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72" w:rsidRPr="00004F4E" w:rsidRDefault="00620972" w:rsidP="00004F4E">
      <w:pPr>
        <w:tabs>
          <w:tab w:val="num" w:pos="870"/>
          <w:tab w:val="left" w:pos="1122"/>
        </w:tabs>
        <w:spacing w:after="0" w:line="240" w:lineRule="auto"/>
        <w:jc w:val="right"/>
        <w:rPr>
          <w:rFonts w:ascii="Times New Roman" w:hAnsi="Times New Roman"/>
          <w:b/>
          <w:sz w:val="24"/>
          <w:szCs w:val="24"/>
        </w:rPr>
      </w:pPr>
      <w:r w:rsidRPr="00004F4E">
        <w:rPr>
          <w:rFonts w:ascii="Times New Roman" w:hAnsi="Times New Roman"/>
          <w:b/>
          <w:sz w:val="24"/>
          <w:szCs w:val="24"/>
        </w:rPr>
        <w:t>Керівникам методичних служб</w:t>
      </w:r>
    </w:p>
    <w:p w:rsidR="00620972" w:rsidRPr="00004F4E" w:rsidRDefault="00620972" w:rsidP="00480EB2">
      <w:pPr>
        <w:tabs>
          <w:tab w:val="num" w:pos="870"/>
          <w:tab w:val="left" w:pos="1122"/>
        </w:tabs>
        <w:spacing w:after="0" w:line="240" w:lineRule="auto"/>
        <w:jc w:val="right"/>
        <w:rPr>
          <w:rFonts w:ascii="Times New Roman" w:hAnsi="Times New Roman"/>
          <w:b/>
          <w:sz w:val="24"/>
          <w:szCs w:val="24"/>
        </w:rPr>
      </w:pPr>
      <w:r w:rsidRPr="00004F4E">
        <w:rPr>
          <w:rFonts w:ascii="Times New Roman" w:hAnsi="Times New Roman"/>
          <w:b/>
          <w:sz w:val="24"/>
          <w:szCs w:val="24"/>
        </w:rPr>
        <w:t xml:space="preserve"> управлінь та відділів освіти</w:t>
      </w:r>
    </w:p>
    <w:p w:rsidR="00620972" w:rsidRPr="00004F4E" w:rsidRDefault="00620972" w:rsidP="00004F4E">
      <w:pPr>
        <w:tabs>
          <w:tab w:val="num" w:pos="870"/>
          <w:tab w:val="left" w:pos="1122"/>
        </w:tabs>
        <w:spacing w:after="0" w:line="240" w:lineRule="auto"/>
        <w:jc w:val="center"/>
        <w:rPr>
          <w:rFonts w:ascii="Times New Roman" w:hAnsi="Times New Roman"/>
          <w:b/>
          <w:sz w:val="24"/>
          <w:szCs w:val="24"/>
        </w:rPr>
      </w:pPr>
      <w:r w:rsidRPr="00004F4E">
        <w:rPr>
          <w:rFonts w:ascii="Times New Roman" w:hAnsi="Times New Roman"/>
          <w:b/>
          <w:sz w:val="24"/>
          <w:szCs w:val="24"/>
        </w:rPr>
        <w:t>Шановні колеги!</w:t>
      </w:r>
    </w:p>
    <w:p w:rsidR="00620972" w:rsidRPr="00004F4E" w:rsidRDefault="00620972" w:rsidP="0083028D">
      <w:pPr>
        <w:tabs>
          <w:tab w:val="num" w:pos="870"/>
          <w:tab w:val="left" w:pos="1122"/>
        </w:tabs>
        <w:spacing w:after="0" w:line="240" w:lineRule="auto"/>
        <w:ind w:firstLine="540"/>
        <w:jc w:val="both"/>
        <w:rPr>
          <w:rFonts w:ascii="Times New Roman" w:hAnsi="Times New Roman"/>
          <w:b/>
          <w:sz w:val="24"/>
          <w:szCs w:val="24"/>
        </w:rPr>
      </w:pPr>
      <w:r w:rsidRPr="00004F4E">
        <w:rPr>
          <w:rFonts w:ascii="Times New Roman" w:hAnsi="Times New Roman"/>
          <w:b/>
          <w:sz w:val="24"/>
          <w:szCs w:val="24"/>
        </w:rPr>
        <w:t>Дніпропетровський ОІППО надсилає для використання в роботі методичні рекомендації щодо проведення конкурсу «Учитель року-2014».</w:t>
      </w:r>
    </w:p>
    <w:p w:rsidR="00620972" w:rsidRPr="00004F4E" w:rsidRDefault="00620972" w:rsidP="0083028D">
      <w:pPr>
        <w:tabs>
          <w:tab w:val="num" w:pos="870"/>
          <w:tab w:val="left" w:pos="1122"/>
        </w:tabs>
        <w:spacing w:after="0" w:line="240" w:lineRule="auto"/>
        <w:ind w:firstLine="540"/>
        <w:jc w:val="both"/>
        <w:rPr>
          <w:rFonts w:ascii="Times New Roman" w:hAnsi="Times New Roman"/>
          <w:b/>
          <w:sz w:val="24"/>
          <w:szCs w:val="24"/>
        </w:rPr>
      </w:pPr>
      <w:r w:rsidRPr="00004F4E">
        <w:rPr>
          <w:rFonts w:ascii="Times New Roman" w:hAnsi="Times New Roman"/>
          <w:b/>
          <w:sz w:val="24"/>
          <w:szCs w:val="24"/>
        </w:rPr>
        <w:t>Звертаємо вашу увагу на те, що ці рекомендації є орієнтовними. Кількість і зміст конкурсів можуть змінитися. Повні і остаточні рекомендації будуть розміщені на офіційному сайті Конкурсу.</w:t>
      </w:r>
    </w:p>
    <w:p w:rsidR="00620972" w:rsidRPr="00004F4E" w:rsidRDefault="00620972" w:rsidP="0083028D">
      <w:pPr>
        <w:tabs>
          <w:tab w:val="num" w:pos="870"/>
          <w:tab w:val="left" w:pos="1122"/>
        </w:tabs>
        <w:spacing w:after="0" w:line="240" w:lineRule="auto"/>
        <w:ind w:firstLine="540"/>
        <w:jc w:val="both"/>
        <w:rPr>
          <w:rFonts w:ascii="Times New Roman" w:hAnsi="Times New Roman"/>
          <w:b/>
          <w:sz w:val="24"/>
          <w:szCs w:val="24"/>
        </w:rPr>
      </w:pPr>
      <w:r w:rsidRPr="00004F4E">
        <w:rPr>
          <w:rFonts w:ascii="Times New Roman" w:hAnsi="Times New Roman"/>
          <w:b/>
          <w:sz w:val="24"/>
          <w:szCs w:val="24"/>
        </w:rPr>
        <w:t>З повагою</w:t>
      </w:r>
    </w:p>
    <w:p w:rsidR="00620972" w:rsidRDefault="00620972" w:rsidP="00480EB2">
      <w:pPr>
        <w:tabs>
          <w:tab w:val="num" w:pos="870"/>
          <w:tab w:val="left" w:pos="1122"/>
        </w:tabs>
        <w:spacing w:after="0" w:line="240" w:lineRule="auto"/>
        <w:ind w:firstLine="540"/>
        <w:jc w:val="center"/>
        <w:rPr>
          <w:rFonts w:ascii="Times New Roman" w:hAnsi="Times New Roman"/>
          <w:b/>
          <w:sz w:val="16"/>
          <w:szCs w:val="16"/>
        </w:rPr>
      </w:pPr>
      <w:r w:rsidRPr="00004F4E">
        <w:rPr>
          <w:rFonts w:ascii="Times New Roman" w:hAnsi="Times New Roman"/>
          <w:b/>
          <w:sz w:val="24"/>
          <w:szCs w:val="24"/>
        </w:rPr>
        <w:t>Проректор  ДОІППО                             В.І. Кудирко</w:t>
      </w:r>
    </w:p>
    <w:p w:rsidR="00620972" w:rsidRPr="00480EB2" w:rsidRDefault="00620972" w:rsidP="00480EB2">
      <w:pPr>
        <w:tabs>
          <w:tab w:val="num" w:pos="870"/>
          <w:tab w:val="left" w:pos="1122"/>
        </w:tabs>
        <w:spacing w:after="0" w:line="240" w:lineRule="auto"/>
        <w:ind w:firstLine="540"/>
        <w:jc w:val="center"/>
        <w:rPr>
          <w:rFonts w:ascii="Times New Roman" w:hAnsi="Times New Roman"/>
          <w:b/>
          <w:sz w:val="16"/>
          <w:szCs w:val="16"/>
        </w:rPr>
      </w:pPr>
    </w:p>
    <w:p w:rsidR="00620972" w:rsidRDefault="00620972" w:rsidP="0083028D">
      <w:pPr>
        <w:tabs>
          <w:tab w:val="num" w:pos="870"/>
          <w:tab w:val="left" w:pos="1122"/>
        </w:tabs>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 xml:space="preserve">МЕТОДИЧНІ РЕКОМЕНДАЦІЇ ЩОДО ОРГАНІЗАЦІЯ ТА ПРОВЕДЕННЯ </w:t>
      </w:r>
    </w:p>
    <w:p w:rsidR="00620972" w:rsidRPr="00480EB2" w:rsidRDefault="00620972" w:rsidP="00480EB2">
      <w:pPr>
        <w:tabs>
          <w:tab w:val="num" w:pos="870"/>
          <w:tab w:val="left" w:pos="1122"/>
        </w:tabs>
        <w:spacing w:after="0" w:line="240" w:lineRule="auto"/>
        <w:ind w:firstLine="540"/>
        <w:jc w:val="center"/>
        <w:rPr>
          <w:rFonts w:ascii="Times New Roman" w:hAnsi="Times New Roman"/>
          <w:b/>
          <w:color w:val="FF0000"/>
          <w:sz w:val="28"/>
          <w:szCs w:val="28"/>
        </w:rPr>
      </w:pPr>
      <w:r w:rsidRPr="00004F4E">
        <w:rPr>
          <w:rFonts w:ascii="Times New Roman" w:hAnsi="Times New Roman"/>
          <w:b/>
          <w:sz w:val="24"/>
          <w:szCs w:val="24"/>
        </w:rPr>
        <w:t>І та ІІ туру КОНКУРСУ</w:t>
      </w:r>
      <w:r>
        <w:rPr>
          <w:rFonts w:ascii="Times New Roman" w:hAnsi="Times New Roman"/>
          <w:b/>
          <w:sz w:val="24"/>
          <w:szCs w:val="24"/>
        </w:rPr>
        <w:t xml:space="preserve"> </w:t>
      </w:r>
      <w:r w:rsidRPr="00480EB2">
        <w:rPr>
          <w:rFonts w:ascii="Times New Roman" w:hAnsi="Times New Roman"/>
          <w:b/>
          <w:color w:val="FF0000"/>
          <w:sz w:val="28"/>
          <w:szCs w:val="28"/>
        </w:rPr>
        <w:t>«Учитель року - 2014»</w:t>
      </w:r>
    </w:p>
    <w:p w:rsidR="00620972" w:rsidRPr="00004F4E" w:rsidRDefault="00620972" w:rsidP="0083028D">
      <w:pPr>
        <w:tabs>
          <w:tab w:val="num" w:pos="709"/>
          <w:tab w:val="left" w:pos="1122"/>
        </w:tabs>
        <w:spacing w:after="0" w:line="240" w:lineRule="auto"/>
        <w:ind w:firstLine="540"/>
        <w:jc w:val="both"/>
        <w:rPr>
          <w:rFonts w:ascii="Times New Roman" w:hAnsi="Times New Roman"/>
          <w:sz w:val="24"/>
          <w:szCs w:val="24"/>
        </w:rPr>
      </w:pPr>
      <w:r w:rsidRPr="00004F4E">
        <w:rPr>
          <w:rFonts w:ascii="Times New Roman" w:hAnsi="Times New Roman"/>
          <w:sz w:val="24"/>
          <w:szCs w:val="24"/>
        </w:rPr>
        <w:t>Для проведення першого (районного) туру Конкурсу утворюються на місцях оргкомітети і журі з кожного фаху.</w:t>
      </w:r>
    </w:p>
    <w:p w:rsidR="00620972" w:rsidRPr="00004F4E" w:rsidRDefault="00620972" w:rsidP="0083028D">
      <w:pPr>
        <w:spacing w:after="0" w:line="240" w:lineRule="auto"/>
        <w:ind w:firstLine="540"/>
        <w:jc w:val="both"/>
        <w:rPr>
          <w:rFonts w:ascii="Times New Roman" w:hAnsi="Times New Roman"/>
          <w:sz w:val="24"/>
          <w:szCs w:val="24"/>
        </w:rPr>
      </w:pPr>
      <w:bookmarkStart w:id="0" w:name="o31"/>
      <w:bookmarkEnd w:id="0"/>
      <w:r w:rsidRPr="00004F4E">
        <w:rPr>
          <w:rFonts w:ascii="Times New Roman" w:hAnsi="Times New Roman"/>
          <w:sz w:val="24"/>
          <w:szCs w:val="24"/>
        </w:rPr>
        <w:t>Склад районного (міського) оргкомітету Конкурсу і журі затверджується районним (міським) відділом (управлінням) освіти за поданням районного (міського) методичного кабінету та фахових асоціацій учителів (за їх наявності).</w:t>
      </w:r>
    </w:p>
    <w:p w:rsidR="00620972" w:rsidRPr="00004F4E" w:rsidRDefault="00620972" w:rsidP="0083028D">
      <w:pPr>
        <w:tabs>
          <w:tab w:val="num" w:pos="870"/>
          <w:tab w:val="left" w:pos="1122"/>
        </w:tabs>
        <w:spacing w:after="0" w:line="240" w:lineRule="auto"/>
        <w:ind w:firstLine="540"/>
        <w:jc w:val="both"/>
        <w:rPr>
          <w:rFonts w:ascii="Times New Roman" w:hAnsi="Times New Roman"/>
          <w:sz w:val="24"/>
          <w:szCs w:val="24"/>
        </w:rPr>
      </w:pPr>
      <w:bookmarkStart w:id="1" w:name="o32"/>
      <w:bookmarkEnd w:id="1"/>
      <w:r w:rsidRPr="00004F4E">
        <w:rPr>
          <w:rFonts w:ascii="Times New Roman" w:hAnsi="Times New Roman"/>
          <w:sz w:val="24"/>
          <w:szCs w:val="24"/>
        </w:rPr>
        <w:t>Оргкомітети районного (міського) туру затверджують порядок проведення Конкурсу.</w:t>
      </w:r>
    </w:p>
    <w:p w:rsidR="00620972" w:rsidRPr="00004F4E" w:rsidRDefault="00620972" w:rsidP="0083028D">
      <w:pPr>
        <w:pStyle w:val="BodyTextIndent2"/>
        <w:spacing w:after="0" w:line="240" w:lineRule="auto"/>
        <w:ind w:left="0" w:firstLine="540"/>
        <w:jc w:val="both"/>
        <w:rPr>
          <w:lang w:val="uk-UA"/>
        </w:rPr>
      </w:pPr>
      <w:r w:rsidRPr="00004F4E">
        <w:rPr>
          <w:lang w:val="uk-UA"/>
        </w:rPr>
        <w:t>У порядку викладаються форми проведення Конкурсу, порядок представлення матеріалів та інші питання.</w:t>
      </w:r>
    </w:p>
    <w:p w:rsidR="00620972" w:rsidRPr="00231539" w:rsidRDefault="00620972" w:rsidP="0083028D">
      <w:pPr>
        <w:tabs>
          <w:tab w:val="num" w:pos="870"/>
          <w:tab w:val="left" w:pos="1122"/>
        </w:tabs>
        <w:spacing w:after="0" w:line="240" w:lineRule="auto"/>
        <w:ind w:firstLine="540"/>
        <w:jc w:val="both"/>
        <w:rPr>
          <w:rFonts w:ascii="Times New Roman" w:hAnsi="Times New Roman"/>
          <w:i/>
          <w:sz w:val="24"/>
          <w:szCs w:val="24"/>
        </w:rPr>
      </w:pPr>
      <w:r w:rsidRPr="00231539">
        <w:rPr>
          <w:rFonts w:ascii="Times New Roman" w:hAnsi="Times New Roman"/>
          <w:sz w:val="24"/>
          <w:szCs w:val="24"/>
        </w:rPr>
        <w:t>(Попередньо проводиться відбірковий тур – на рівні загальноосвітнього навчального закладу. Кожний загальноосвітнійнавчальний заклад, який бере участь у Конкурсі, самостійно вирішує, яку процедуру взяти за основу вибору свого представника на перший тур Конкурсу.</w:t>
      </w:r>
    </w:p>
    <w:p w:rsidR="00620972" w:rsidRPr="00231539" w:rsidRDefault="00620972" w:rsidP="0083028D">
      <w:pPr>
        <w:pStyle w:val="BodyTextIndent2"/>
        <w:spacing w:after="0" w:line="240" w:lineRule="auto"/>
        <w:ind w:left="0" w:firstLine="540"/>
        <w:jc w:val="both"/>
        <w:rPr>
          <w:i/>
          <w:lang w:val="uk-UA"/>
        </w:rPr>
      </w:pPr>
      <w:r w:rsidRPr="00004F4E">
        <w:rPr>
          <w:i/>
          <w:lang w:val="uk-UA"/>
        </w:rPr>
        <w:t>Функцію журі може взяти на себе відповідний орган управління даного загальноосвітнього навчального закладу. Обрані представники беруть участь у районному (міському) Конкурсі.)</w:t>
      </w:r>
    </w:p>
    <w:p w:rsidR="00620972" w:rsidRPr="00004F4E" w:rsidRDefault="00620972" w:rsidP="0083028D">
      <w:pPr>
        <w:pStyle w:val="BodyTextIndent2"/>
        <w:spacing w:after="0" w:line="240" w:lineRule="auto"/>
        <w:ind w:left="0" w:firstLine="540"/>
        <w:jc w:val="center"/>
        <w:rPr>
          <w:b/>
          <w:lang w:val="uk-UA"/>
        </w:rPr>
      </w:pPr>
      <w:r w:rsidRPr="00004F4E">
        <w:rPr>
          <w:b/>
          <w:lang w:val="uk-UA"/>
        </w:rPr>
        <w:t>Перший – районний (міський) тур</w:t>
      </w:r>
    </w:p>
    <w:p w:rsidR="00620972" w:rsidRPr="00004F4E" w:rsidRDefault="00620972" w:rsidP="0083028D">
      <w:pPr>
        <w:pStyle w:val="BodyTextIndent2"/>
        <w:spacing w:after="0" w:line="240" w:lineRule="auto"/>
        <w:ind w:left="0" w:firstLine="540"/>
        <w:jc w:val="both"/>
        <w:rPr>
          <w:lang w:val="uk-UA"/>
        </w:rPr>
      </w:pPr>
      <w:r w:rsidRPr="00004F4E">
        <w:rPr>
          <w:lang w:val="uk-UA"/>
        </w:rPr>
        <w:t>Рекомендуємо розпочати перший (районний, міський) тур з 1 жовтня 2013 року.</w:t>
      </w:r>
    </w:p>
    <w:p w:rsidR="00620972" w:rsidRPr="00004F4E" w:rsidRDefault="00620972" w:rsidP="0083028D">
      <w:pPr>
        <w:pStyle w:val="BodyTextIndent2"/>
        <w:spacing w:after="0" w:line="240" w:lineRule="auto"/>
        <w:ind w:left="0" w:firstLine="540"/>
        <w:jc w:val="both"/>
        <w:rPr>
          <w:lang w:val="uk-UA"/>
        </w:rPr>
      </w:pPr>
      <w:r w:rsidRPr="00004F4E">
        <w:rPr>
          <w:lang w:val="uk-UA"/>
        </w:rPr>
        <w:t xml:space="preserve">Відповідно до порядку, затвердженого  </w:t>
      </w:r>
      <w:r w:rsidRPr="00004F4E">
        <w:rPr>
          <w:lang w:eastAsia="en-US"/>
        </w:rPr>
        <w:t>районн</w:t>
      </w:r>
      <w:r w:rsidRPr="00004F4E">
        <w:rPr>
          <w:lang w:val="uk-UA" w:eastAsia="en-US"/>
        </w:rPr>
        <w:t>им</w:t>
      </w:r>
      <w:r w:rsidRPr="00004F4E">
        <w:rPr>
          <w:lang w:eastAsia="en-US"/>
        </w:rPr>
        <w:t xml:space="preserve"> (міськ</w:t>
      </w:r>
      <w:r w:rsidRPr="00004F4E">
        <w:rPr>
          <w:lang w:val="uk-UA" w:eastAsia="en-US"/>
        </w:rPr>
        <w:t>им</w:t>
      </w:r>
      <w:r w:rsidRPr="00004F4E">
        <w:rPr>
          <w:lang w:eastAsia="en-US"/>
        </w:rPr>
        <w:t xml:space="preserve">) </w:t>
      </w:r>
      <w:r w:rsidRPr="00004F4E">
        <w:rPr>
          <w:lang w:val="uk-UA" w:eastAsia="en-US"/>
        </w:rPr>
        <w:t xml:space="preserve">оргкомітетом </w:t>
      </w:r>
      <w:r w:rsidRPr="00004F4E">
        <w:rPr>
          <w:lang w:eastAsia="en-US"/>
        </w:rPr>
        <w:t>Конкурсу</w:t>
      </w:r>
      <w:r w:rsidRPr="00004F4E">
        <w:rPr>
          <w:lang w:val="uk-UA" w:eastAsia="en-US"/>
        </w:rPr>
        <w:t xml:space="preserve"> визначаються переможці першого туру.</w:t>
      </w:r>
    </w:p>
    <w:p w:rsidR="00620972" w:rsidRPr="00231539" w:rsidRDefault="00620972" w:rsidP="0083028D">
      <w:pPr>
        <w:pStyle w:val="BodyTextIndent2"/>
        <w:spacing w:after="0" w:line="240" w:lineRule="auto"/>
        <w:ind w:left="0" w:firstLine="540"/>
        <w:jc w:val="both"/>
        <w:rPr>
          <w:lang w:val="uk-UA"/>
        </w:rPr>
      </w:pPr>
      <w:r w:rsidRPr="00004F4E">
        <w:rPr>
          <w:lang w:val="uk-UA"/>
        </w:rPr>
        <w:t>Переможці першого туру беруть участь у другому (обласному) турі.</w:t>
      </w:r>
    </w:p>
    <w:p w:rsidR="00620972" w:rsidRPr="00004F4E" w:rsidRDefault="00620972" w:rsidP="0083028D">
      <w:pPr>
        <w:pStyle w:val="BodyTextIndent2"/>
        <w:spacing w:after="0" w:line="240" w:lineRule="auto"/>
        <w:ind w:left="0" w:firstLine="540"/>
        <w:jc w:val="both"/>
        <w:rPr>
          <w:b/>
          <w:lang w:val="uk-UA"/>
        </w:rPr>
      </w:pPr>
      <w:r w:rsidRPr="00004F4E">
        <w:rPr>
          <w:b/>
          <w:lang w:val="uk-UA"/>
        </w:rPr>
        <w:t>Перший тур Конкурсу рекомендуємо провести у два етапи:</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перший (заочний) </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другий (очний) </w:t>
      </w:r>
    </w:p>
    <w:p w:rsidR="00620972" w:rsidRPr="00004F4E" w:rsidRDefault="00620972" w:rsidP="00480EB2">
      <w:pPr>
        <w:pStyle w:val="BodyTextIndent2"/>
        <w:tabs>
          <w:tab w:val="left" w:pos="720"/>
        </w:tabs>
        <w:spacing w:after="0" w:line="240" w:lineRule="auto"/>
        <w:ind w:left="0" w:firstLine="540"/>
        <w:jc w:val="both"/>
        <w:rPr>
          <w:lang w:val="uk-UA"/>
        </w:rPr>
      </w:pPr>
      <w:r w:rsidRPr="00004F4E">
        <w:rPr>
          <w:lang w:val="uk-UA"/>
        </w:rPr>
        <w:t>На першому  (заочного) етапі першого туру Конкурсу:</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експертиза та рецензування матеріалів, що представлені конкурсантами;</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відбір учасників фіналу другого туру Конкурсу, відповідно до критеріїв відбору. </w:t>
      </w:r>
    </w:p>
    <w:p w:rsidR="00620972" w:rsidRPr="00004F4E" w:rsidRDefault="00620972" w:rsidP="0083028D">
      <w:pPr>
        <w:pStyle w:val="ListParagraph"/>
        <w:tabs>
          <w:tab w:val="left" w:pos="1122"/>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Учасниками другого етапу стають переможці першого (заочного) етапу. На другому етапі </w:t>
      </w:r>
      <w:r w:rsidRPr="00004F4E">
        <w:rPr>
          <w:rFonts w:ascii="Times New Roman" w:hAnsi="Times New Roman"/>
          <w:b/>
          <w:sz w:val="24"/>
          <w:szCs w:val="24"/>
        </w:rPr>
        <w:t xml:space="preserve">рекомендуємо для </w:t>
      </w:r>
      <w:r w:rsidRPr="00004F4E">
        <w:rPr>
          <w:rFonts w:ascii="Times New Roman" w:hAnsi="Times New Roman"/>
          <w:sz w:val="24"/>
          <w:szCs w:val="24"/>
        </w:rPr>
        <w:t>учасників такі конкурсні завдання:  -    самопрезентація (регламент – до 10 хв.);</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конкурсний урок (регламент 30 хв.);</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самоаналіз уроку (регламент 10 хв.);</w:t>
      </w:r>
    </w:p>
    <w:p w:rsidR="00620972" w:rsidRPr="00004F4E" w:rsidRDefault="00620972" w:rsidP="00480EB2">
      <w:pPr>
        <w:pStyle w:val="ListParagraph"/>
        <w:numPr>
          <w:ilvl w:val="0"/>
          <w:numId w:val="3"/>
        </w:numPr>
        <w:tabs>
          <w:tab w:val="left" w:pos="720"/>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майстер-клас (регламент 25 хв.).</w:t>
      </w:r>
    </w:p>
    <w:p w:rsidR="00620972" w:rsidRPr="00004F4E" w:rsidRDefault="00620972" w:rsidP="0083028D">
      <w:pPr>
        <w:pStyle w:val="BodyTextIndent2"/>
        <w:spacing w:after="0" w:line="240" w:lineRule="auto"/>
        <w:ind w:left="0" w:firstLine="540"/>
        <w:jc w:val="both"/>
        <w:rPr>
          <w:i/>
          <w:lang w:val="uk-UA"/>
        </w:rPr>
      </w:pPr>
      <w:r w:rsidRPr="00004F4E">
        <w:rPr>
          <w:i/>
          <w:lang w:val="uk-UA"/>
        </w:rPr>
        <w:t xml:space="preserve"> (Якщо переможець першого туру  з  якої-небудь причини не може взяти участь у другому турі Конкурсу, відповідний оргкомітет має право направити для участі у Конкурсі конкурсантів, які посіли друге або третє місце в І турі Конкурсі.)</w:t>
      </w:r>
    </w:p>
    <w:p w:rsidR="00620972" w:rsidRPr="00004F4E" w:rsidRDefault="00620972" w:rsidP="0083028D">
      <w:pPr>
        <w:spacing w:after="0" w:line="240" w:lineRule="auto"/>
        <w:ind w:right="107" w:firstLine="540"/>
        <w:jc w:val="both"/>
        <w:rPr>
          <w:rFonts w:ascii="Times New Roman" w:hAnsi="Times New Roman"/>
          <w:b/>
          <w:color w:val="000000"/>
          <w:sz w:val="24"/>
          <w:szCs w:val="24"/>
          <w:u w:val="single"/>
        </w:rPr>
      </w:pPr>
      <w:r w:rsidRPr="00004F4E">
        <w:rPr>
          <w:rFonts w:ascii="Times New Roman" w:hAnsi="Times New Roman"/>
          <w:b/>
          <w:sz w:val="24"/>
          <w:szCs w:val="24"/>
          <w:u w:val="single"/>
        </w:rPr>
        <w:t xml:space="preserve">Для участі в другому  (обласному) турі  Конкурсу </w:t>
      </w:r>
      <w:r w:rsidRPr="00004F4E">
        <w:rPr>
          <w:rFonts w:ascii="Times New Roman" w:hAnsi="Times New Roman"/>
          <w:b/>
          <w:color w:val="000000"/>
          <w:sz w:val="24"/>
          <w:szCs w:val="24"/>
          <w:u w:val="single"/>
        </w:rPr>
        <w:t>керівники відповідних органів управління освітою офіційним листом направляють до відповідного фахового оргкомітету Конкурсу наступні матеріали:</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 xml:space="preserve">лист-представлення за формою; </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 xml:space="preserve">витяг з протоколу засідання оргкомітету першого туру Конкурсу про висунення кандидатури на участь у другому (обласному) турі Конкурсу; </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заяву учасника ІІ туру Конкурсу за зразком;</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інформаційну картку учасника ІІ туру Конкурсу;</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узагальнення досвіду роботи (для участі у номінації «Директор школи» - конкурсний матеріал у вигляді есе ) (до 12 друк. стор.);</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фотографії (портрет та 2-3 сюжетні про педагогічну діяльність в електронному варіанті – тип – IPEG, розмір – до 5 МБ);</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додаткові матеріали (за бажанням вчителя: розробки уроків – до 3-х, розробка позакласного заходу);</w:t>
      </w:r>
    </w:p>
    <w:p w:rsidR="00620972" w:rsidRPr="00004F4E"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якщо для проведення конкурсного уроку та самопрезентації необхідно додаткове обладнання, надаються відповідні заявки;</w:t>
      </w:r>
    </w:p>
    <w:p w:rsidR="00620972" w:rsidRPr="00231539" w:rsidRDefault="00620972" w:rsidP="00480EB2">
      <w:pPr>
        <w:pStyle w:val="ListParagraph"/>
        <w:numPr>
          <w:ilvl w:val="0"/>
          <w:numId w:val="3"/>
        </w:numPr>
        <w:tabs>
          <w:tab w:val="left" w:pos="540"/>
        </w:tabs>
        <w:spacing w:after="0" w:line="240" w:lineRule="auto"/>
        <w:ind w:left="0" w:firstLine="360"/>
        <w:jc w:val="both"/>
        <w:rPr>
          <w:rFonts w:ascii="Times New Roman" w:hAnsi="Times New Roman"/>
          <w:sz w:val="24"/>
          <w:szCs w:val="24"/>
        </w:rPr>
      </w:pPr>
      <w:r w:rsidRPr="00004F4E">
        <w:rPr>
          <w:rFonts w:ascii="Times New Roman" w:hAnsi="Times New Roman"/>
          <w:sz w:val="24"/>
          <w:szCs w:val="24"/>
        </w:rPr>
        <w:t xml:space="preserve">перелік матеріалів, наданих на Конкурс; </w:t>
      </w:r>
    </w:p>
    <w:p w:rsidR="00620972" w:rsidRPr="00004F4E" w:rsidRDefault="00620972" w:rsidP="0083028D">
      <w:pPr>
        <w:pStyle w:val="ListParagraph"/>
        <w:spacing w:after="0" w:line="240" w:lineRule="auto"/>
        <w:ind w:left="0" w:right="108" w:firstLine="540"/>
        <w:jc w:val="center"/>
        <w:rPr>
          <w:rFonts w:ascii="Times New Roman" w:hAnsi="Times New Roman"/>
          <w:i/>
          <w:color w:val="000000"/>
          <w:sz w:val="24"/>
          <w:szCs w:val="24"/>
        </w:rPr>
      </w:pPr>
      <w:r w:rsidRPr="00004F4E">
        <w:rPr>
          <w:rFonts w:ascii="Times New Roman" w:hAnsi="Times New Roman"/>
          <w:i/>
          <w:color w:val="000000"/>
          <w:sz w:val="24"/>
          <w:szCs w:val="24"/>
        </w:rPr>
        <w:t xml:space="preserve">(Зразки бланків документів - на офіційному сайті Конкурсу </w:t>
      </w:r>
      <w:hyperlink r:id="rId7" w:history="1">
        <w:r w:rsidRPr="00004F4E">
          <w:rPr>
            <w:rFonts w:ascii="Times New Roman" w:hAnsi="Times New Roman"/>
            <w:color w:val="1432CA"/>
            <w:spacing w:val="-1"/>
            <w:sz w:val="24"/>
            <w:szCs w:val="24"/>
            <w:u w:val="single"/>
          </w:rPr>
          <w:t>www.ur.gov.ua</w:t>
        </w:r>
      </w:hyperlink>
      <w:r w:rsidRPr="00004F4E">
        <w:rPr>
          <w:rFonts w:ascii="Times New Roman" w:hAnsi="Times New Roman"/>
          <w:i/>
          <w:color w:val="000000"/>
          <w:sz w:val="24"/>
          <w:szCs w:val="24"/>
        </w:rPr>
        <w:t>)</w:t>
      </w:r>
    </w:p>
    <w:p w:rsidR="00620972" w:rsidRPr="00004F4E" w:rsidRDefault="00620972" w:rsidP="0083028D">
      <w:pPr>
        <w:widowControl w:val="0"/>
        <w:autoSpaceDE w:val="0"/>
        <w:autoSpaceDN w:val="0"/>
        <w:adjustRightInd w:val="0"/>
        <w:spacing w:after="0" w:line="240" w:lineRule="auto"/>
        <w:ind w:firstLine="540"/>
        <w:jc w:val="both"/>
        <w:rPr>
          <w:rFonts w:ascii="Times New Roman" w:hAnsi="Times New Roman"/>
          <w:sz w:val="24"/>
          <w:szCs w:val="24"/>
        </w:rPr>
      </w:pPr>
      <w:r w:rsidRPr="00004F4E">
        <w:rPr>
          <w:rFonts w:ascii="Times New Roman" w:hAnsi="Times New Roman"/>
          <w:sz w:val="24"/>
          <w:szCs w:val="24"/>
        </w:rPr>
        <w:t xml:space="preserve">Всі документи надаються у паперовому вигляді (крім узагальнення досвіду, фотографій та додаткових матеріалів). Узагальнення досвіду, фотографії та додаткові матеріали надаються </w:t>
      </w:r>
      <w:r w:rsidRPr="00004F4E">
        <w:rPr>
          <w:rFonts w:ascii="Times New Roman" w:hAnsi="Times New Roman"/>
          <w:b/>
          <w:sz w:val="24"/>
          <w:szCs w:val="24"/>
        </w:rPr>
        <w:t>тільки на електронних носіях.</w:t>
      </w:r>
    </w:p>
    <w:p w:rsidR="00620972" w:rsidRPr="00004F4E" w:rsidRDefault="00620972" w:rsidP="0083028D">
      <w:pPr>
        <w:widowControl w:val="0"/>
        <w:autoSpaceDE w:val="0"/>
        <w:autoSpaceDN w:val="0"/>
        <w:adjustRightInd w:val="0"/>
        <w:spacing w:after="0" w:line="240" w:lineRule="auto"/>
        <w:ind w:firstLine="540"/>
        <w:jc w:val="both"/>
        <w:rPr>
          <w:rFonts w:ascii="Times New Roman" w:hAnsi="Times New Roman"/>
          <w:sz w:val="24"/>
          <w:szCs w:val="24"/>
        </w:rPr>
      </w:pPr>
      <w:r w:rsidRPr="00004F4E">
        <w:rPr>
          <w:rFonts w:ascii="Times New Roman" w:hAnsi="Times New Roman"/>
          <w:sz w:val="24"/>
          <w:szCs w:val="24"/>
        </w:rPr>
        <w:t xml:space="preserve">Прийом матеріалів здійснюється до 31 листопада 2013 року (при поштовому відправленні за штемпелем не пізніше 31листопада 2013 року) за адресою: Дніпропетровський ОІППО, вул. Свердлова, буд. 70  к. </w:t>
      </w:r>
      <w:smartTag w:uri="urn:schemas-microsoft-com:office:smarttags" w:element="metricconverter">
        <w:smartTagPr>
          <w:attr w:name="ProductID" w:val="204, м"/>
        </w:smartTagPr>
        <w:r w:rsidRPr="00004F4E">
          <w:rPr>
            <w:rFonts w:ascii="Times New Roman" w:hAnsi="Times New Roman"/>
            <w:sz w:val="24"/>
            <w:szCs w:val="24"/>
          </w:rPr>
          <w:t>204, м</w:t>
        </w:r>
      </w:smartTag>
      <w:r w:rsidRPr="00004F4E">
        <w:rPr>
          <w:rFonts w:ascii="Times New Roman" w:hAnsi="Times New Roman"/>
          <w:sz w:val="24"/>
          <w:szCs w:val="24"/>
        </w:rPr>
        <w:t>.Дніпропетровськ.</w:t>
      </w:r>
    </w:p>
    <w:p w:rsidR="00620972" w:rsidRPr="00004F4E" w:rsidRDefault="00620972" w:rsidP="0083028D">
      <w:pPr>
        <w:widowControl w:val="0"/>
        <w:autoSpaceDE w:val="0"/>
        <w:autoSpaceDN w:val="0"/>
        <w:adjustRightInd w:val="0"/>
        <w:spacing w:after="0" w:line="240" w:lineRule="auto"/>
        <w:ind w:firstLine="540"/>
        <w:jc w:val="both"/>
        <w:rPr>
          <w:rFonts w:ascii="Times New Roman" w:hAnsi="Times New Roman"/>
          <w:sz w:val="24"/>
          <w:szCs w:val="24"/>
        </w:rPr>
      </w:pPr>
      <w:r w:rsidRPr="00004F4E">
        <w:rPr>
          <w:rFonts w:ascii="Times New Roman" w:hAnsi="Times New Roman"/>
          <w:sz w:val="24"/>
          <w:szCs w:val="24"/>
        </w:rPr>
        <w:t>Не підлягають розгляду матеріали, підготовлені з порушенням вимог до їх оформлення.</w:t>
      </w:r>
    </w:p>
    <w:p w:rsidR="00620972" w:rsidRPr="00004F4E" w:rsidRDefault="00620972" w:rsidP="0083028D">
      <w:pPr>
        <w:pStyle w:val="BodyTextIndent2"/>
        <w:spacing w:after="0" w:line="240" w:lineRule="auto"/>
        <w:ind w:left="0" w:firstLine="540"/>
        <w:jc w:val="center"/>
        <w:rPr>
          <w:b/>
          <w:lang w:val="uk-UA"/>
        </w:rPr>
      </w:pPr>
      <w:r w:rsidRPr="00004F4E">
        <w:rPr>
          <w:b/>
          <w:lang w:val="uk-UA"/>
        </w:rPr>
        <w:t xml:space="preserve">КОНКУРСНІ ЗАВДАННЯ </w:t>
      </w:r>
    </w:p>
    <w:p w:rsidR="00620972" w:rsidRPr="00004F4E" w:rsidRDefault="00620972" w:rsidP="0083028D">
      <w:pPr>
        <w:pStyle w:val="BodyTextIndent2"/>
        <w:spacing w:after="0" w:line="240" w:lineRule="auto"/>
        <w:ind w:left="0" w:firstLine="540"/>
        <w:jc w:val="center"/>
        <w:rPr>
          <w:b/>
          <w:lang w:val="uk-UA"/>
        </w:rPr>
      </w:pPr>
      <w:r>
        <w:rPr>
          <w:b/>
          <w:lang w:val="uk-UA"/>
        </w:rPr>
        <w:t xml:space="preserve">ДРУГОГО </w:t>
      </w:r>
      <w:r w:rsidRPr="00004F4E">
        <w:rPr>
          <w:b/>
          <w:lang w:val="uk-UA"/>
        </w:rPr>
        <w:t>ТУРУ КОНКУРСУ</w:t>
      </w:r>
    </w:p>
    <w:p w:rsidR="00620972" w:rsidRPr="00004F4E" w:rsidRDefault="00620972" w:rsidP="0083028D">
      <w:pPr>
        <w:pStyle w:val="BodyTextIndent2"/>
        <w:spacing w:after="0" w:line="240" w:lineRule="auto"/>
        <w:ind w:left="0" w:firstLine="540"/>
        <w:jc w:val="both"/>
        <w:rPr>
          <w:lang w:val="uk-UA"/>
        </w:rPr>
      </w:pPr>
      <w:r w:rsidRPr="00004F4E">
        <w:rPr>
          <w:b/>
          <w:u w:val="single"/>
          <w:lang w:val="uk-UA"/>
        </w:rPr>
        <w:t>Конкурсне випробування «Майстер-клас»</w:t>
      </w:r>
      <w:r w:rsidRPr="00004F4E">
        <w:rPr>
          <w:lang w:val="uk-UA"/>
        </w:rPr>
        <w:t xml:space="preserve"> буде проводитись для вчителів та студентів вищих педагогічних навчальних закладів. Основною метою проведення конкурсного випробування «Майстер-клас» є ознайомлення з новими технологіями, новими методиками і авторськими напрацюваннями якомога більшої кількості вчителів визначеного фаху в регіоні. </w:t>
      </w:r>
    </w:p>
    <w:p w:rsidR="00620972" w:rsidRPr="00004F4E" w:rsidRDefault="00620972" w:rsidP="0083028D">
      <w:pPr>
        <w:pStyle w:val="BodyTextIndent2"/>
        <w:spacing w:after="0" w:line="240" w:lineRule="auto"/>
        <w:ind w:left="0" w:firstLine="540"/>
        <w:jc w:val="both"/>
        <w:rPr>
          <w:lang w:val="uk-UA"/>
        </w:rPr>
      </w:pPr>
      <w:r w:rsidRPr="00004F4E">
        <w:rPr>
          <w:b/>
          <w:u w:val="single"/>
          <w:lang w:val="uk-UA"/>
        </w:rPr>
        <w:t>Конкурсне випробування «Творче завдання/практична робота»</w:t>
      </w:r>
      <w:r w:rsidRPr="00004F4E">
        <w:rPr>
          <w:lang w:val="uk-UA"/>
        </w:rPr>
        <w:t xml:space="preserve"> буде проведене у відбірковому етапі другого туру Конкурсу.</w:t>
      </w:r>
    </w:p>
    <w:p w:rsidR="00620972" w:rsidRDefault="00620972" w:rsidP="0083028D">
      <w:pPr>
        <w:pStyle w:val="BodyTextIndent2"/>
        <w:spacing w:after="0" w:line="240" w:lineRule="auto"/>
        <w:ind w:left="0" w:firstLine="540"/>
        <w:jc w:val="center"/>
        <w:rPr>
          <w:b/>
          <w:i/>
          <w:u w:val="single"/>
          <w:lang w:val="uk-UA"/>
        </w:rPr>
      </w:pPr>
      <w:r w:rsidRPr="00004F4E">
        <w:rPr>
          <w:b/>
          <w:i/>
          <w:u w:val="single"/>
          <w:lang w:val="uk-UA"/>
        </w:rPr>
        <w:t xml:space="preserve">У 2014 році для учасників Конкурсу планується запровадження </w:t>
      </w:r>
    </w:p>
    <w:p w:rsidR="00620972" w:rsidRPr="00004F4E" w:rsidRDefault="00620972" w:rsidP="0083028D">
      <w:pPr>
        <w:pStyle w:val="BodyTextIndent2"/>
        <w:spacing w:after="0" w:line="240" w:lineRule="auto"/>
        <w:ind w:left="0" w:firstLine="540"/>
        <w:jc w:val="center"/>
        <w:rPr>
          <w:b/>
          <w:i/>
          <w:u w:val="single"/>
          <w:lang w:val="uk-UA"/>
        </w:rPr>
      </w:pPr>
      <w:r w:rsidRPr="00004F4E">
        <w:rPr>
          <w:b/>
          <w:i/>
          <w:u w:val="single"/>
          <w:lang w:val="uk-UA"/>
        </w:rPr>
        <w:t>нових конкурсних випробувань:</w:t>
      </w:r>
    </w:p>
    <w:p w:rsidR="00620972" w:rsidRPr="00004F4E" w:rsidRDefault="00620972" w:rsidP="0083028D">
      <w:pPr>
        <w:pStyle w:val="ListParagraph"/>
        <w:numPr>
          <w:ilvl w:val="0"/>
          <w:numId w:val="3"/>
        </w:numPr>
        <w:tabs>
          <w:tab w:val="num" w:pos="870"/>
          <w:tab w:val="left" w:pos="1122"/>
        </w:tabs>
        <w:spacing w:after="0" w:line="240" w:lineRule="auto"/>
        <w:ind w:left="0" w:firstLine="540"/>
        <w:jc w:val="both"/>
        <w:rPr>
          <w:rFonts w:ascii="Times New Roman" w:hAnsi="Times New Roman"/>
          <w:b/>
          <w:sz w:val="24"/>
          <w:szCs w:val="24"/>
          <w:u w:val="single"/>
        </w:rPr>
      </w:pPr>
      <w:r w:rsidRPr="00004F4E">
        <w:rPr>
          <w:rFonts w:ascii="Times New Roman" w:hAnsi="Times New Roman"/>
          <w:sz w:val="24"/>
          <w:szCs w:val="24"/>
        </w:rPr>
        <w:t xml:space="preserve">для вдосконалення навичок використання ІКТ у контексті вміння структурувати інформацію, оформлювати її, використовувати авторські ілюстрації, дотримуватись єдиного стилю та оригінальності та сприяти оптимізації навчального процесу буде проведене </w:t>
      </w:r>
      <w:r w:rsidRPr="00004F4E">
        <w:rPr>
          <w:rFonts w:ascii="Times New Roman" w:hAnsi="Times New Roman"/>
          <w:b/>
          <w:sz w:val="24"/>
          <w:szCs w:val="24"/>
          <w:u w:val="single"/>
        </w:rPr>
        <w:t xml:space="preserve">конкурсне випробування  «Інтернет-ресурс». </w:t>
      </w:r>
    </w:p>
    <w:p w:rsidR="00620972" w:rsidRPr="00004F4E" w:rsidRDefault="00620972" w:rsidP="0083028D">
      <w:pPr>
        <w:pStyle w:val="ListParagraph"/>
        <w:numPr>
          <w:ilvl w:val="0"/>
          <w:numId w:val="3"/>
        </w:numPr>
        <w:tabs>
          <w:tab w:val="num" w:pos="870"/>
          <w:tab w:val="left" w:pos="1122"/>
        </w:tabs>
        <w:spacing w:after="0" w:line="240" w:lineRule="auto"/>
        <w:ind w:left="0" w:firstLine="540"/>
        <w:jc w:val="both"/>
        <w:rPr>
          <w:rFonts w:ascii="Times New Roman" w:hAnsi="Times New Roman"/>
          <w:sz w:val="24"/>
          <w:szCs w:val="24"/>
        </w:rPr>
      </w:pPr>
      <w:r w:rsidRPr="00004F4E">
        <w:rPr>
          <w:rFonts w:ascii="Times New Roman" w:hAnsi="Times New Roman"/>
          <w:b/>
          <w:sz w:val="24"/>
          <w:szCs w:val="24"/>
          <w:u w:val="single"/>
        </w:rPr>
        <w:t>конкурсне випробування «Презентація досвіду»</w:t>
      </w:r>
      <w:r w:rsidRPr="00004F4E">
        <w:rPr>
          <w:rFonts w:ascii="Times New Roman" w:hAnsi="Times New Roman"/>
          <w:sz w:val="24"/>
          <w:szCs w:val="24"/>
        </w:rPr>
        <w:t xml:space="preserve"> надасть Конкурсантам можливість познайомитися з новими технологіями, новими методиками і авторськими напрацюваннями, які втілюються на практиці.</w:t>
      </w:r>
    </w:p>
    <w:p w:rsidR="00620972" w:rsidRPr="00231539" w:rsidRDefault="00620972" w:rsidP="0083028D">
      <w:pPr>
        <w:pStyle w:val="ListParagraph"/>
        <w:numPr>
          <w:ilvl w:val="0"/>
          <w:numId w:val="3"/>
        </w:numPr>
        <w:tabs>
          <w:tab w:val="num" w:pos="870"/>
          <w:tab w:val="left" w:pos="1122"/>
        </w:tabs>
        <w:spacing w:after="0" w:line="240" w:lineRule="auto"/>
        <w:ind w:left="0" w:firstLine="540"/>
        <w:jc w:val="both"/>
        <w:rPr>
          <w:rFonts w:ascii="Times New Roman" w:hAnsi="Times New Roman"/>
          <w:sz w:val="24"/>
          <w:szCs w:val="24"/>
        </w:rPr>
      </w:pPr>
      <w:r w:rsidRPr="00231539">
        <w:rPr>
          <w:rFonts w:ascii="Times New Roman" w:hAnsi="Times New Roman"/>
          <w:b/>
          <w:sz w:val="24"/>
          <w:szCs w:val="24"/>
          <w:u w:val="single"/>
        </w:rPr>
        <w:t>без оцінювання</w:t>
      </w:r>
      <w:r w:rsidRPr="00231539">
        <w:rPr>
          <w:rFonts w:ascii="Times New Roman" w:hAnsi="Times New Roman"/>
          <w:sz w:val="24"/>
          <w:szCs w:val="24"/>
        </w:rPr>
        <w:t xml:space="preserve">, для формування першого враження та ознайомлення з унікальністю особистості вчителя, для визначення лідерських якостей та креативності конкурсанта </w:t>
      </w:r>
      <w:r w:rsidRPr="00231539">
        <w:rPr>
          <w:rFonts w:ascii="Times New Roman" w:hAnsi="Times New Roman"/>
          <w:b/>
          <w:sz w:val="24"/>
          <w:szCs w:val="24"/>
          <w:u w:val="single"/>
        </w:rPr>
        <w:t>запроваджується конкурс «Самопрезентація».</w:t>
      </w:r>
      <w:r w:rsidRPr="00231539">
        <w:rPr>
          <w:rFonts w:ascii="Times New Roman" w:hAnsi="Times New Roman"/>
          <w:sz w:val="24"/>
          <w:szCs w:val="24"/>
        </w:rPr>
        <w:t xml:space="preserve"> </w:t>
      </w:r>
    </w:p>
    <w:p w:rsidR="00620972" w:rsidRPr="00004F4E" w:rsidRDefault="00620972" w:rsidP="0083028D">
      <w:pPr>
        <w:spacing w:after="0" w:line="240" w:lineRule="auto"/>
        <w:ind w:firstLine="540"/>
        <w:jc w:val="center"/>
        <w:rPr>
          <w:rFonts w:ascii="Times New Roman" w:hAnsi="Times New Roman"/>
          <w:b/>
          <w:sz w:val="24"/>
          <w:szCs w:val="24"/>
          <w:lang w:eastAsia="ru-RU"/>
        </w:rPr>
      </w:pPr>
      <w:r w:rsidRPr="00004F4E">
        <w:rPr>
          <w:rFonts w:ascii="Times New Roman" w:hAnsi="Times New Roman"/>
          <w:b/>
          <w:sz w:val="24"/>
          <w:szCs w:val="24"/>
          <w:lang w:eastAsia="ru-RU"/>
        </w:rPr>
        <w:t>Відбірковий етап ІІ обласного туру Конкурсу</w:t>
      </w:r>
    </w:p>
    <w:p w:rsidR="00620972" w:rsidRPr="00004F4E" w:rsidRDefault="00620972" w:rsidP="0083028D">
      <w:pPr>
        <w:spacing w:after="0" w:line="240" w:lineRule="auto"/>
        <w:ind w:firstLine="540"/>
        <w:jc w:val="both"/>
        <w:rPr>
          <w:rFonts w:ascii="Times New Roman" w:hAnsi="Times New Roman"/>
          <w:sz w:val="24"/>
          <w:szCs w:val="24"/>
          <w:lang w:eastAsia="ru-RU"/>
        </w:rPr>
      </w:pPr>
      <w:r w:rsidRPr="00004F4E">
        <w:rPr>
          <w:rFonts w:ascii="Times New Roman" w:hAnsi="Times New Roman"/>
          <w:sz w:val="24"/>
          <w:szCs w:val="24"/>
          <w:lang w:eastAsia="ru-RU"/>
        </w:rPr>
        <w:t>На першому (відбірковому) етапі ІІ туру Конкурсу проводяться наступні Конкурсні випробування:</w:t>
      </w:r>
    </w:p>
    <w:p w:rsidR="00620972" w:rsidRPr="00004F4E" w:rsidRDefault="00620972" w:rsidP="0083028D">
      <w:pPr>
        <w:tabs>
          <w:tab w:val="left" w:pos="900"/>
        </w:tabs>
        <w:spacing w:after="0" w:line="240" w:lineRule="auto"/>
        <w:ind w:right="108" w:firstLine="540"/>
        <w:rPr>
          <w:rFonts w:ascii="Times New Roman" w:hAnsi="Times New Roman"/>
          <w:sz w:val="24"/>
          <w:szCs w:val="24"/>
          <w:u w:val="single"/>
        </w:rPr>
      </w:pPr>
      <w:r w:rsidRPr="00004F4E">
        <w:rPr>
          <w:rFonts w:ascii="Times New Roman" w:hAnsi="Times New Roman"/>
          <w:b/>
          <w:sz w:val="24"/>
          <w:szCs w:val="24"/>
          <w:u w:val="single"/>
        </w:rPr>
        <w:t>«Інтернет-ресурс»</w:t>
      </w:r>
    </w:p>
    <w:p w:rsidR="00620972" w:rsidRPr="00004F4E" w:rsidRDefault="00620972" w:rsidP="0083028D">
      <w:pPr>
        <w:tabs>
          <w:tab w:val="left" w:pos="900"/>
        </w:tabs>
        <w:spacing w:after="0" w:line="240" w:lineRule="auto"/>
        <w:ind w:right="107" w:firstLine="540"/>
        <w:jc w:val="both"/>
        <w:rPr>
          <w:rFonts w:ascii="Times New Roman" w:hAnsi="Times New Roman"/>
          <w:sz w:val="24"/>
          <w:szCs w:val="24"/>
        </w:rPr>
      </w:pPr>
      <w:r w:rsidRPr="00004F4E">
        <w:rPr>
          <w:rFonts w:ascii="Times New Roman" w:hAnsi="Times New Roman"/>
          <w:sz w:val="24"/>
          <w:szCs w:val="24"/>
        </w:rPr>
        <w:t xml:space="preserve">Учасники Конкурсу не пізніше 10 грудня 2013 року розміщують на особистому або шкільному інтернет-сайті, блозі і т. п. навчальні методичні та (або) інші авторські розробки, які відображають інноваційний досвід роботи та демонструють </w:t>
      </w:r>
      <w:r>
        <w:rPr>
          <w:rFonts w:ascii="Times New Roman" w:hAnsi="Times New Roman"/>
          <w:sz w:val="24"/>
          <w:szCs w:val="24"/>
          <w:u w:val="single"/>
        </w:rPr>
        <w:t>якість подання освітньої і</w:t>
      </w:r>
      <w:r w:rsidRPr="00004F4E">
        <w:rPr>
          <w:rFonts w:ascii="Times New Roman" w:hAnsi="Times New Roman"/>
          <w:sz w:val="24"/>
          <w:szCs w:val="24"/>
          <w:u w:val="single"/>
        </w:rPr>
        <w:t>нформації в мережі</w:t>
      </w:r>
      <w:r>
        <w:rPr>
          <w:rFonts w:ascii="Times New Roman" w:hAnsi="Times New Roman"/>
          <w:sz w:val="24"/>
          <w:szCs w:val="24"/>
          <w:u w:val="single"/>
        </w:rPr>
        <w:t xml:space="preserve"> </w:t>
      </w:r>
      <w:r w:rsidRPr="00004F4E">
        <w:rPr>
          <w:rFonts w:ascii="Times New Roman" w:hAnsi="Times New Roman"/>
          <w:sz w:val="24"/>
          <w:szCs w:val="24"/>
          <w:u w:val="single"/>
        </w:rPr>
        <w:t xml:space="preserve"> Інтернет.</w:t>
      </w:r>
    </w:p>
    <w:p w:rsidR="00620972" w:rsidRPr="00004F4E" w:rsidRDefault="00620972" w:rsidP="0083028D">
      <w:pPr>
        <w:tabs>
          <w:tab w:val="left" w:pos="900"/>
        </w:tabs>
        <w:spacing w:after="0" w:line="240" w:lineRule="auto"/>
        <w:ind w:right="107" w:firstLine="540"/>
        <w:jc w:val="both"/>
        <w:rPr>
          <w:rFonts w:ascii="Times New Roman" w:hAnsi="Times New Roman"/>
          <w:i/>
          <w:sz w:val="24"/>
          <w:szCs w:val="24"/>
        </w:rPr>
      </w:pPr>
      <w:r>
        <w:rPr>
          <w:rFonts w:ascii="Times New Roman" w:hAnsi="Times New Roman"/>
          <w:i/>
          <w:sz w:val="24"/>
          <w:szCs w:val="24"/>
        </w:rPr>
        <w:t xml:space="preserve"> </w:t>
      </w:r>
      <w:r w:rsidRPr="00004F4E">
        <w:rPr>
          <w:rFonts w:ascii="Times New Roman" w:hAnsi="Times New Roman"/>
          <w:i/>
          <w:sz w:val="24"/>
          <w:szCs w:val="24"/>
        </w:rPr>
        <w:t>Конкурсне завдання оцінюється заочно.</w:t>
      </w:r>
    </w:p>
    <w:p w:rsidR="00620972" w:rsidRPr="00004F4E" w:rsidRDefault="00620972" w:rsidP="0083028D">
      <w:pPr>
        <w:tabs>
          <w:tab w:val="left" w:pos="900"/>
        </w:tabs>
        <w:spacing w:after="0" w:line="240" w:lineRule="auto"/>
        <w:ind w:right="108" w:firstLine="540"/>
        <w:jc w:val="both"/>
        <w:rPr>
          <w:rFonts w:ascii="Times New Roman" w:hAnsi="Times New Roman"/>
          <w:i/>
          <w:sz w:val="24"/>
          <w:szCs w:val="24"/>
        </w:rPr>
      </w:pPr>
      <w:r w:rsidRPr="00004F4E">
        <w:rPr>
          <w:rFonts w:ascii="Times New Roman" w:hAnsi="Times New Roman"/>
          <w:b/>
          <w:sz w:val="24"/>
          <w:szCs w:val="24"/>
          <w:u w:val="single"/>
        </w:rPr>
        <w:t>«Презентація досвіду»</w:t>
      </w:r>
      <w:r w:rsidRPr="00004F4E">
        <w:rPr>
          <w:rFonts w:ascii="Times New Roman" w:hAnsi="Times New Roman"/>
          <w:b/>
          <w:sz w:val="24"/>
          <w:szCs w:val="24"/>
        </w:rPr>
        <w:t xml:space="preserve"> </w:t>
      </w:r>
      <w:r w:rsidRPr="00004F4E">
        <w:rPr>
          <w:rFonts w:ascii="Times New Roman" w:hAnsi="Times New Roman"/>
          <w:i/>
          <w:sz w:val="24"/>
          <w:szCs w:val="24"/>
        </w:rPr>
        <w:t>(регламент до 20 хвилин, включаючи відповіді на питання)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Формат: усне подання (презентація) конкурсантом свого професійного досвіду, в якому відображаються інноваційні підходи до освіти, сутність використовуваних освітніх технологій, відповідність до сучасних вимог в освіті.</w:t>
      </w:r>
    </w:p>
    <w:p w:rsidR="00620972" w:rsidRPr="00004F4E" w:rsidRDefault="00620972" w:rsidP="0083028D">
      <w:pPr>
        <w:spacing w:after="0" w:line="240" w:lineRule="auto"/>
        <w:ind w:firstLine="540"/>
        <w:jc w:val="both"/>
        <w:rPr>
          <w:rFonts w:ascii="Times New Roman" w:hAnsi="Times New Roman"/>
          <w:i/>
          <w:sz w:val="24"/>
          <w:szCs w:val="24"/>
        </w:rPr>
      </w:pPr>
      <w:r w:rsidRPr="00004F4E">
        <w:rPr>
          <w:rFonts w:ascii="Times New Roman" w:hAnsi="Times New Roman"/>
          <w:i/>
          <w:sz w:val="24"/>
          <w:szCs w:val="24"/>
        </w:rPr>
        <w:t>Конкурсне завдання оцінюється під час проведення Конкурсу.</w:t>
      </w:r>
    </w:p>
    <w:p w:rsidR="00620972" w:rsidRPr="00004F4E" w:rsidRDefault="00620972" w:rsidP="0083028D">
      <w:pPr>
        <w:tabs>
          <w:tab w:val="left" w:pos="900"/>
        </w:tabs>
        <w:spacing w:after="0" w:line="240" w:lineRule="auto"/>
        <w:ind w:right="108" w:firstLine="540"/>
        <w:rPr>
          <w:rFonts w:ascii="Times New Roman" w:hAnsi="Times New Roman"/>
          <w:b/>
          <w:sz w:val="24"/>
          <w:szCs w:val="24"/>
          <w:u w:val="single"/>
        </w:rPr>
      </w:pPr>
      <w:r w:rsidRPr="00004F4E">
        <w:rPr>
          <w:rFonts w:ascii="Times New Roman" w:hAnsi="Times New Roman"/>
          <w:b/>
          <w:sz w:val="24"/>
          <w:szCs w:val="24"/>
          <w:u w:val="single"/>
        </w:rPr>
        <w:t>Творче завдання/практична робота</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Формат: розв’язання нестандартних п</w:t>
      </w:r>
      <w:r>
        <w:rPr>
          <w:rFonts w:ascii="Times New Roman" w:hAnsi="Times New Roman"/>
          <w:sz w:val="24"/>
          <w:szCs w:val="24"/>
        </w:rPr>
        <w:t>сихолого-педагогічних ситуацій/</w:t>
      </w:r>
      <w:r w:rsidRPr="00004F4E">
        <w:rPr>
          <w:rFonts w:ascii="Times New Roman" w:hAnsi="Times New Roman"/>
          <w:sz w:val="24"/>
          <w:szCs w:val="24"/>
        </w:rPr>
        <w:t>виконання практичної роботи (залежить від специфіки предмету), що передбачає лабораторну роботу, розгорнутий конспект уроку, твір-есе тощо. Зміст, критерії оцінювання та тривалість виконання Конкурсного завдання визначає журі.</w:t>
      </w:r>
    </w:p>
    <w:p w:rsidR="00620972" w:rsidRPr="00004F4E" w:rsidRDefault="00620972" w:rsidP="0083028D">
      <w:pPr>
        <w:spacing w:after="0" w:line="240" w:lineRule="auto"/>
        <w:ind w:firstLine="540"/>
        <w:jc w:val="both"/>
        <w:rPr>
          <w:rFonts w:ascii="Times New Roman" w:hAnsi="Times New Roman"/>
          <w:i/>
          <w:sz w:val="24"/>
          <w:szCs w:val="24"/>
        </w:rPr>
      </w:pPr>
      <w:r w:rsidRPr="00004F4E">
        <w:rPr>
          <w:rFonts w:ascii="Times New Roman" w:hAnsi="Times New Roman"/>
          <w:i/>
          <w:sz w:val="24"/>
          <w:szCs w:val="24"/>
        </w:rPr>
        <w:t>Конкурсне завдання оцінюється під час проведення Конкурсу.</w:t>
      </w:r>
    </w:p>
    <w:p w:rsidR="00620972" w:rsidRPr="00004F4E" w:rsidRDefault="00620972" w:rsidP="0083028D">
      <w:pPr>
        <w:tabs>
          <w:tab w:val="left" w:pos="900"/>
        </w:tabs>
        <w:spacing w:after="0" w:line="240" w:lineRule="auto"/>
        <w:ind w:right="108" w:firstLine="540"/>
        <w:rPr>
          <w:rFonts w:ascii="Times New Roman" w:hAnsi="Times New Roman"/>
          <w:b/>
          <w:sz w:val="24"/>
          <w:szCs w:val="24"/>
          <w:u w:val="single"/>
        </w:rPr>
      </w:pPr>
      <w:r w:rsidRPr="00004F4E">
        <w:rPr>
          <w:rFonts w:ascii="Times New Roman" w:hAnsi="Times New Roman"/>
          <w:b/>
          <w:sz w:val="24"/>
          <w:szCs w:val="24"/>
          <w:u w:val="single"/>
        </w:rPr>
        <w:t>Співбесіда</w:t>
      </w:r>
    </w:p>
    <w:p w:rsidR="00620972" w:rsidRPr="00004F4E" w:rsidRDefault="00620972" w:rsidP="0083028D">
      <w:pPr>
        <w:widowControl w:val="0"/>
        <w:tabs>
          <w:tab w:val="left" w:pos="900"/>
        </w:tabs>
        <w:autoSpaceDE w:val="0"/>
        <w:autoSpaceDN w:val="0"/>
        <w:adjustRightInd w:val="0"/>
        <w:spacing w:after="0" w:line="240" w:lineRule="auto"/>
        <w:ind w:right="-79" w:firstLine="540"/>
        <w:jc w:val="both"/>
        <w:rPr>
          <w:rFonts w:ascii="Times New Roman" w:hAnsi="Times New Roman"/>
          <w:sz w:val="24"/>
          <w:szCs w:val="24"/>
        </w:rPr>
      </w:pPr>
      <w:r w:rsidRPr="00004F4E">
        <w:rPr>
          <w:rFonts w:ascii="Times New Roman" w:hAnsi="Times New Roman"/>
          <w:sz w:val="24"/>
          <w:szCs w:val="24"/>
        </w:rPr>
        <w:t>Формат: дискусія за змістом проблеми, над якою працює вчитель. Кількість запитань визначає журі.</w:t>
      </w:r>
    </w:p>
    <w:p w:rsidR="00620972" w:rsidRPr="00004F4E" w:rsidRDefault="00620972" w:rsidP="0083028D">
      <w:pPr>
        <w:spacing w:after="0" w:line="240" w:lineRule="auto"/>
        <w:ind w:firstLine="540"/>
        <w:jc w:val="both"/>
        <w:rPr>
          <w:rFonts w:ascii="Times New Roman" w:hAnsi="Times New Roman"/>
          <w:i/>
          <w:sz w:val="24"/>
          <w:szCs w:val="24"/>
        </w:rPr>
      </w:pPr>
      <w:r w:rsidRPr="00004F4E">
        <w:rPr>
          <w:rFonts w:ascii="Times New Roman" w:hAnsi="Times New Roman"/>
          <w:i/>
          <w:sz w:val="24"/>
          <w:szCs w:val="24"/>
        </w:rPr>
        <w:t>Конкурсне завдання оцінюється під час проведення Конкурсу.</w:t>
      </w:r>
    </w:p>
    <w:p w:rsidR="00620972" w:rsidRPr="00004F4E" w:rsidRDefault="00620972" w:rsidP="0083028D">
      <w:pPr>
        <w:pStyle w:val="BodyTextIndent2"/>
        <w:spacing w:after="0" w:line="240" w:lineRule="auto"/>
        <w:ind w:left="0" w:firstLine="540"/>
        <w:jc w:val="both"/>
        <w:rPr>
          <w:lang w:val="uk-UA" w:eastAsia="uk-UA"/>
        </w:rPr>
      </w:pPr>
      <w:r w:rsidRPr="00004F4E">
        <w:rPr>
          <w:lang w:val="uk-UA" w:eastAsia="uk-UA"/>
        </w:rPr>
        <w:t>На відбірковому етапі другого туру визначаються учасники фінального етапу другого туру Конкурсу (не більш як 10 осіб з кожної номінації).</w:t>
      </w:r>
    </w:p>
    <w:p w:rsidR="00620972" w:rsidRPr="00004F4E" w:rsidRDefault="00620972" w:rsidP="0083028D">
      <w:pPr>
        <w:pStyle w:val="BodyTextIndent2"/>
        <w:spacing w:after="0" w:line="240" w:lineRule="auto"/>
        <w:ind w:left="0" w:firstLine="540"/>
        <w:jc w:val="center"/>
        <w:rPr>
          <w:b/>
          <w:lang w:val="uk-UA"/>
        </w:rPr>
      </w:pPr>
      <w:r w:rsidRPr="00004F4E">
        <w:rPr>
          <w:b/>
          <w:lang w:val="uk-UA"/>
        </w:rPr>
        <w:t>Фінальний етап</w:t>
      </w:r>
    </w:p>
    <w:p w:rsidR="00620972" w:rsidRPr="00004F4E"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sz w:val="24"/>
          <w:szCs w:val="24"/>
          <w:lang w:eastAsia="uk-UA"/>
        </w:rPr>
        <w:t>На другому (фінальному) етапі проведення ІІ туру Конкурсу «Учитель року» проводяться наступні Конкурсні випробування:</w:t>
      </w:r>
    </w:p>
    <w:p w:rsidR="00620972" w:rsidRPr="00004F4E" w:rsidRDefault="00620972" w:rsidP="0083028D">
      <w:pPr>
        <w:pStyle w:val="ListParagraph"/>
        <w:spacing w:after="0" w:line="240" w:lineRule="auto"/>
        <w:ind w:left="0" w:firstLine="540"/>
        <w:jc w:val="both"/>
        <w:rPr>
          <w:rFonts w:ascii="Times New Roman" w:hAnsi="Times New Roman"/>
          <w:sz w:val="24"/>
          <w:szCs w:val="24"/>
          <w:u w:val="single"/>
          <w:lang w:eastAsia="uk-UA"/>
        </w:rPr>
      </w:pPr>
      <w:r w:rsidRPr="00004F4E">
        <w:rPr>
          <w:rFonts w:ascii="Times New Roman" w:hAnsi="Times New Roman"/>
          <w:b/>
          <w:sz w:val="24"/>
          <w:szCs w:val="24"/>
          <w:u w:val="single"/>
          <w:lang w:eastAsia="uk-UA"/>
        </w:rPr>
        <w:t>Самопрезентація</w:t>
      </w:r>
    </w:p>
    <w:p w:rsidR="00620972" w:rsidRPr="00004F4E"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sz w:val="24"/>
          <w:szCs w:val="24"/>
          <w:lang w:eastAsia="uk-UA"/>
        </w:rPr>
        <w:t xml:space="preserve">Формат: самопрезентація, самопредставлення у вільній формі з використанням будь-яких форм презентації. </w:t>
      </w:r>
    </w:p>
    <w:p w:rsidR="00620972" w:rsidRPr="00004F4E"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sz w:val="24"/>
          <w:szCs w:val="24"/>
          <w:lang w:eastAsia="uk-UA"/>
        </w:rPr>
        <w:t>Тему самопрезентації визначає сам учасник Конкурсу.</w:t>
      </w:r>
    </w:p>
    <w:p w:rsidR="00620972" w:rsidRPr="00231539"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i/>
          <w:sz w:val="24"/>
          <w:szCs w:val="24"/>
          <w:lang w:eastAsia="uk-UA"/>
        </w:rPr>
        <w:t>Самопрезентація учасника не оцінюється</w:t>
      </w:r>
      <w:r w:rsidRPr="00004F4E">
        <w:rPr>
          <w:rFonts w:ascii="Times New Roman" w:hAnsi="Times New Roman"/>
          <w:sz w:val="24"/>
          <w:szCs w:val="24"/>
          <w:lang w:eastAsia="uk-UA"/>
        </w:rPr>
        <w:t>, але вона покликана с</w:t>
      </w:r>
      <w:r w:rsidRPr="00004F4E">
        <w:rPr>
          <w:rFonts w:ascii="Times New Roman" w:hAnsi="Times New Roman"/>
          <w:sz w:val="24"/>
          <w:szCs w:val="24"/>
          <w:lang w:eastAsia="ru-RU"/>
        </w:rPr>
        <w:t>формувати перше враження та ознайомитись з унікальністю особистості вчителя, визначити лідерські якості та  креативність Конкурсанта.</w:t>
      </w:r>
    </w:p>
    <w:p w:rsidR="00620972" w:rsidRPr="00004F4E"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b/>
          <w:spacing w:val="-1"/>
          <w:sz w:val="24"/>
          <w:szCs w:val="24"/>
        </w:rPr>
        <w:t>Конкурсний урок</w:t>
      </w:r>
    </w:p>
    <w:p w:rsidR="00620972" w:rsidRPr="00004F4E" w:rsidRDefault="00620972" w:rsidP="0083028D">
      <w:pPr>
        <w:widowControl w:val="0"/>
        <w:tabs>
          <w:tab w:val="left" w:pos="900"/>
        </w:tabs>
        <w:autoSpaceDE w:val="0"/>
        <w:autoSpaceDN w:val="0"/>
        <w:adjustRightInd w:val="0"/>
        <w:spacing w:after="0" w:line="240" w:lineRule="auto"/>
        <w:ind w:right="-79" w:firstLine="540"/>
        <w:jc w:val="both"/>
        <w:rPr>
          <w:rFonts w:ascii="Times New Roman" w:hAnsi="Times New Roman"/>
          <w:sz w:val="24"/>
          <w:szCs w:val="24"/>
        </w:rPr>
      </w:pPr>
      <w:r w:rsidRPr="00004F4E">
        <w:rPr>
          <w:rFonts w:ascii="Times New Roman" w:hAnsi="Times New Roman"/>
          <w:sz w:val="24"/>
          <w:szCs w:val="24"/>
        </w:rPr>
        <w:t>Формат: проведення уроку у навчальному закладі, запропонованому організаторами Конкурсу. День проведення, тема уроку та клас визначаються напередодні жеребкуванням. Урок має бути ілюстрацією представленого досвіду роботи вчителя, його творчого підходу щодо використання сучасних інноваційних технологій та здатності продукувати нові.</w:t>
      </w:r>
    </w:p>
    <w:p w:rsidR="00620972" w:rsidRPr="00004F4E" w:rsidRDefault="00620972" w:rsidP="0083028D">
      <w:pPr>
        <w:spacing w:after="0" w:line="240" w:lineRule="auto"/>
        <w:ind w:firstLine="540"/>
        <w:jc w:val="both"/>
        <w:rPr>
          <w:rFonts w:ascii="Times New Roman" w:hAnsi="Times New Roman"/>
          <w:i/>
          <w:sz w:val="24"/>
          <w:szCs w:val="24"/>
        </w:rPr>
      </w:pPr>
      <w:r w:rsidRPr="00004F4E">
        <w:rPr>
          <w:rFonts w:ascii="Times New Roman" w:hAnsi="Times New Roman"/>
          <w:i/>
          <w:sz w:val="24"/>
          <w:szCs w:val="24"/>
        </w:rPr>
        <w:t>Оцінюється під час проведення Конкурсу.</w:t>
      </w:r>
    </w:p>
    <w:p w:rsidR="00620972" w:rsidRPr="00004F4E" w:rsidRDefault="00620972" w:rsidP="0083028D">
      <w:pPr>
        <w:pStyle w:val="ListParagraph"/>
        <w:spacing w:after="0" w:line="240" w:lineRule="auto"/>
        <w:ind w:left="0" w:firstLine="540"/>
        <w:jc w:val="both"/>
        <w:rPr>
          <w:rFonts w:ascii="Times New Roman" w:hAnsi="Times New Roman"/>
          <w:b/>
          <w:spacing w:val="-1"/>
          <w:sz w:val="24"/>
          <w:szCs w:val="24"/>
          <w:u w:val="single"/>
        </w:rPr>
      </w:pPr>
      <w:r w:rsidRPr="00004F4E">
        <w:rPr>
          <w:rFonts w:ascii="Times New Roman" w:hAnsi="Times New Roman"/>
          <w:b/>
          <w:spacing w:val="-1"/>
          <w:sz w:val="24"/>
          <w:szCs w:val="24"/>
          <w:u w:val="single"/>
        </w:rPr>
        <w:t>Самоаналіз уроку</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Самоаналіз проводиться безпосередньо після проведення уроку. Він являє собою розбір і оцінку уроку загалом і окремих його сторін.</w:t>
      </w:r>
    </w:p>
    <w:p w:rsidR="00620972" w:rsidRPr="00004F4E" w:rsidRDefault="00620972" w:rsidP="0083028D">
      <w:pPr>
        <w:widowControl w:val="0"/>
        <w:tabs>
          <w:tab w:val="left" w:pos="900"/>
        </w:tabs>
        <w:autoSpaceDE w:val="0"/>
        <w:autoSpaceDN w:val="0"/>
        <w:adjustRightInd w:val="0"/>
        <w:spacing w:after="0" w:line="240" w:lineRule="auto"/>
        <w:ind w:right="-79" w:firstLine="540"/>
        <w:jc w:val="both"/>
        <w:rPr>
          <w:rFonts w:ascii="Times New Roman" w:hAnsi="Times New Roman"/>
          <w:sz w:val="24"/>
          <w:szCs w:val="24"/>
        </w:rPr>
      </w:pPr>
      <w:r w:rsidRPr="00004F4E">
        <w:rPr>
          <w:rFonts w:ascii="Times New Roman" w:hAnsi="Times New Roman"/>
          <w:sz w:val="24"/>
          <w:szCs w:val="24"/>
        </w:rPr>
        <w:t>Формат: власний аналіз і оцінка уроку в цілому та окремих його етапів. Учасник аналізує хід уроку, результати своєї та учнівської діяльності на уроці, оцінює особливості та рівень підготовки учнів. Порівнює з уроками, які проводить у своїх класах, вказує на свої помилки та прорахунки. Учасник має показати вміння чітко і конкретно формулювати мету, завдання та визначати тип уроку. Члени журі можуть ставити питання для одержання додаткової інформації про результати діяльності вчителя та учнів на уроці.</w:t>
      </w:r>
    </w:p>
    <w:p w:rsidR="00620972" w:rsidRPr="00004F4E" w:rsidRDefault="00620972" w:rsidP="0083028D">
      <w:pPr>
        <w:spacing w:after="0" w:line="240" w:lineRule="auto"/>
        <w:ind w:firstLine="540"/>
        <w:jc w:val="both"/>
        <w:rPr>
          <w:rFonts w:ascii="Times New Roman" w:hAnsi="Times New Roman"/>
          <w:i/>
          <w:sz w:val="24"/>
          <w:szCs w:val="24"/>
        </w:rPr>
      </w:pPr>
      <w:r w:rsidRPr="00004F4E">
        <w:rPr>
          <w:rFonts w:ascii="Times New Roman" w:hAnsi="Times New Roman"/>
          <w:i/>
          <w:sz w:val="24"/>
          <w:szCs w:val="24"/>
        </w:rPr>
        <w:t>Оцінюється під час проведення Конкурсу.</w:t>
      </w:r>
    </w:p>
    <w:p w:rsidR="00620972" w:rsidRPr="00004F4E" w:rsidRDefault="00620972" w:rsidP="0083028D">
      <w:pPr>
        <w:pStyle w:val="ListParagraph"/>
        <w:spacing w:after="0" w:line="240" w:lineRule="auto"/>
        <w:ind w:left="0" w:firstLine="540"/>
        <w:jc w:val="both"/>
        <w:rPr>
          <w:rFonts w:ascii="Times New Roman" w:hAnsi="Times New Roman"/>
          <w:b/>
          <w:sz w:val="24"/>
          <w:szCs w:val="24"/>
          <w:u w:val="single"/>
          <w:lang w:eastAsia="uk-UA"/>
        </w:rPr>
      </w:pPr>
      <w:r w:rsidRPr="00004F4E">
        <w:rPr>
          <w:rFonts w:ascii="Times New Roman" w:hAnsi="Times New Roman"/>
          <w:b/>
          <w:spacing w:val="-1"/>
          <w:sz w:val="24"/>
          <w:szCs w:val="24"/>
          <w:u w:val="single"/>
        </w:rPr>
        <w:t>Майстер-клас</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Формат: ознайомлення з перспективним педагогічним досвідом (умовно «Школа передового педагогічного досвіду») педагогів та студентів вищих педагогічних навчальних закладів, заснованого на практичних діях показу і демонстрації творчого вирішення певної педагогічної, психологічної, методичної задачі, обмін досвідом навчання і виховання учнів.</w:t>
      </w:r>
    </w:p>
    <w:p w:rsidR="00620972" w:rsidRPr="00231539" w:rsidRDefault="00620972" w:rsidP="0083028D">
      <w:pPr>
        <w:spacing w:after="0" w:line="240" w:lineRule="auto"/>
        <w:ind w:firstLine="540"/>
        <w:jc w:val="both"/>
        <w:rPr>
          <w:rFonts w:ascii="Times New Roman" w:hAnsi="Times New Roman"/>
          <w:i/>
          <w:sz w:val="24"/>
          <w:szCs w:val="24"/>
        </w:rPr>
      </w:pPr>
      <w:bookmarkStart w:id="2" w:name="o46"/>
      <w:bookmarkEnd w:id="2"/>
      <w:r w:rsidRPr="00480EB2">
        <w:rPr>
          <w:rFonts w:ascii="Times New Roman" w:hAnsi="Times New Roman"/>
          <w:sz w:val="24"/>
          <w:szCs w:val="24"/>
        </w:rPr>
        <w:t>Конкурсне завдання оцінюється під час проведення Конкурсу</w:t>
      </w:r>
      <w:r w:rsidRPr="00004F4E">
        <w:t>.</w:t>
      </w:r>
    </w:p>
    <w:p w:rsidR="00620972" w:rsidRPr="00004F4E" w:rsidRDefault="00620972" w:rsidP="0083028D">
      <w:pPr>
        <w:pStyle w:val="ListParagraph"/>
        <w:spacing w:after="0" w:line="240" w:lineRule="auto"/>
        <w:ind w:left="0" w:firstLine="540"/>
        <w:jc w:val="both"/>
        <w:rPr>
          <w:rFonts w:ascii="Times New Roman" w:hAnsi="Times New Roman"/>
          <w:sz w:val="24"/>
          <w:szCs w:val="24"/>
          <w:lang w:eastAsia="uk-UA"/>
        </w:rPr>
      </w:pPr>
      <w:r w:rsidRPr="00004F4E">
        <w:rPr>
          <w:rFonts w:ascii="Times New Roman" w:hAnsi="Times New Roman"/>
          <w:sz w:val="24"/>
          <w:szCs w:val="24"/>
          <w:lang w:eastAsia="uk-UA"/>
        </w:rPr>
        <w:t>На другому етапі проведення ІІ туру Конкурсу «Учитель року» визначаються переможець та лауреати Конкурсу з кожної номінації.</w:t>
      </w:r>
    </w:p>
    <w:p w:rsidR="00620972" w:rsidRPr="00004F4E" w:rsidRDefault="00620972" w:rsidP="0083028D">
      <w:pPr>
        <w:widowControl w:val="0"/>
        <w:tabs>
          <w:tab w:val="left" w:pos="0"/>
        </w:tabs>
        <w:autoSpaceDE w:val="0"/>
        <w:autoSpaceDN w:val="0"/>
        <w:adjustRightInd w:val="0"/>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Підведення підсумків Конкурсу</w:t>
      </w:r>
    </w:p>
    <w:p w:rsidR="00620972" w:rsidRPr="00004F4E" w:rsidRDefault="00620972" w:rsidP="0083028D">
      <w:pPr>
        <w:widowControl w:val="0"/>
        <w:numPr>
          <w:ilvl w:val="6"/>
          <w:numId w:val="2"/>
        </w:numPr>
        <w:tabs>
          <w:tab w:val="clear" w:pos="5040"/>
          <w:tab w:val="left" w:pos="0"/>
          <w:tab w:val="left" w:pos="851"/>
          <w:tab w:val="left" w:pos="993"/>
          <w:tab w:val="left" w:pos="1276"/>
        </w:tabs>
        <w:autoSpaceDE w:val="0"/>
        <w:autoSpaceDN w:val="0"/>
        <w:adjustRightInd w:val="0"/>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За результатами випробувань другого етапу визначаються переможець та два лауреати Конкурсу. Переможцем стає учасник, який набрав найбільшу кількість балів у ІІ турі Конкурсу.</w:t>
      </w:r>
    </w:p>
    <w:p w:rsidR="00620972" w:rsidRPr="00004F4E" w:rsidRDefault="00620972" w:rsidP="0083028D">
      <w:pPr>
        <w:widowControl w:val="0"/>
        <w:numPr>
          <w:ilvl w:val="6"/>
          <w:numId w:val="2"/>
        </w:numPr>
        <w:tabs>
          <w:tab w:val="clear" w:pos="5040"/>
          <w:tab w:val="left" w:pos="0"/>
          <w:tab w:val="left" w:pos="851"/>
          <w:tab w:val="left" w:pos="993"/>
          <w:tab w:val="left" w:pos="1276"/>
        </w:tabs>
        <w:autoSpaceDE w:val="0"/>
        <w:autoSpaceDN w:val="0"/>
        <w:adjustRightInd w:val="0"/>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При однаковій сумі балів переможець визначається за більшою кількістю балів, набраних за проведення уроку.</w:t>
      </w:r>
    </w:p>
    <w:p w:rsidR="00620972" w:rsidRPr="00004F4E" w:rsidRDefault="00620972" w:rsidP="0083028D">
      <w:pPr>
        <w:widowControl w:val="0"/>
        <w:numPr>
          <w:ilvl w:val="6"/>
          <w:numId w:val="2"/>
        </w:numPr>
        <w:tabs>
          <w:tab w:val="clear" w:pos="5040"/>
          <w:tab w:val="left" w:pos="0"/>
          <w:tab w:val="left" w:pos="851"/>
          <w:tab w:val="left" w:pos="993"/>
          <w:tab w:val="left" w:pos="1276"/>
        </w:tabs>
        <w:autoSpaceDE w:val="0"/>
        <w:autoSpaceDN w:val="0"/>
        <w:adjustRightInd w:val="0"/>
        <w:spacing w:after="0" w:line="240" w:lineRule="auto"/>
        <w:ind w:left="0" w:firstLine="540"/>
        <w:jc w:val="both"/>
        <w:rPr>
          <w:rFonts w:ascii="Times New Roman" w:hAnsi="Times New Roman"/>
          <w:color w:val="000000"/>
          <w:spacing w:val="-1"/>
          <w:sz w:val="24"/>
          <w:szCs w:val="24"/>
        </w:rPr>
      </w:pPr>
      <w:r w:rsidRPr="00004F4E">
        <w:rPr>
          <w:rFonts w:ascii="Times New Roman" w:hAnsi="Times New Roman"/>
          <w:color w:val="000000"/>
          <w:spacing w:val="-1"/>
          <w:sz w:val="24"/>
          <w:szCs w:val="24"/>
        </w:rPr>
        <w:t>На кожному етапі члени журі оцінюють роботу конкурсантів за бальною системою з урахуванням специфіки навчального предмета. Максимальну кількість балів визначає журі.</w:t>
      </w:r>
    </w:p>
    <w:p w:rsidR="00620972" w:rsidRPr="00231539" w:rsidRDefault="00620972" w:rsidP="0083028D">
      <w:pPr>
        <w:widowControl w:val="0"/>
        <w:numPr>
          <w:ilvl w:val="6"/>
          <w:numId w:val="2"/>
        </w:numPr>
        <w:tabs>
          <w:tab w:val="clear" w:pos="5040"/>
          <w:tab w:val="left" w:pos="0"/>
          <w:tab w:val="left" w:pos="851"/>
          <w:tab w:val="left" w:pos="993"/>
          <w:tab w:val="left" w:pos="1276"/>
        </w:tabs>
        <w:autoSpaceDE w:val="0"/>
        <w:autoSpaceDN w:val="0"/>
        <w:adjustRightInd w:val="0"/>
        <w:spacing w:after="0" w:line="240" w:lineRule="auto"/>
        <w:ind w:left="0" w:firstLine="540"/>
        <w:jc w:val="both"/>
        <w:rPr>
          <w:rFonts w:ascii="Times New Roman" w:hAnsi="Times New Roman"/>
          <w:sz w:val="24"/>
          <w:szCs w:val="24"/>
        </w:rPr>
      </w:pPr>
      <w:r w:rsidRPr="00231539">
        <w:rPr>
          <w:rFonts w:ascii="Times New Roman" w:hAnsi="Times New Roman"/>
          <w:sz w:val="24"/>
          <w:szCs w:val="24"/>
        </w:rPr>
        <w:t>Результати проведення всіх етапів другого (обласного) туру Конкурсу оформляються протоколами засідання журі, які підписує голова, відповідальний секретар та всі присутні члени журі.</w:t>
      </w:r>
    </w:p>
    <w:p w:rsidR="00620972" w:rsidRPr="00004F4E" w:rsidRDefault="00620972" w:rsidP="0083028D">
      <w:pPr>
        <w:shd w:val="clear" w:color="auto" w:fill="FFFFFF"/>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 xml:space="preserve">РЕКОМЕНДАЦІЇ ЩОДО ПІДГОТОВКИ КОНКУРСНИХ МАТЕРІАЛІВ </w:t>
      </w:r>
    </w:p>
    <w:p w:rsidR="00620972" w:rsidRPr="00004F4E" w:rsidRDefault="00620972" w:rsidP="0083028D">
      <w:pPr>
        <w:pStyle w:val="NormalWeb"/>
        <w:spacing w:before="0" w:after="0"/>
        <w:ind w:firstLine="540"/>
        <w:jc w:val="center"/>
        <w:rPr>
          <w:b/>
          <w:lang w:val="uk-UA"/>
        </w:rPr>
      </w:pPr>
      <w:r w:rsidRPr="00004F4E">
        <w:rPr>
          <w:b/>
          <w:lang w:val="uk-UA"/>
        </w:rPr>
        <w:t>ПОРТФОЛІО</w:t>
      </w:r>
    </w:p>
    <w:p w:rsidR="00620972" w:rsidRPr="00004F4E" w:rsidRDefault="00620972" w:rsidP="0083028D">
      <w:pPr>
        <w:pStyle w:val="NormalWeb"/>
        <w:spacing w:before="0" w:after="0"/>
        <w:ind w:firstLine="540"/>
        <w:jc w:val="both"/>
        <w:rPr>
          <w:lang w:val="uk-UA"/>
        </w:rPr>
      </w:pPr>
      <w:r w:rsidRPr="00004F4E">
        <w:rPr>
          <w:b/>
          <w:lang w:val="uk-UA"/>
        </w:rPr>
        <w:t>Портфоліо</w:t>
      </w:r>
      <w:r w:rsidRPr="00004F4E">
        <w:rPr>
          <w:lang w:val="uk-UA"/>
        </w:rPr>
        <w:t xml:space="preserve"> – це комплект матеріалів, які демонструють вміння вчителя вирішувати завдання своєї професійної діяльності, обирати стратегію та тактику професійної поведінки і призначений для оцінки рівня професіоналізму вчителя.</w:t>
      </w:r>
    </w:p>
    <w:p w:rsidR="00620972" w:rsidRPr="00004F4E" w:rsidRDefault="00620972" w:rsidP="0083028D">
      <w:pPr>
        <w:pStyle w:val="NormalWeb"/>
        <w:spacing w:before="0" w:after="0"/>
        <w:ind w:firstLine="540"/>
        <w:jc w:val="center"/>
        <w:rPr>
          <w:b/>
          <w:lang w:val="uk-UA"/>
        </w:rPr>
      </w:pPr>
      <w:r w:rsidRPr="00004F4E">
        <w:rPr>
          <w:b/>
          <w:lang w:val="uk-UA"/>
        </w:rPr>
        <w:t>Пропонуємо орієнтовні розділи портфоліо</w:t>
      </w:r>
      <w:r w:rsidRPr="00004F4E">
        <w:rPr>
          <w:b/>
          <w:lang w:val="uk-UA"/>
        </w:rPr>
        <w:br/>
      </w:r>
      <w:r w:rsidRPr="00004F4E">
        <w:rPr>
          <w:b/>
          <w:i/>
          <w:lang w:val="uk-UA"/>
        </w:rPr>
        <w:t>Розділ 1. «Мої досягнення»</w:t>
      </w:r>
    </w:p>
    <w:p w:rsidR="00620972" w:rsidRPr="00004F4E" w:rsidRDefault="00620972" w:rsidP="0083028D">
      <w:pPr>
        <w:pStyle w:val="NormalWeb"/>
        <w:spacing w:before="0" w:after="0"/>
        <w:ind w:firstLine="540"/>
        <w:jc w:val="both"/>
        <w:rPr>
          <w:rStyle w:val="Strong"/>
          <w:b w:val="0"/>
          <w:lang w:val="uk-UA"/>
        </w:rPr>
      </w:pPr>
      <w:r w:rsidRPr="00004F4E">
        <w:rPr>
          <w:rStyle w:val="Strong"/>
          <w:b w:val="0"/>
          <w:bCs/>
          <w:lang w:val="uk-UA"/>
        </w:rPr>
        <w:t>1.1.</w:t>
      </w:r>
      <w:r w:rsidRPr="00004F4E">
        <w:rPr>
          <w:lang w:val="uk-UA"/>
        </w:rPr>
        <w:t>«Офіційні документи (копії документів про закінчення школи, сертифікатів офіційно визнаних міжнародних, регіональних, міських, міжвузівських та внутрішньовузівських олімпіад, Конкурсів, фестивалів, інших заходів, документи про участь у грантах, закінчення музичної, художньої, спортивної або іншої школи, сертифікатів про проходження практик, стажувань, тестування, участь у проектах і програмах, журнальні, газетні та фото документи та копії інших документів, що свідчать про успіхи</w:t>
      </w:r>
      <w:r>
        <w:rPr>
          <w:lang w:val="uk-UA"/>
        </w:rPr>
        <w:t xml:space="preserve"> </w:t>
      </w:r>
      <w:r w:rsidRPr="00004F4E">
        <w:rPr>
          <w:lang w:val="uk-UA"/>
        </w:rPr>
        <w:t>Конкурсанта).</w:t>
      </w:r>
    </w:p>
    <w:p w:rsidR="00620972" w:rsidRPr="00004F4E" w:rsidRDefault="00620972" w:rsidP="0083028D">
      <w:pPr>
        <w:pStyle w:val="NormalWeb"/>
        <w:spacing w:before="0" w:after="0"/>
        <w:ind w:firstLine="540"/>
        <w:jc w:val="both"/>
        <w:rPr>
          <w:rStyle w:val="Strong"/>
          <w:b w:val="0"/>
          <w:lang w:val="uk-UA"/>
        </w:rPr>
      </w:pPr>
      <w:r w:rsidRPr="00004F4E">
        <w:rPr>
          <w:rStyle w:val="Strong"/>
          <w:b w:val="0"/>
          <w:bCs/>
          <w:lang w:val="uk-UA"/>
        </w:rPr>
        <w:t>1.2.</w:t>
      </w:r>
      <w:r w:rsidRPr="00004F4E">
        <w:rPr>
          <w:lang w:val="uk-UA"/>
        </w:rPr>
        <w:t>«Життєвий досвід» (автобіографія, відгуки з тих місць роботи, де Ви працювали і т.п.)</w:t>
      </w:r>
    </w:p>
    <w:p w:rsidR="00620972" w:rsidRPr="00004F4E" w:rsidRDefault="00620972" w:rsidP="0083028D">
      <w:pPr>
        <w:pStyle w:val="NormalWeb"/>
        <w:spacing w:before="0" w:after="0"/>
        <w:ind w:firstLine="540"/>
        <w:jc w:val="both"/>
        <w:rPr>
          <w:lang w:val="uk-UA"/>
        </w:rPr>
      </w:pPr>
      <w:r w:rsidRPr="00004F4E">
        <w:rPr>
          <w:lang w:val="uk-UA"/>
        </w:rPr>
        <w:t>1.3. «Навчання у вузі» (Ваші оцінки на всіх етапах навчання у вузі, коментарі до них, улюблені предмети, викладачі, мотиви навчання, основні періоди та етапи навчання, зміни поглядів на свою майбутню професію, вуз, список курсових і дипломних робіт, відгуки викладачів і наукових керівників,керівників навчальних, переддипломних і дипломних практик, список місць проходження практики та виконаних робіт).</w:t>
      </w:r>
    </w:p>
    <w:p w:rsidR="00620972" w:rsidRPr="00004F4E" w:rsidRDefault="00620972" w:rsidP="0083028D">
      <w:pPr>
        <w:pStyle w:val="NormalWeb"/>
        <w:spacing w:before="0" w:after="0"/>
        <w:ind w:firstLine="540"/>
        <w:jc w:val="both"/>
        <w:rPr>
          <w:lang w:val="uk-UA"/>
        </w:rPr>
      </w:pPr>
      <w:r w:rsidRPr="00004F4E">
        <w:rPr>
          <w:lang w:val="uk-UA"/>
        </w:rPr>
        <w:t>1.4. «Наукова діяльність» (список наукових праць, наукове листування, анотації до своїх робіт, надані Вами</w:t>
      </w:r>
      <w:r>
        <w:rPr>
          <w:lang w:val="uk-UA"/>
        </w:rPr>
        <w:t xml:space="preserve"> </w:t>
      </w:r>
      <w:r w:rsidRPr="00004F4E">
        <w:rPr>
          <w:lang w:val="uk-UA"/>
        </w:rPr>
        <w:t>рецензії на наукові праці, монографій, підручників і навчальних посібників, відгуки на ваші роботи).</w:t>
      </w:r>
    </w:p>
    <w:p w:rsidR="00620972" w:rsidRPr="00004F4E" w:rsidRDefault="00620972" w:rsidP="0083028D">
      <w:pPr>
        <w:pStyle w:val="NormalWeb"/>
        <w:spacing w:before="0" w:after="0"/>
        <w:ind w:firstLine="540"/>
        <w:jc w:val="both"/>
        <w:rPr>
          <w:lang w:val="uk-UA"/>
        </w:rPr>
      </w:pPr>
      <w:r w:rsidRPr="00004F4E">
        <w:rPr>
          <w:lang w:val="uk-UA"/>
        </w:rPr>
        <w:t>1.5. «Курси за вибором і творчі роботи» (список додаткових курсів, оцінки, сертифікати, коментарі, придбані компетенції, список або структуроване уявлення у тому чи іншому вигляді своїх творчих робіт, відгуки на них, у тому числі в ЗМІ тощо). Цей розділ дозволяє прослідкувати про процес індивідуального становлення педагога.</w:t>
      </w:r>
    </w:p>
    <w:p w:rsidR="00620972" w:rsidRPr="00004F4E" w:rsidRDefault="00620972" w:rsidP="0083028D">
      <w:pPr>
        <w:pStyle w:val="NormalWeb"/>
        <w:spacing w:before="0" w:after="0"/>
        <w:ind w:firstLine="540"/>
        <w:jc w:val="center"/>
        <w:rPr>
          <w:b/>
          <w:i/>
          <w:lang w:val="uk-UA"/>
        </w:rPr>
      </w:pPr>
      <w:r w:rsidRPr="00004F4E">
        <w:rPr>
          <w:b/>
          <w:i/>
          <w:lang w:val="uk-UA"/>
        </w:rPr>
        <w:t>Розділ</w:t>
      </w:r>
      <w:r w:rsidRPr="00004F4E">
        <w:rPr>
          <w:b/>
          <w:i/>
        </w:rPr>
        <w:t xml:space="preserve"> 2. «Я у</w:t>
      </w:r>
      <w:r>
        <w:rPr>
          <w:b/>
          <w:i/>
          <w:lang w:val="uk-UA"/>
        </w:rPr>
        <w:t xml:space="preserve"> </w:t>
      </w:r>
      <w:r w:rsidRPr="00004F4E">
        <w:rPr>
          <w:b/>
          <w:i/>
          <w:lang w:val="uk-UA"/>
        </w:rPr>
        <w:t>світі</w:t>
      </w:r>
      <w:r w:rsidRPr="00004F4E">
        <w:rPr>
          <w:b/>
          <w:i/>
        </w:rPr>
        <w:t xml:space="preserve"> людей»</w:t>
      </w:r>
    </w:p>
    <w:p w:rsidR="00620972" w:rsidRPr="00004F4E" w:rsidRDefault="00620972" w:rsidP="0083028D">
      <w:pPr>
        <w:pStyle w:val="NormalWeb"/>
        <w:spacing w:before="0" w:after="0"/>
        <w:ind w:firstLine="540"/>
        <w:jc w:val="both"/>
        <w:rPr>
          <w:lang w:val="uk-UA"/>
        </w:rPr>
      </w:pPr>
      <w:r w:rsidRPr="00004F4E">
        <w:t>2.1. «Участь у</w:t>
      </w:r>
      <w:r w:rsidRPr="00004F4E">
        <w:rPr>
          <w:lang w:val="uk-UA"/>
        </w:rPr>
        <w:t xml:space="preserve"> суспільному житті</w:t>
      </w:r>
      <w:r w:rsidRPr="00004F4E">
        <w:t>» (характер</w:t>
      </w:r>
      <w:r>
        <w:rPr>
          <w:lang w:val="uk-UA"/>
        </w:rPr>
        <w:t xml:space="preserve"> </w:t>
      </w:r>
      <w:r w:rsidRPr="00004F4E">
        <w:rPr>
          <w:lang w:val="uk-UA"/>
        </w:rPr>
        <w:t>Вашої громадської активності</w:t>
      </w:r>
      <w:r w:rsidRPr="00004F4E">
        <w:t>,</w:t>
      </w:r>
      <w:r w:rsidRPr="00004F4E">
        <w:rPr>
          <w:lang w:val="uk-UA"/>
        </w:rPr>
        <w:t xml:space="preserve"> займані</w:t>
      </w:r>
      <w:r w:rsidRPr="00004F4E">
        <w:t xml:space="preserve"> посади,</w:t>
      </w:r>
      <w:r w:rsidRPr="00004F4E">
        <w:rPr>
          <w:lang w:val="uk-UA"/>
        </w:rPr>
        <w:t xml:space="preserve"> проекти</w:t>
      </w:r>
      <w:r w:rsidRPr="00004F4E">
        <w:t xml:space="preserve"> і</w:t>
      </w:r>
      <w:r w:rsidRPr="00004F4E">
        <w:rPr>
          <w:lang w:val="uk-UA"/>
        </w:rPr>
        <w:t xml:space="preserve"> програми,</w:t>
      </w:r>
      <w:r>
        <w:rPr>
          <w:lang w:val="uk-UA"/>
        </w:rPr>
        <w:t xml:space="preserve"> </w:t>
      </w:r>
      <w:r w:rsidRPr="00004F4E">
        <w:rPr>
          <w:lang w:val="uk-UA"/>
        </w:rPr>
        <w:t>у яких</w:t>
      </w:r>
      <w:r w:rsidRPr="00004F4E">
        <w:t xml:space="preserve"> брали участь,</w:t>
      </w:r>
      <w:r w:rsidRPr="00004F4E">
        <w:rPr>
          <w:lang w:val="uk-UA"/>
        </w:rPr>
        <w:t xml:space="preserve"> їх результативність</w:t>
      </w:r>
      <w:r w:rsidRPr="00004F4E">
        <w:t>).</w:t>
      </w:r>
    </w:p>
    <w:p w:rsidR="00620972" w:rsidRPr="00004F4E" w:rsidRDefault="00620972" w:rsidP="0083028D">
      <w:pPr>
        <w:pStyle w:val="NormalWeb"/>
        <w:spacing w:before="0" w:after="0"/>
        <w:ind w:firstLine="540"/>
        <w:jc w:val="both"/>
        <w:rPr>
          <w:lang w:val="uk-UA"/>
        </w:rPr>
      </w:pPr>
      <w:r w:rsidRPr="00004F4E">
        <w:rPr>
          <w:lang w:val="uk-UA"/>
        </w:rPr>
        <w:t>2.2. «Хобі, інтереси» (сфера Ваших</w:t>
      </w:r>
      <w:r>
        <w:rPr>
          <w:lang w:val="uk-UA"/>
        </w:rPr>
        <w:t xml:space="preserve"> </w:t>
      </w:r>
      <w:r w:rsidRPr="00004F4E">
        <w:rPr>
          <w:lang w:val="uk-UA"/>
        </w:rPr>
        <w:t>вільних</w:t>
      </w:r>
      <w:r>
        <w:rPr>
          <w:lang w:val="uk-UA"/>
        </w:rPr>
        <w:t xml:space="preserve"> </w:t>
      </w:r>
      <w:r w:rsidRPr="00004F4E">
        <w:rPr>
          <w:lang w:val="uk-UA"/>
        </w:rPr>
        <w:t>інтересів, занять, хобі, їх</w:t>
      </w:r>
      <w:r>
        <w:rPr>
          <w:lang w:val="uk-UA"/>
        </w:rPr>
        <w:t xml:space="preserve"> </w:t>
      </w:r>
      <w:r w:rsidRPr="00004F4E">
        <w:rPr>
          <w:lang w:val="uk-UA"/>
        </w:rPr>
        <w:t>приклади, ілюстрації, значення в житті</w:t>
      </w:r>
      <w:r>
        <w:rPr>
          <w:lang w:val="uk-UA"/>
        </w:rPr>
        <w:t xml:space="preserve"> </w:t>
      </w:r>
      <w:r w:rsidRPr="00004F4E">
        <w:rPr>
          <w:lang w:val="uk-UA"/>
        </w:rPr>
        <w:t>взагалі і в професійному, зокрема).</w:t>
      </w:r>
    </w:p>
    <w:p w:rsidR="00620972" w:rsidRPr="00004F4E" w:rsidRDefault="00620972" w:rsidP="0083028D">
      <w:pPr>
        <w:pStyle w:val="NormalWeb"/>
        <w:spacing w:before="0" w:after="0"/>
        <w:ind w:firstLine="540"/>
        <w:jc w:val="center"/>
        <w:rPr>
          <w:i/>
          <w:lang w:val="uk-UA"/>
        </w:rPr>
      </w:pPr>
      <w:r w:rsidRPr="00004F4E">
        <w:rPr>
          <w:b/>
          <w:i/>
          <w:lang w:val="uk-UA"/>
        </w:rPr>
        <w:t>Розділ</w:t>
      </w:r>
      <w:r w:rsidRPr="00004F4E">
        <w:rPr>
          <w:b/>
          <w:i/>
        </w:rPr>
        <w:t xml:space="preserve"> 3. «</w:t>
      </w:r>
      <w:r w:rsidRPr="00004F4E">
        <w:rPr>
          <w:b/>
          <w:i/>
          <w:lang w:val="uk-UA"/>
        </w:rPr>
        <w:t>Погляд</w:t>
      </w:r>
      <w:r w:rsidRPr="00004F4E">
        <w:rPr>
          <w:b/>
          <w:i/>
        </w:rPr>
        <w:t xml:space="preserve"> на себе і в </w:t>
      </w:r>
      <w:r w:rsidRPr="00004F4E">
        <w:rPr>
          <w:b/>
          <w:i/>
          <w:lang w:val="uk-UA"/>
        </w:rPr>
        <w:t>майбутнє</w:t>
      </w:r>
      <w:r w:rsidRPr="00004F4E">
        <w:rPr>
          <w:i/>
        </w:rPr>
        <w:t>»</w:t>
      </w:r>
    </w:p>
    <w:p w:rsidR="00620972" w:rsidRPr="00004F4E" w:rsidRDefault="00620972" w:rsidP="0083028D">
      <w:pPr>
        <w:pStyle w:val="NormalWeb"/>
        <w:spacing w:before="0" w:after="0"/>
        <w:ind w:firstLine="540"/>
        <w:jc w:val="both"/>
        <w:rPr>
          <w:lang w:val="uk-UA"/>
        </w:rPr>
      </w:pPr>
      <w:r w:rsidRPr="00004F4E">
        <w:rPr>
          <w:lang w:val="uk-UA"/>
        </w:rPr>
        <w:t>3.1. «Мої цінності й ідеали» (те, що Ви цінуєте, що вважаєте важливим, прагнете, поважаєте).</w:t>
      </w:r>
    </w:p>
    <w:p w:rsidR="00620972" w:rsidRPr="00004F4E" w:rsidRDefault="00620972" w:rsidP="0083028D">
      <w:pPr>
        <w:pStyle w:val="NormalWeb"/>
        <w:spacing w:before="0" w:after="0"/>
        <w:ind w:firstLine="540"/>
        <w:jc w:val="both"/>
        <w:rPr>
          <w:lang w:val="uk-UA"/>
        </w:rPr>
      </w:pPr>
      <w:r w:rsidRPr="00004F4E">
        <w:rPr>
          <w:lang w:val="uk-UA"/>
        </w:rPr>
        <w:t>3.2. «Мої життєві плани» (Ваше уявлення про власну місію, життєва і професійна</w:t>
      </w:r>
      <w:r>
        <w:rPr>
          <w:lang w:val="uk-UA"/>
        </w:rPr>
        <w:t xml:space="preserve"> </w:t>
      </w:r>
      <w:r w:rsidRPr="00004F4E">
        <w:rPr>
          <w:lang w:val="uk-UA"/>
        </w:rPr>
        <w:t>мета, стратегії, плани, способи</w:t>
      </w:r>
      <w:r>
        <w:rPr>
          <w:lang w:val="uk-UA"/>
        </w:rPr>
        <w:t xml:space="preserve"> </w:t>
      </w:r>
      <w:r w:rsidRPr="00004F4E">
        <w:rPr>
          <w:lang w:val="uk-UA"/>
        </w:rPr>
        <w:t>та час їх досягнення тощо)</w:t>
      </w:r>
    </w:p>
    <w:p w:rsidR="00620972" w:rsidRPr="00004F4E" w:rsidRDefault="00620972" w:rsidP="0083028D">
      <w:pPr>
        <w:pStyle w:val="NormalWeb"/>
        <w:spacing w:before="0" w:after="0"/>
        <w:ind w:firstLine="540"/>
        <w:jc w:val="both"/>
        <w:rPr>
          <w:lang w:val="uk-UA"/>
        </w:rPr>
      </w:pPr>
      <w:r w:rsidRPr="00004F4E">
        <w:rPr>
          <w:lang w:val="uk-UA"/>
        </w:rPr>
        <w:t xml:space="preserve">3.3. </w:t>
      </w:r>
      <w:r w:rsidRPr="00004F4E">
        <w:t>«</w:t>
      </w:r>
      <w:r w:rsidRPr="00004F4E">
        <w:rPr>
          <w:lang w:val="uk-UA"/>
        </w:rPr>
        <w:t>Мій</w:t>
      </w:r>
      <w:r>
        <w:rPr>
          <w:lang w:val="uk-UA"/>
        </w:rPr>
        <w:t xml:space="preserve"> </w:t>
      </w:r>
      <w:r w:rsidRPr="00004F4E">
        <w:rPr>
          <w:lang w:val="uk-UA"/>
        </w:rPr>
        <w:t>девіз</w:t>
      </w:r>
      <w:r w:rsidRPr="00004F4E">
        <w:t>» (</w:t>
      </w:r>
      <w:r w:rsidRPr="00004F4E">
        <w:rPr>
          <w:lang w:val="uk-UA"/>
        </w:rPr>
        <w:t>В</w:t>
      </w:r>
      <w:r w:rsidRPr="00004F4E">
        <w:t>аш</w:t>
      </w:r>
      <w:r>
        <w:rPr>
          <w:lang w:val="uk-UA"/>
        </w:rPr>
        <w:t xml:space="preserve"> </w:t>
      </w:r>
      <w:r w:rsidRPr="00004F4E">
        <w:rPr>
          <w:lang w:val="uk-UA"/>
        </w:rPr>
        <w:t>девіз</w:t>
      </w:r>
      <w:r w:rsidRPr="00004F4E">
        <w:t xml:space="preserve">, кредо на новому </w:t>
      </w:r>
      <w:r w:rsidRPr="00004F4E">
        <w:rPr>
          <w:lang w:val="uk-UA"/>
        </w:rPr>
        <w:t>етапі</w:t>
      </w:r>
      <w:r>
        <w:rPr>
          <w:lang w:val="uk-UA"/>
        </w:rPr>
        <w:t xml:space="preserve"> </w:t>
      </w:r>
      <w:r w:rsidRPr="00004F4E">
        <w:rPr>
          <w:lang w:val="uk-UA"/>
        </w:rPr>
        <w:t>життя</w:t>
      </w:r>
      <w:r w:rsidRPr="00004F4E">
        <w:t>).</w:t>
      </w:r>
    </w:p>
    <w:p w:rsidR="00620972" w:rsidRPr="00004F4E" w:rsidRDefault="00620972" w:rsidP="0083028D">
      <w:pPr>
        <w:pStyle w:val="NormalWeb"/>
        <w:spacing w:before="0" w:after="0"/>
        <w:ind w:firstLine="540"/>
        <w:jc w:val="center"/>
        <w:rPr>
          <w:i/>
          <w:lang w:val="uk-UA"/>
        </w:rPr>
      </w:pPr>
      <w:r w:rsidRPr="00004F4E">
        <w:rPr>
          <w:b/>
          <w:i/>
          <w:lang w:val="uk-UA"/>
        </w:rPr>
        <w:t>Розділ 4. Результати педагогічної діяльност</w:t>
      </w:r>
      <w:r w:rsidRPr="00004F4E">
        <w:rPr>
          <w:i/>
          <w:lang w:val="uk-UA"/>
        </w:rPr>
        <w:t>і</w:t>
      </w:r>
    </w:p>
    <w:p w:rsidR="00620972" w:rsidRPr="00004F4E" w:rsidRDefault="00620972" w:rsidP="0083028D">
      <w:pPr>
        <w:pStyle w:val="NormalWeb"/>
        <w:spacing w:before="0" w:after="0"/>
        <w:ind w:firstLine="540"/>
        <w:jc w:val="both"/>
        <w:rPr>
          <w:lang w:val="uk-UA"/>
        </w:rPr>
      </w:pPr>
      <w:r w:rsidRPr="00004F4E">
        <w:rPr>
          <w:lang w:val="uk-UA"/>
        </w:rPr>
        <w:t>Матеріали даного розділу повинні давати уявлення про динаміку результатів педагогічної діяльності вчителя за період роботи в загальноосвітньому</w:t>
      </w:r>
      <w:r>
        <w:rPr>
          <w:lang w:val="uk-UA"/>
        </w:rPr>
        <w:t xml:space="preserve"> </w:t>
      </w:r>
      <w:r w:rsidRPr="00004F4E">
        <w:rPr>
          <w:lang w:val="uk-UA"/>
        </w:rPr>
        <w:t>навчальному закладі.</w:t>
      </w:r>
    </w:p>
    <w:p w:rsidR="00620972" w:rsidRPr="00004F4E" w:rsidRDefault="00620972" w:rsidP="0083028D">
      <w:pPr>
        <w:pStyle w:val="NormalWeb"/>
        <w:spacing w:before="0" w:after="0"/>
        <w:ind w:firstLine="540"/>
        <w:jc w:val="center"/>
        <w:rPr>
          <w:b/>
          <w:i/>
          <w:lang w:val="uk-UA"/>
        </w:rPr>
      </w:pPr>
      <w:r w:rsidRPr="00004F4E">
        <w:rPr>
          <w:b/>
          <w:i/>
          <w:lang w:val="uk-UA"/>
        </w:rPr>
        <w:t>Розділ 5. Науково-методична діяльність</w:t>
      </w:r>
    </w:p>
    <w:p w:rsidR="00620972" w:rsidRPr="00004F4E" w:rsidRDefault="00620972" w:rsidP="0083028D">
      <w:pPr>
        <w:pStyle w:val="NormalWeb"/>
        <w:spacing w:before="0" w:after="0"/>
        <w:ind w:firstLine="540"/>
        <w:jc w:val="both"/>
        <w:rPr>
          <w:lang w:val="uk-UA"/>
        </w:rPr>
      </w:pPr>
      <w:r w:rsidRPr="00004F4E">
        <w:rPr>
          <w:lang w:val="uk-UA"/>
        </w:rPr>
        <w:t>У цьому розділі</w:t>
      </w:r>
      <w:r>
        <w:rPr>
          <w:lang w:val="uk-UA"/>
        </w:rPr>
        <w:t xml:space="preserve"> </w:t>
      </w:r>
      <w:r w:rsidRPr="00004F4E">
        <w:rPr>
          <w:lang w:val="uk-UA"/>
        </w:rPr>
        <w:t>розміщуються методичні матеріали, що свідчать про професіоналізм педагога:</w:t>
      </w:r>
    </w:p>
    <w:p w:rsidR="00620972" w:rsidRPr="00004F4E" w:rsidRDefault="00620972" w:rsidP="0083028D">
      <w:pPr>
        <w:pStyle w:val="NormalWeb"/>
        <w:spacing w:before="0" w:after="0"/>
        <w:ind w:firstLine="540"/>
        <w:jc w:val="both"/>
        <w:rPr>
          <w:lang w:val="uk-UA"/>
        </w:rPr>
      </w:pPr>
      <w:r w:rsidRPr="00004F4E">
        <w:rPr>
          <w:lang w:val="uk-UA"/>
        </w:rPr>
        <w:t>• обґрунтування вибору освітньої програми і комплекту навчально-методичної літератури;</w:t>
      </w:r>
    </w:p>
    <w:p w:rsidR="00620972" w:rsidRPr="00004F4E" w:rsidRDefault="00620972" w:rsidP="0083028D">
      <w:pPr>
        <w:pStyle w:val="NormalWeb"/>
        <w:spacing w:before="0" w:after="0"/>
        <w:ind w:firstLine="540"/>
        <w:jc w:val="both"/>
        <w:rPr>
          <w:lang w:val="uk-UA"/>
        </w:rPr>
      </w:pPr>
      <w:r w:rsidRPr="00004F4E">
        <w:rPr>
          <w:lang w:val="uk-UA"/>
        </w:rPr>
        <w:t>обґрунтування вибору навчальних і виховних педагогічних технологій;</w:t>
      </w:r>
    </w:p>
    <w:p w:rsidR="00620972" w:rsidRPr="00004F4E" w:rsidRDefault="00620972" w:rsidP="0083028D">
      <w:pPr>
        <w:pStyle w:val="NormalWeb"/>
        <w:spacing w:before="0" w:after="0"/>
        <w:ind w:firstLine="540"/>
        <w:jc w:val="both"/>
        <w:rPr>
          <w:lang w:val="uk-UA"/>
        </w:rPr>
      </w:pPr>
      <w:r w:rsidRPr="00004F4E">
        <w:rPr>
          <w:lang w:val="uk-UA"/>
        </w:rPr>
        <w:t>• обґрунтування застосування у своїй практиці тих або інших засобів педагогічної діагностики для оцінки власної професійної діяльності;</w:t>
      </w:r>
    </w:p>
    <w:p w:rsidR="00620972" w:rsidRPr="00004F4E" w:rsidRDefault="00620972" w:rsidP="0083028D">
      <w:pPr>
        <w:pStyle w:val="NormalWeb"/>
        <w:spacing w:before="0" w:after="0"/>
        <w:ind w:firstLine="540"/>
        <w:jc w:val="both"/>
        <w:rPr>
          <w:lang w:val="uk-UA"/>
        </w:rPr>
      </w:pPr>
      <w:r w:rsidRPr="00004F4E">
        <w:rPr>
          <w:lang w:val="uk-UA"/>
        </w:rPr>
        <w:t>• використання інформаційно-комунікаційних технологій в освітньому процесі, технологій навчання дітей з проблемами розвитку і т. п.;</w:t>
      </w:r>
    </w:p>
    <w:p w:rsidR="00620972" w:rsidRPr="00004F4E" w:rsidRDefault="00620972" w:rsidP="0083028D">
      <w:pPr>
        <w:pStyle w:val="NormalWeb"/>
        <w:spacing w:before="0" w:after="0"/>
        <w:ind w:firstLine="540"/>
        <w:jc w:val="both"/>
        <w:rPr>
          <w:lang w:val="uk-UA"/>
        </w:rPr>
      </w:pPr>
      <w:r w:rsidRPr="00004F4E">
        <w:rPr>
          <w:lang w:val="uk-UA"/>
        </w:rPr>
        <w:t>• робота в методичному об'єднанні загальноосвітнього навчального закладу,</w:t>
      </w:r>
    </w:p>
    <w:p w:rsidR="00620972" w:rsidRPr="00004F4E" w:rsidRDefault="00620972" w:rsidP="0083028D">
      <w:pPr>
        <w:pStyle w:val="NormalWeb"/>
        <w:spacing w:before="0" w:after="0"/>
        <w:ind w:firstLine="540"/>
        <w:jc w:val="both"/>
        <w:rPr>
          <w:lang w:val="uk-UA"/>
        </w:rPr>
      </w:pPr>
      <w:r w:rsidRPr="00004F4E">
        <w:rPr>
          <w:lang w:val="uk-UA"/>
        </w:rPr>
        <w:t>• участь у професійних і творчих педагогічних Конкурсах;</w:t>
      </w:r>
    </w:p>
    <w:p w:rsidR="00620972" w:rsidRPr="00004F4E" w:rsidRDefault="00620972" w:rsidP="0083028D">
      <w:pPr>
        <w:pStyle w:val="NormalWeb"/>
        <w:spacing w:before="0" w:after="0"/>
        <w:ind w:firstLine="540"/>
        <w:jc w:val="both"/>
        <w:rPr>
          <w:lang w:val="uk-UA"/>
        </w:rPr>
      </w:pPr>
      <w:r w:rsidRPr="00004F4E">
        <w:rPr>
          <w:lang w:val="uk-UA"/>
        </w:rPr>
        <w:t>• участь у методичних і предметних тижнях, семінарах, конференціях;</w:t>
      </w:r>
    </w:p>
    <w:p w:rsidR="00620972" w:rsidRPr="00004F4E" w:rsidRDefault="00620972" w:rsidP="0083028D">
      <w:pPr>
        <w:pStyle w:val="NormalWeb"/>
        <w:spacing w:before="0" w:after="0"/>
        <w:ind w:firstLine="540"/>
        <w:jc w:val="both"/>
        <w:rPr>
          <w:lang w:val="uk-UA"/>
        </w:rPr>
      </w:pPr>
      <w:r w:rsidRPr="00004F4E">
        <w:rPr>
          <w:lang w:val="uk-UA"/>
        </w:rPr>
        <w:t>• проведення власних</w:t>
      </w:r>
      <w:r>
        <w:rPr>
          <w:lang w:val="uk-UA"/>
        </w:rPr>
        <w:t xml:space="preserve"> </w:t>
      </w:r>
      <w:r w:rsidRPr="00004F4E">
        <w:rPr>
          <w:lang w:val="uk-UA"/>
        </w:rPr>
        <w:t>наукових досліджень;</w:t>
      </w:r>
    </w:p>
    <w:p w:rsidR="00620972" w:rsidRPr="00004F4E" w:rsidRDefault="00620972" w:rsidP="0083028D">
      <w:pPr>
        <w:pStyle w:val="NormalWeb"/>
        <w:spacing w:before="0" w:after="0"/>
        <w:ind w:firstLine="540"/>
        <w:jc w:val="both"/>
        <w:rPr>
          <w:color w:val="000000"/>
          <w:lang w:val="uk-UA"/>
        </w:rPr>
      </w:pPr>
      <w:r w:rsidRPr="00004F4E">
        <w:rPr>
          <w:lang w:val="uk-UA"/>
        </w:rPr>
        <w:t>• підготовка творчого звіту, реферату, доповіді, статті;</w:t>
      </w:r>
      <w:r w:rsidRPr="00004F4E">
        <w:rPr>
          <w:color w:val="000000"/>
          <w:lang w:val="uk-UA"/>
        </w:rPr>
        <w:t>інші документи.</w:t>
      </w:r>
    </w:p>
    <w:p w:rsidR="00620972" w:rsidRPr="00004F4E" w:rsidRDefault="00620972" w:rsidP="0083028D">
      <w:pPr>
        <w:spacing w:after="0" w:line="240" w:lineRule="auto"/>
        <w:ind w:firstLine="540"/>
        <w:jc w:val="center"/>
        <w:rPr>
          <w:rFonts w:ascii="Times New Roman" w:hAnsi="Times New Roman"/>
          <w:b/>
          <w:i/>
          <w:sz w:val="24"/>
          <w:szCs w:val="24"/>
          <w:lang w:eastAsia="uk-UA"/>
        </w:rPr>
      </w:pPr>
      <w:r w:rsidRPr="00004F4E">
        <w:rPr>
          <w:rFonts w:ascii="Times New Roman" w:hAnsi="Times New Roman"/>
          <w:b/>
          <w:i/>
          <w:sz w:val="24"/>
          <w:szCs w:val="24"/>
          <w:lang w:eastAsia="uk-UA"/>
        </w:rPr>
        <w:t>Розділ 6. Позаурочна діяльність з предмету</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Розділ містить матеріали:</w:t>
      </w:r>
    </w:p>
    <w:p w:rsidR="00620972" w:rsidRPr="00004F4E" w:rsidRDefault="00620972" w:rsidP="002E3744">
      <w:pPr>
        <w:spacing w:after="0" w:line="240" w:lineRule="auto"/>
        <w:ind w:firstLine="360"/>
        <w:jc w:val="both"/>
        <w:rPr>
          <w:rFonts w:ascii="Times New Roman" w:hAnsi="Times New Roman"/>
          <w:sz w:val="24"/>
          <w:szCs w:val="24"/>
          <w:lang w:eastAsia="uk-UA"/>
        </w:rPr>
      </w:pPr>
      <w:r w:rsidRPr="00004F4E">
        <w:rPr>
          <w:rFonts w:ascii="Times New Roman" w:hAnsi="Times New Roman"/>
          <w:sz w:val="24"/>
          <w:szCs w:val="24"/>
          <w:lang w:eastAsia="uk-UA"/>
        </w:rPr>
        <w:t>• список творчих робіт, рефератів, навчально-дослідницьких робіт, проектів, виконаних учнями з предмета;</w:t>
      </w:r>
    </w:p>
    <w:p w:rsidR="00620972" w:rsidRPr="00004F4E" w:rsidRDefault="00620972" w:rsidP="002E3744">
      <w:pPr>
        <w:spacing w:after="0" w:line="240" w:lineRule="auto"/>
        <w:ind w:firstLine="360"/>
        <w:jc w:val="both"/>
        <w:rPr>
          <w:rFonts w:ascii="Times New Roman" w:hAnsi="Times New Roman"/>
          <w:sz w:val="24"/>
          <w:szCs w:val="24"/>
          <w:lang w:eastAsia="uk-UA"/>
        </w:rPr>
      </w:pPr>
      <w:r w:rsidRPr="00004F4E">
        <w:rPr>
          <w:rFonts w:ascii="Times New Roman" w:hAnsi="Times New Roman"/>
          <w:sz w:val="24"/>
          <w:szCs w:val="24"/>
          <w:lang w:eastAsia="uk-UA"/>
        </w:rPr>
        <w:t>• список переможців олімпіад, Конкурсів, інтелектуальних змагань та ін;</w:t>
      </w:r>
    </w:p>
    <w:p w:rsidR="00620972" w:rsidRPr="00004F4E" w:rsidRDefault="00620972" w:rsidP="002E3744">
      <w:pPr>
        <w:spacing w:after="0" w:line="240" w:lineRule="auto"/>
        <w:ind w:firstLine="360"/>
        <w:jc w:val="both"/>
        <w:rPr>
          <w:rFonts w:ascii="Times New Roman" w:hAnsi="Times New Roman"/>
          <w:sz w:val="24"/>
          <w:szCs w:val="24"/>
          <w:lang w:eastAsia="uk-UA"/>
        </w:rPr>
      </w:pPr>
      <w:r w:rsidRPr="00004F4E">
        <w:rPr>
          <w:rFonts w:ascii="Times New Roman" w:hAnsi="Times New Roman"/>
          <w:sz w:val="24"/>
          <w:szCs w:val="24"/>
          <w:lang w:eastAsia="uk-UA"/>
        </w:rPr>
        <w:t>• сценарії позакласних заходів, фотографії і відеокасети із записом проведених заходів (виставки, предметні екскурсії, КВК, брейн-ринги тощо);</w:t>
      </w:r>
    </w:p>
    <w:p w:rsidR="00620972" w:rsidRPr="00004F4E" w:rsidRDefault="00620972" w:rsidP="002E3744">
      <w:pPr>
        <w:spacing w:after="0" w:line="240" w:lineRule="auto"/>
        <w:ind w:firstLine="360"/>
        <w:jc w:val="both"/>
        <w:rPr>
          <w:rFonts w:ascii="Times New Roman" w:hAnsi="Times New Roman"/>
          <w:sz w:val="24"/>
          <w:szCs w:val="24"/>
          <w:lang w:eastAsia="uk-UA"/>
        </w:rPr>
      </w:pPr>
      <w:r w:rsidRPr="00004F4E">
        <w:rPr>
          <w:rFonts w:ascii="Times New Roman" w:hAnsi="Times New Roman"/>
          <w:sz w:val="24"/>
          <w:szCs w:val="24"/>
          <w:lang w:eastAsia="uk-UA"/>
        </w:rPr>
        <w:t>• програми роботи гуртків та факультативів;</w:t>
      </w:r>
    </w:p>
    <w:p w:rsidR="00620972" w:rsidRPr="00004F4E" w:rsidRDefault="00620972" w:rsidP="002E3744">
      <w:pPr>
        <w:spacing w:after="0" w:line="240" w:lineRule="auto"/>
        <w:ind w:firstLine="360"/>
        <w:jc w:val="both"/>
        <w:rPr>
          <w:rFonts w:ascii="Times New Roman" w:hAnsi="Times New Roman"/>
          <w:sz w:val="24"/>
          <w:szCs w:val="24"/>
          <w:lang w:eastAsia="uk-UA"/>
        </w:rPr>
      </w:pPr>
      <w:r w:rsidRPr="00004F4E">
        <w:rPr>
          <w:rFonts w:ascii="Times New Roman" w:hAnsi="Times New Roman"/>
          <w:sz w:val="24"/>
          <w:szCs w:val="24"/>
          <w:lang w:eastAsia="uk-UA"/>
        </w:rPr>
        <w:t>• інші інформаційно-аналітичні матеріали.</w:t>
      </w:r>
    </w:p>
    <w:p w:rsidR="00620972" w:rsidRPr="00004F4E" w:rsidRDefault="00620972" w:rsidP="0083028D">
      <w:pPr>
        <w:spacing w:after="0" w:line="240" w:lineRule="auto"/>
        <w:ind w:firstLine="540"/>
        <w:jc w:val="center"/>
        <w:rPr>
          <w:rFonts w:ascii="Times New Roman" w:hAnsi="Times New Roman"/>
          <w:b/>
          <w:i/>
          <w:sz w:val="24"/>
          <w:szCs w:val="24"/>
          <w:lang w:eastAsia="uk-UA"/>
        </w:rPr>
      </w:pPr>
      <w:r w:rsidRPr="00004F4E">
        <w:rPr>
          <w:rFonts w:ascii="Times New Roman" w:hAnsi="Times New Roman"/>
          <w:b/>
          <w:i/>
          <w:sz w:val="24"/>
          <w:szCs w:val="24"/>
          <w:lang w:eastAsia="uk-UA"/>
        </w:rPr>
        <w:t>Розділ 7. Навчально-матеріальна база</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У цьому розділі розміщується виписка з паспорту навчального кабінету (при його наявності):</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список словників та іншої довідникової літератури з предмету;</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список наочних посібників (макети, таблиці, схеми, ілюстрації, портрети та ін);</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наявність технічних засобів навчання (телевізор, відеомагнітофон, музичний центр та ін);</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w:t>
      </w:r>
      <w:r>
        <w:rPr>
          <w:rFonts w:ascii="Times New Roman" w:hAnsi="Times New Roman"/>
          <w:sz w:val="24"/>
          <w:szCs w:val="24"/>
          <w:lang w:eastAsia="uk-UA"/>
        </w:rPr>
        <w:t xml:space="preserve"> </w:t>
      </w:r>
      <w:r w:rsidRPr="00004F4E">
        <w:rPr>
          <w:rFonts w:ascii="Times New Roman" w:hAnsi="Times New Roman"/>
          <w:sz w:val="24"/>
          <w:szCs w:val="24"/>
          <w:lang w:eastAsia="uk-UA"/>
        </w:rPr>
        <w:t>наявність комп'ютера та комп'ютерних засобів навчання (програми віртуального експерименту, контролю знань, мультимедійні підручники і т. п.);</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аудіо - та відеопосібники;</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наявність дидактичного матеріалу, збірок завдань, вправ, прикладів рефератів і творів тощо;</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 інші матеріали за бажанням вчителя.</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b/>
          <w:sz w:val="24"/>
          <w:szCs w:val="24"/>
          <w:lang w:eastAsia="uk-UA"/>
        </w:rPr>
        <w:t>Основна мета портфоліо</w:t>
      </w:r>
      <w:r w:rsidRPr="00004F4E">
        <w:rPr>
          <w:rFonts w:ascii="Times New Roman" w:hAnsi="Times New Roman"/>
          <w:sz w:val="24"/>
          <w:szCs w:val="24"/>
          <w:lang w:eastAsia="uk-UA"/>
        </w:rPr>
        <w:t xml:space="preserve"> - оцінювання роботи вчителя за темою самоосвіти, характеру його діяльності, відстеження творчого і професійного становлення вчителя, сприяння формуванню навичок рефлексії (самооцінки). Структура портфоліо може бути різноманітною.</w:t>
      </w:r>
    </w:p>
    <w:p w:rsidR="00620972" w:rsidRPr="00004F4E"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Коментар до портфоліо має бути вдумливим, відображати власні думки вчителя відносно його діяльності, надати повну картину творчого зростання педагога. Він може бути представлений у вигляді окремого листа читачеві, виступу, короткого параграфа з вираженням своїх думок, есе, пояснювальної записки і т. д.</w:t>
      </w:r>
    </w:p>
    <w:p w:rsidR="00620972" w:rsidRPr="0083028D" w:rsidRDefault="00620972" w:rsidP="0083028D">
      <w:pPr>
        <w:spacing w:after="0" w:line="240" w:lineRule="auto"/>
        <w:ind w:firstLine="540"/>
        <w:jc w:val="both"/>
        <w:rPr>
          <w:rFonts w:ascii="Times New Roman" w:hAnsi="Times New Roman"/>
          <w:sz w:val="24"/>
          <w:szCs w:val="24"/>
          <w:lang w:eastAsia="uk-UA"/>
        </w:rPr>
      </w:pPr>
      <w:r w:rsidRPr="00004F4E">
        <w:rPr>
          <w:rFonts w:ascii="Times New Roman" w:hAnsi="Times New Roman"/>
          <w:sz w:val="24"/>
          <w:szCs w:val="24"/>
          <w:lang w:eastAsia="uk-UA"/>
        </w:rPr>
        <w:t>Підходи до побудови портфоліо можуть бути різноманітними, залежно від індивідуальних особливостей вчителя. Важливо, щоб учитель проаналізував свою роботу, власні успіхи, узагальнив і систематизував педагогічні досягнення, об'єктивно оцінив свої можливості і побачив способи подолання труднощів і досягнення більш високих результатів.</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УЗАГАЛЬНЕННЯ ДОСВІДУ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На даному етапі Конкурсант повинен продемонструвати креативність свого професійного мислення, вміння виділяти педагогічні проблеми, розчленовувати їх на завдання, знаходити в процесі дослідницької або практично-експериментальної діяльності способи їх вирішення, оформити все це у вигляді авторських програм, концепцій, систем, методик, технологій, передового педагогічного досвіду, що несуть в собі оригінальні стратегію і тактику.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Авторська робота повинна бути представлена на електронних носіях та в друкованому вигляді (до 12 сторінок).</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Мета</w:t>
      </w:r>
      <w:r w:rsidRPr="00004F4E">
        <w:rPr>
          <w:rFonts w:ascii="Times New Roman" w:hAnsi="Times New Roman"/>
          <w:sz w:val="24"/>
          <w:szCs w:val="24"/>
        </w:rPr>
        <w:t xml:space="preserve"> - показати науково-методичну підготовку учасників Конкурсу, вміння узагальнювати власний досвід.</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Етапи роботи вчителя над узагальненням досвіду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Вибір теми.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Ознайомлення з літературою за обраною темою.</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Планування роботи з обраної теми.</w:t>
      </w:r>
    </w:p>
    <w:p w:rsidR="00620972" w:rsidRPr="00004F4E" w:rsidRDefault="00620972" w:rsidP="008302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004F4E">
        <w:rPr>
          <w:rFonts w:ascii="Times New Roman" w:hAnsi="Times New Roman"/>
          <w:sz w:val="24"/>
          <w:szCs w:val="24"/>
        </w:rPr>
        <w:t>Збір та обробка матеріалу. Систематизація накопичених фактів з власного досвіду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Аналіз та обробка матеріалу.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Відповідне літературне оформлення.</w:t>
      </w:r>
    </w:p>
    <w:p w:rsidR="00620972" w:rsidRPr="00004F4E" w:rsidRDefault="00620972" w:rsidP="0083028D">
      <w:pPr>
        <w:spacing w:after="0" w:line="240" w:lineRule="auto"/>
        <w:ind w:firstLine="540"/>
        <w:rPr>
          <w:rFonts w:ascii="Times New Roman" w:hAnsi="Times New Roman"/>
          <w:b/>
          <w:sz w:val="24"/>
          <w:szCs w:val="24"/>
        </w:rPr>
      </w:pPr>
      <w:r w:rsidRPr="00004F4E">
        <w:rPr>
          <w:rFonts w:ascii="Times New Roman" w:hAnsi="Times New Roman"/>
          <w:b/>
          <w:sz w:val="24"/>
          <w:szCs w:val="24"/>
        </w:rPr>
        <w:t xml:space="preserve">Структура представлення досвіду роботи </w:t>
      </w:r>
      <w:r>
        <w:rPr>
          <w:rFonts w:ascii="Times New Roman" w:hAnsi="Times New Roman"/>
          <w:b/>
          <w:sz w:val="24"/>
          <w:szCs w:val="24"/>
        </w:rPr>
        <w:t xml:space="preserve">                                   </w:t>
      </w:r>
      <w:r w:rsidRPr="00004F4E">
        <w:rPr>
          <w:rFonts w:ascii="Times New Roman" w:hAnsi="Times New Roman"/>
          <w:i/>
          <w:sz w:val="24"/>
          <w:szCs w:val="24"/>
        </w:rPr>
        <w:t>(орієнтовно - 12 сторінок)</w:t>
      </w:r>
    </w:p>
    <w:p w:rsidR="00620972" w:rsidRPr="00004F4E"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Проблемно-орієнтований аналіз діяльності</w:t>
      </w:r>
      <w:r>
        <w:rPr>
          <w:rFonts w:ascii="Times New Roman" w:hAnsi="Times New Roman"/>
          <w:sz w:val="24"/>
          <w:szCs w:val="24"/>
        </w:rPr>
        <w:t xml:space="preserve">                                             </w:t>
      </w:r>
      <w:r w:rsidRPr="00004F4E">
        <w:rPr>
          <w:rFonts w:ascii="Times New Roman" w:hAnsi="Times New Roman"/>
          <w:sz w:val="24"/>
          <w:szCs w:val="24"/>
        </w:rPr>
        <w:t xml:space="preserve"> </w:t>
      </w:r>
      <w:r w:rsidRPr="00004F4E">
        <w:rPr>
          <w:rFonts w:ascii="Times New Roman" w:hAnsi="Times New Roman"/>
          <w:i/>
          <w:sz w:val="24"/>
          <w:szCs w:val="24"/>
        </w:rPr>
        <w:t>(до 2 сторінок)</w:t>
      </w:r>
      <w:r w:rsidRPr="00004F4E">
        <w:rPr>
          <w:rFonts w:ascii="Times New Roman" w:hAnsi="Times New Roman"/>
          <w:sz w:val="24"/>
          <w:szCs w:val="24"/>
        </w:rPr>
        <w:t>.</w:t>
      </w:r>
    </w:p>
    <w:p w:rsidR="00620972" w:rsidRPr="00004F4E"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 xml:space="preserve">Обґрунтування актуальності досвіду і його практичної значущості          </w:t>
      </w:r>
      <w:r w:rsidRPr="00004F4E">
        <w:rPr>
          <w:rFonts w:ascii="Times New Roman" w:hAnsi="Times New Roman"/>
          <w:i/>
          <w:sz w:val="24"/>
          <w:szCs w:val="24"/>
        </w:rPr>
        <w:t>(2 сторінки)</w:t>
      </w:r>
      <w:r w:rsidRPr="00004F4E">
        <w:rPr>
          <w:rFonts w:ascii="Times New Roman" w:hAnsi="Times New Roman"/>
          <w:sz w:val="24"/>
          <w:szCs w:val="24"/>
        </w:rPr>
        <w:t>.</w:t>
      </w:r>
    </w:p>
    <w:p w:rsidR="00620972" w:rsidRPr="00004F4E"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 xml:space="preserve">Визначення провідної педагогічної ідеї досвіду, її складових частин        </w:t>
      </w:r>
      <w:r w:rsidRPr="00004F4E">
        <w:rPr>
          <w:rFonts w:ascii="Times New Roman" w:hAnsi="Times New Roman"/>
          <w:i/>
          <w:sz w:val="24"/>
          <w:szCs w:val="24"/>
        </w:rPr>
        <w:t>(1 сторінка)</w:t>
      </w:r>
      <w:r w:rsidRPr="00004F4E">
        <w:rPr>
          <w:rFonts w:ascii="Times New Roman" w:hAnsi="Times New Roman"/>
          <w:sz w:val="24"/>
          <w:szCs w:val="24"/>
        </w:rPr>
        <w:t>.</w:t>
      </w:r>
    </w:p>
    <w:p w:rsidR="00620972" w:rsidRPr="00004F4E"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 xml:space="preserve">Технології реалізації провідної педагогічної ідеї та її компонентів     </w:t>
      </w:r>
      <w:r>
        <w:rPr>
          <w:rFonts w:ascii="Times New Roman" w:hAnsi="Times New Roman"/>
          <w:sz w:val="24"/>
          <w:szCs w:val="24"/>
        </w:rPr>
        <w:t xml:space="preserve"> </w:t>
      </w:r>
      <w:r w:rsidRPr="00004F4E">
        <w:rPr>
          <w:rFonts w:ascii="Times New Roman" w:hAnsi="Times New Roman"/>
          <w:sz w:val="24"/>
          <w:szCs w:val="24"/>
        </w:rPr>
        <w:t xml:space="preserve"> </w:t>
      </w:r>
      <w:r w:rsidRPr="00004F4E">
        <w:rPr>
          <w:rFonts w:ascii="Times New Roman" w:hAnsi="Times New Roman"/>
          <w:i/>
          <w:sz w:val="24"/>
          <w:szCs w:val="24"/>
        </w:rPr>
        <w:t>(до 5 сторінок)</w:t>
      </w:r>
      <w:r w:rsidRPr="00004F4E">
        <w:rPr>
          <w:rFonts w:ascii="Times New Roman" w:hAnsi="Times New Roman"/>
          <w:sz w:val="24"/>
          <w:szCs w:val="24"/>
        </w:rPr>
        <w:t>.</w:t>
      </w:r>
    </w:p>
    <w:p w:rsidR="00620972" w:rsidRPr="00004F4E"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Результативність представленого досвіду</w:t>
      </w:r>
      <w:r>
        <w:rPr>
          <w:rFonts w:ascii="Times New Roman" w:hAnsi="Times New Roman"/>
          <w:sz w:val="24"/>
          <w:szCs w:val="24"/>
        </w:rPr>
        <w:t xml:space="preserve">                                                    </w:t>
      </w:r>
      <w:r w:rsidRPr="00004F4E">
        <w:rPr>
          <w:rFonts w:ascii="Times New Roman" w:hAnsi="Times New Roman"/>
          <w:sz w:val="24"/>
          <w:szCs w:val="24"/>
        </w:rPr>
        <w:t xml:space="preserve"> </w:t>
      </w:r>
      <w:r w:rsidRPr="00004F4E">
        <w:rPr>
          <w:rFonts w:ascii="Times New Roman" w:hAnsi="Times New Roman"/>
          <w:i/>
          <w:sz w:val="24"/>
          <w:szCs w:val="24"/>
        </w:rPr>
        <w:t>(1 сторінка)</w:t>
      </w:r>
      <w:r w:rsidRPr="00004F4E">
        <w:rPr>
          <w:rFonts w:ascii="Times New Roman" w:hAnsi="Times New Roman"/>
          <w:sz w:val="24"/>
          <w:szCs w:val="24"/>
        </w:rPr>
        <w:t>.</w:t>
      </w:r>
    </w:p>
    <w:p w:rsidR="00620972" w:rsidRPr="0083028D" w:rsidRDefault="00620972" w:rsidP="0083028D">
      <w:pPr>
        <w:spacing w:after="0" w:line="240" w:lineRule="auto"/>
        <w:ind w:left="709" w:firstLine="540"/>
        <w:jc w:val="both"/>
        <w:rPr>
          <w:rFonts w:ascii="Times New Roman" w:hAnsi="Times New Roman"/>
          <w:sz w:val="24"/>
          <w:szCs w:val="24"/>
        </w:rPr>
      </w:pPr>
      <w:r w:rsidRPr="00004F4E">
        <w:rPr>
          <w:rFonts w:ascii="Times New Roman" w:hAnsi="Times New Roman"/>
          <w:sz w:val="24"/>
          <w:szCs w:val="24"/>
        </w:rPr>
        <w:t xml:space="preserve">Бібліографія </w:t>
      </w:r>
      <w:r>
        <w:rPr>
          <w:rFonts w:ascii="Times New Roman" w:hAnsi="Times New Roman"/>
          <w:sz w:val="24"/>
          <w:szCs w:val="24"/>
        </w:rPr>
        <w:t xml:space="preserve">                                                                                                     </w:t>
      </w:r>
      <w:r w:rsidRPr="00004F4E">
        <w:rPr>
          <w:rFonts w:ascii="Times New Roman" w:hAnsi="Times New Roman"/>
          <w:i/>
          <w:sz w:val="24"/>
          <w:szCs w:val="24"/>
        </w:rPr>
        <w:t>(1 сторінка)</w:t>
      </w:r>
      <w:r w:rsidRPr="00004F4E">
        <w:rPr>
          <w:rFonts w:ascii="Times New Roman" w:hAnsi="Times New Roman"/>
          <w:sz w:val="24"/>
          <w:szCs w:val="24"/>
        </w:rPr>
        <w:t>.</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Рекомендації щодо оформлення та змісту матеріалів</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передового педагогічного досвіду: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Обкладинка</w:t>
      </w:r>
      <w:r w:rsidRPr="00004F4E">
        <w:rPr>
          <w:rFonts w:ascii="Times New Roman" w:hAnsi="Times New Roman"/>
          <w:sz w:val="24"/>
          <w:szCs w:val="24"/>
        </w:rPr>
        <w:t xml:space="preserve"> (титульний аркуш):</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Назва установи, що представляє матеріал.</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Заголовок, назва наданого матеріалу.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П.І.Б., посада того, хто представляє матеріал.</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Рік подання матеріалу.</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Інформаційний лист:</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Відомості про автора досвіду, адреса, контактний телефон; П.І.Б., рік народження, освіта, кваліфікаційна категорія і рік присвоєння;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Відомості про те, якими матеріалами представлений досвід, їх точне місцезнаходження;</w:t>
      </w:r>
    </w:p>
    <w:p w:rsidR="00620972" w:rsidRPr="0083028D"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Інформація про послідовників досвіду, їх відгуки і зауваження, конкретні адреси розповсюдження передового досвіду (П.І.Б., посада, назва навчального закладу).</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Рецензія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Відгуки та зауваження експерта на представлену роботу (вказати П.І.Б., посаду експерта).</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Анотація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Це скорочений виклад змісту матеріалу про досвід у наступній послідовності : уявлення автора-упорядника, основний зміст матеріалу про досвід, читацьке призначення матеріалу.</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Зміст</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Дає розгорнутий перелік усіх рубрик (розділів, глав, параграфів) відповідно тексту із зазначенням сторінок. У цілому вона повинна відображати основні аспекти розглянутої в роботі проблеми.</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Вступ</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Актуальність розглянутого досвіду, тема, предмет матеріалу, сформульовані в заголовку, вказується науково-практична значимість, проблематичність розглянутого досвіду з тим, щоб у читача створилася певна установка на сприйняття його змісту і виник цілеспрямований інтерес. Доцільно окреслити коло питань, які будуть розглядатися у досвіді. Необхідно відзначити індивідуальний внесок кожного автора. Вступ не повинен повторювати анотацію.</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Основна аналітична частина</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xml:space="preserve">Дається виклад розглянутого досвіду, висвітлюються існуючі підходи та шляхи вирішення. Основну частину можна почати з опису досягнутих результатів у досвіді педагога. Важливо виявити та обґрунтувати ті конкретні суперечності, які зумовили творчий пошук. </w:t>
      </w:r>
      <w:r w:rsidRPr="00004F4E">
        <w:rPr>
          <w:rFonts w:ascii="Times New Roman" w:hAnsi="Times New Roman"/>
          <w:sz w:val="24"/>
          <w:szCs w:val="24"/>
          <w:lang w:val="ru-MO"/>
        </w:rPr>
        <w:t>При</w:t>
      </w:r>
      <w:r w:rsidRPr="00004F4E">
        <w:rPr>
          <w:rFonts w:ascii="Times New Roman" w:hAnsi="Times New Roman"/>
          <w:sz w:val="24"/>
          <w:szCs w:val="24"/>
        </w:rPr>
        <w:t xml:space="preserve"> описанні дослідів</w:t>
      </w:r>
      <w:r w:rsidRPr="00004F4E">
        <w:rPr>
          <w:rFonts w:ascii="Times New Roman" w:hAnsi="Times New Roman"/>
          <w:sz w:val="24"/>
          <w:szCs w:val="24"/>
          <w:lang w:val="ru-MO"/>
        </w:rPr>
        <w:t>в</w:t>
      </w:r>
      <w:r w:rsidRPr="00004F4E">
        <w:rPr>
          <w:rFonts w:ascii="Times New Roman" w:hAnsi="Times New Roman"/>
          <w:sz w:val="24"/>
          <w:szCs w:val="24"/>
        </w:rPr>
        <w:t xml:space="preserve"> особистих</w:t>
      </w:r>
      <w:r w:rsidRPr="00004F4E">
        <w:rPr>
          <w:rFonts w:ascii="Times New Roman" w:hAnsi="Times New Roman"/>
          <w:sz w:val="24"/>
          <w:szCs w:val="24"/>
          <w:lang w:val="ru-MO"/>
        </w:rPr>
        <w:t xml:space="preserve"> і</w:t>
      </w:r>
      <w:r w:rsidRPr="00004F4E">
        <w:rPr>
          <w:rFonts w:ascii="Times New Roman" w:hAnsi="Times New Roman"/>
          <w:sz w:val="24"/>
          <w:szCs w:val="24"/>
        </w:rPr>
        <w:t xml:space="preserve"> загальних висновках</w:t>
      </w:r>
      <w:r w:rsidRPr="00004F4E">
        <w:rPr>
          <w:rFonts w:ascii="Times New Roman" w:hAnsi="Times New Roman"/>
          <w:sz w:val="24"/>
          <w:szCs w:val="24"/>
          <w:lang w:val="ru-MO"/>
        </w:rPr>
        <w:t xml:space="preserve"> повинно</w:t>
      </w:r>
      <w:r w:rsidRPr="00004F4E">
        <w:rPr>
          <w:rFonts w:ascii="Times New Roman" w:hAnsi="Times New Roman"/>
          <w:sz w:val="24"/>
          <w:szCs w:val="24"/>
        </w:rPr>
        <w:t xml:space="preserve"> проявитися авторське ставлення</w:t>
      </w:r>
      <w:r w:rsidRPr="00004F4E">
        <w:rPr>
          <w:rFonts w:ascii="Times New Roman" w:hAnsi="Times New Roman"/>
          <w:sz w:val="24"/>
          <w:szCs w:val="24"/>
          <w:lang w:val="ru-MO"/>
        </w:rPr>
        <w:t xml:space="preserve"> до</w:t>
      </w:r>
      <w:r w:rsidRPr="00004F4E">
        <w:rPr>
          <w:rFonts w:ascii="Times New Roman" w:hAnsi="Times New Roman"/>
          <w:sz w:val="24"/>
          <w:szCs w:val="24"/>
        </w:rPr>
        <w:t xml:space="preserve"> нього</w:t>
      </w:r>
      <w:r w:rsidRPr="00004F4E">
        <w:rPr>
          <w:rFonts w:ascii="Times New Roman" w:hAnsi="Times New Roman"/>
          <w:sz w:val="24"/>
          <w:szCs w:val="24"/>
          <w:lang w:val="ru-MO"/>
        </w:rPr>
        <w:t>.</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Висновки та рекомендації</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Містять відомості про фактичний стан проаналізованої проблеми.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Тут простежуються причинно-наслідкові зв'язки між використовуваними педагогом засобами та отриманими результатами. У заключній частині може бути дано висновки і рекомендації, а також прогнози, що відображають перспективи розвитку даного досвіду, проблеми та шляхи їх вирішення.</w:t>
      </w:r>
    </w:p>
    <w:p w:rsidR="00620972" w:rsidRPr="0083028D"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Висновки є дуже важливим розділом роботи і можуть носити характер рекомендацій, спрямованих на ефективне вирішення розглянутих у досвіді проблем, або характер прогнозу, тобто випереджального досвіду, що розкриває можливості передового досвіду у визначенні на його основі подальшої розробки окремих наукових проблем, так і теорій практики навчально-виховного процесу в цілому.</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Додаток</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Складається при необхідності. Таблиці, приклади, матеріали довідникового характеру не повинні повторювати текст роботи, а служити її доповненням.</w:t>
      </w:r>
    </w:p>
    <w:p w:rsidR="00620972" w:rsidRPr="00004F4E" w:rsidRDefault="00620972" w:rsidP="0083028D">
      <w:pPr>
        <w:spacing w:after="0" w:line="240" w:lineRule="auto"/>
        <w:ind w:firstLine="540"/>
        <w:jc w:val="both"/>
        <w:rPr>
          <w:rFonts w:ascii="Times New Roman" w:hAnsi="Times New Roman"/>
          <w:b/>
          <w:i/>
          <w:sz w:val="24"/>
          <w:szCs w:val="24"/>
        </w:rPr>
      </w:pPr>
      <w:r w:rsidRPr="00004F4E">
        <w:rPr>
          <w:rFonts w:ascii="Times New Roman" w:hAnsi="Times New Roman"/>
          <w:b/>
          <w:i/>
          <w:sz w:val="24"/>
          <w:szCs w:val="24"/>
        </w:rPr>
        <w:t>Примітка</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При описі досвіду посилання на додатки обов'язково.</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Перелік можливих матеріалів додатків до опису досвіду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Авторські програми, модифіковані програми, проекти.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Опис досвіду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Фотографії вчителя, кабінету, стендів.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Тематичне планування.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Поурочні плани.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Система уроків, занять за темою досвіду.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План самоосвітньої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План роботи факультативів.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План гурткової роботи.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Комп'ютерне забезпечення занять.</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Сценарії вечорів, свят і т.д.</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Тексти лекцій, виступів, доповідей, рефератів та ін.</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Творчі роботи учнів.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Дані про успішність учнів.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Участь учнів у суспільному житті громади.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Робота з вивчення своєї області, району, господарства (досягнення і перспективи розвитку).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Дані про випускників та колишніх учнів (успіхи, що мають відношення до системи роботи вчителя).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Заохочення вчителя (нагороди, звання).</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Перевірка ефективності досвіду.</w:t>
      </w:r>
    </w:p>
    <w:p w:rsidR="00620972" w:rsidRPr="0083028D"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Послідовники.</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ІНТЕРНЕТ-РЕСУРС</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Мета:</w:t>
      </w:r>
      <w:r w:rsidRPr="00004F4E">
        <w:rPr>
          <w:rFonts w:ascii="Times New Roman" w:hAnsi="Times New Roman"/>
          <w:sz w:val="24"/>
          <w:szCs w:val="24"/>
        </w:rPr>
        <w:t xml:space="preserve"> вдосконалити навички використання ІКТ у контексті вміння структурувати інформацію, оформлювати її, використовувати авторські ілюстрації, дотримуватись єдиного стилю, оригінальності та сприяти оптимізації навчального процесу.</w:t>
      </w:r>
    </w:p>
    <w:p w:rsidR="00620972" w:rsidRPr="00004F4E" w:rsidRDefault="00620972" w:rsidP="0083028D">
      <w:pPr>
        <w:spacing w:after="0" w:line="240" w:lineRule="auto"/>
        <w:ind w:firstLine="540"/>
        <w:jc w:val="both"/>
        <w:rPr>
          <w:rFonts w:ascii="Times New Roman" w:hAnsi="Times New Roman"/>
          <w:b/>
          <w:i/>
          <w:sz w:val="24"/>
          <w:szCs w:val="24"/>
        </w:rPr>
      </w:pPr>
      <w:r w:rsidRPr="00004F4E">
        <w:rPr>
          <w:rFonts w:ascii="Times New Roman" w:hAnsi="Times New Roman"/>
          <w:b/>
          <w:i/>
          <w:sz w:val="24"/>
          <w:szCs w:val="24"/>
        </w:rPr>
        <w:t>Критерії оцінювання:</w:t>
      </w:r>
    </w:p>
    <w:p w:rsidR="00620972" w:rsidRPr="00004F4E" w:rsidRDefault="00620972" w:rsidP="0083028D">
      <w:pPr>
        <w:numPr>
          <w:ilvl w:val="0"/>
          <w:numId w:val="5"/>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Концептуальність і ергономічність: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відповідність типу ресурсу його змісту; цілісність і взаємопов'язаність складових частин ресурсу і вмісту;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позиційність та адресність;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доступність і простота використання;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забезпечення зворотного зв'язку.</w:t>
      </w:r>
    </w:p>
    <w:p w:rsidR="00620972" w:rsidRPr="00004F4E" w:rsidRDefault="00620972" w:rsidP="0083028D">
      <w:pPr>
        <w:numPr>
          <w:ilvl w:val="0"/>
          <w:numId w:val="6"/>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Змістовність:</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актуальність контенту;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його інформативність, інноваційність та оригінальність;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авторський характер опублікованих матеріалів; </w:t>
      </w:r>
    </w:p>
    <w:p w:rsidR="00620972" w:rsidRPr="00004F4E" w:rsidRDefault="00620972" w:rsidP="0083028D">
      <w:pPr>
        <w:numPr>
          <w:ilvl w:val="0"/>
          <w:numId w:val="4"/>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відображення досвіду використання ІКТ у викладанні навчальної дисципліни.</w:t>
      </w:r>
    </w:p>
    <w:p w:rsidR="00620972" w:rsidRPr="00004F4E" w:rsidRDefault="00620972" w:rsidP="0083028D">
      <w:pPr>
        <w:spacing w:after="0" w:line="240" w:lineRule="auto"/>
        <w:ind w:firstLine="540"/>
        <w:jc w:val="both"/>
        <w:rPr>
          <w:rFonts w:ascii="Times New Roman" w:hAnsi="Times New Roman"/>
          <w:b/>
          <w:i/>
          <w:sz w:val="24"/>
          <w:szCs w:val="24"/>
        </w:rPr>
      </w:pPr>
      <w:r w:rsidRPr="00004F4E">
        <w:rPr>
          <w:rFonts w:ascii="Times New Roman" w:hAnsi="Times New Roman"/>
          <w:b/>
          <w:i/>
          <w:sz w:val="24"/>
          <w:szCs w:val="24"/>
        </w:rPr>
        <w:t>Практична значимість:</w:t>
      </w:r>
    </w:p>
    <w:p w:rsidR="00620972" w:rsidRPr="00004F4E" w:rsidRDefault="00620972" w:rsidP="0083028D">
      <w:pPr>
        <w:numPr>
          <w:ilvl w:val="0"/>
          <w:numId w:val="7"/>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актуальність використання (в освітньому закладі, регіоні тощо учасника Конкурсу); </w:t>
      </w:r>
    </w:p>
    <w:p w:rsidR="00620972" w:rsidRPr="00004F4E" w:rsidRDefault="00620972" w:rsidP="0083028D">
      <w:pPr>
        <w:numPr>
          <w:ilvl w:val="0"/>
          <w:numId w:val="7"/>
        </w:numPr>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можливість використання широким колом викладачів і учнів; </w:t>
      </w:r>
    </w:p>
    <w:p w:rsidR="00620972" w:rsidRPr="0083028D" w:rsidRDefault="00620972" w:rsidP="0083028D">
      <w:pPr>
        <w:numPr>
          <w:ilvl w:val="0"/>
          <w:numId w:val="7"/>
        </w:numPr>
        <w:spacing w:after="0" w:line="240" w:lineRule="auto"/>
        <w:ind w:left="0" w:firstLine="540"/>
        <w:jc w:val="both"/>
        <w:rPr>
          <w:rFonts w:ascii="Times New Roman" w:hAnsi="Times New Roman"/>
          <w:sz w:val="24"/>
          <w:szCs w:val="24"/>
        </w:rPr>
      </w:pPr>
      <w:r w:rsidRPr="0083028D">
        <w:rPr>
          <w:rFonts w:ascii="Times New Roman" w:hAnsi="Times New Roman"/>
          <w:sz w:val="24"/>
          <w:szCs w:val="24"/>
        </w:rPr>
        <w:t>придатність для використання у різних навчальних ситуаціях.</w:t>
      </w:r>
    </w:p>
    <w:p w:rsidR="00620972" w:rsidRPr="00004F4E" w:rsidRDefault="00620972" w:rsidP="0083028D">
      <w:pPr>
        <w:pStyle w:val="ListParagraph"/>
        <w:spacing w:after="0" w:line="240" w:lineRule="auto"/>
        <w:ind w:firstLine="540"/>
        <w:jc w:val="center"/>
        <w:rPr>
          <w:rFonts w:ascii="Times New Roman" w:hAnsi="Times New Roman"/>
          <w:sz w:val="24"/>
          <w:szCs w:val="24"/>
        </w:rPr>
      </w:pPr>
      <w:r w:rsidRPr="00004F4E">
        <w:rPr>
          <w:rFonts w:ascii="Times New Roman" w:hAnsi="Times New Roman"/>
          <w:b/>
          <w:sz w:val="24"/>
          <w:szCs w:val="24"/>
        </w:rPr>
        <w:t>ПРЕЗЕНТАЦІЯ ДОСВІДУ</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Усне подання (презентація) Конкурсантом свого професійного досвіду, в якому відображаються інноваційні підходи до освіти, сутність використовуваних освітніх технологій, відповідність до сучасних вимог в освіті.</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Презентація досвіду може бути подана у вигляді мультимедійної презентації.</w:t>
      </w:r>
    </w:p>
    <w:p w:rsidR="00620972" w:rsidRPr="00004F4E" w:rsidRDefault="00620972" w:rsidP="0083028D">
      <w:pPr>
        <w:pStyle w:val="ListParagraph"/>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Оформлення мультимедійних презентацій</w:t>
      </w:r>
    </w:p>
    <w:p w:rsidR="00620972" w:rsidRPr="00004F4E" w:rsidRDefault="00620972" w:rsidP="0083028D">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004F4E">
        <w:rPr>
          <w:rFonts w:ascii="Times New Roman" w:hAnsi="Times New Roman"/>
          <w:b/>
          <w:sz w:val="24"/>
          <w:szCs w:val="24"/>
        </w:rPr>
        <w:t>Оформлення слайдів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Дотримання єдиного стилю оформлення (уникати стилів, які будуть відволікати від змісту презентації); допоміжна інформація не повинна переважати над основною інформацією (текст, малюнок).</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Фон: виберіть для фону холодні тони - синій або зелений.</w:t>
      </w:r>
    </w:p>
    <w:p w:rsidR="00620972" w:rsidRPr="00004F4E" w:rsidRDefault="00620972" w:rsidP="0083028D">
      <w:pPr>
        <w:tabs>
          <w:tab w:val="left" w:pos="851"/>
        </w:tabs>
        <w:spacing w:after="0" w:line="240" w:lineRule="auto"/>
        <w:ind w:firstLine="540"/>
        <w:jc w:val="both"/>
        <w:rPr>
          <w:rFonts w:ascii="Times New Roman" w:hAnsi="Times New Roman"/>
          <w:sz w:val="24"/>
          <w:szCs w:val="24"/>
        </w:rPr>
      </w:pPr>
      <w:r w:rsidRPr="00004F4E">
        <w:rPr>
          <w:rFonts w:ascii="Times New Roman" w:hAnsi="Times New Roman"/>
          <w:sz w:val="24"/>
          <w:szCs w:val="24"/>
        </w:rPr>
        <w:t>Використання кольору: на одному слайді рекомендується використовувати не більше трьох кольорів: один для фону, інший для заголовка, третій для тексту; для фону і тексту слайда потрібно вибрати контрастні кольори.</w:t>
      </w:r>
    </w:p>
    <w:p w:rsidR="00620972" w:rsidRPr="0083028D" w:rsidRDefault="00620972" w:rsidP="0083028D">
      <w:pPr>
        <w:spacing w:after="0" w:line="240" w:lineRule="auto"/>
        <w:ind w:firstLine="540"/>
        <w:jc w:val="both"/>
        <w:rPr>
          <w:rFonts w:ascii="Times New Roman" w:hAnsi="Times New Roman"/>
          <w:sz w:val="24"/>
          <w:szCs w:val="24"/>
        </w:rPr>
      </w:pPr>
      <w:r w:rsidRPr="0083028D">
        <w:rPr>
          <w:rFonts w:ascii="Times New Roman" w:hAnsi="Times New Roman"/>
          <w:sz w:val="24"/>
          <w:szCs w:val="24"/>
        </w:rPr>
        <w:t>Анімаційні ефекти: використовувати можливості комп'ютерної анімації для подання інформації на слайді, але не зловживати різними анімаційними ефектами (вони не повинні відволікати увагу від змісту слайда).</w:t>
      </w:r>
    </w:p>
    <w:p w:rsidR="00620972" w:rsidRPr="00004F4E" w:rsidRDefault="00620972" w:rsidP="0083028D">
      <w:pPr>
        <w:pStyle w:val="ListParagraph"/>
        <w:spacing w:after="0" w:line="240" w:lineRule="auto"/>
        <w:ind w:left="0" w:firstLine="540"/>
        <w:jc w:val="both"/>
        <w:rPr>
          <w:rFonts w:ascii="Times New Roman" w:hAnsi="Times New Roman"/>
          <w:b/>
          <w:sz w:val="24"/>
          <w:szCs w:val="24"/>
        </w:rPr>
      </w:pPr>
      <w:r w:rsidRPr="00004F4E">
        <w:rPr>
          <w:rFonts w:ascii="Times New Roman" w:hAnsi="Times New Roman"/>
          <w:b/>
          <w:sz w:val="24"/>
          <w:szCs w:val="24"/>
        </w:rPr>
        <w:t>Подання інформації</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Зміст інформації: використовувати короткі слова і пропозиції; мінімізувати кількість прийменників, прислівників, прикметників; заголовки мають привертати увагу аудиторії.</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Розташування інформації на сторінці: переважно горизонтальне розташування інформації; найбільш важлива інформація повинна розташовуватися в центрі екрана; якщо на слайді є картинка, напис повинен розташовуватися під нею; бажано, щоб на слайдах залишалися поля, не менше 1 см з кожної сторони; всі слайди (крім першого) повинні містити порядковий номер, розташований у правому нижньому куті (розмір шрифту - не менше 20 пт).</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Шрифти для заголовків - не менше 24 пт; для інформації - не менше 18 пт; шрифти без зарубок легше читати з великої відстані; не можна змішувати різні типи шрифтів в одній презентації; для виділення інформації слід використовувати жирний шрифт, курсив або підкреслення; максимальна кількість текстової інформації на одному слайді - 15 рядків тексту, набраних Arial 18 пт).</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Способи виділення інформації: рамки, заливки, межі; різні кольори шрифтів, штрихування; малюнки, діаграми, схеми для ілюстрації найважливіших фактів.</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Обсяг інформації: не варто заповнювати один слайд дуже великим обсягом інформації: глядачі можуть запам'ятати не більше трьох фактів, висновків, визначень; найбільша ефективність досягається тоді, коли ключові пункти відображаються по одному на кожному окремому слайді; максимальна кількість графічної інформації на одному слайді - 2 малюнки (фотографії, схеми тощо) з текстовими коментарями (не більше 2 рядків до кожного).</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Види слайдів: для забезпечення різноманітності слід використовувати різні види слайдів з текстом, з таблицями, діаграмами, фотографіями, ілюстраціями, схемами.</w:t>
      </w:r>
    </w:p>
    <w:p w:rsidR="00620972" w:rsidRPr="0083028D"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Ілюстрації: при використанні фотографій обробляйте їх в AdobePhotoShop, змінити розмір зображення, збережіть командою «Файл - Зберегти для web», формат файлів вибирайте png або jpeg, так щоб максимальний розмір файлів не перевищував 500 КВ.</w:t>
      </w:r>
    </w:p>
    <w:p w:rsidR="00620972" w:rsidRPr="00004F4E" w:rsidRDefault="00620972" w:rsidP="0083028D">
      <w:pPr>
        <w:pStyle w:val="ListParagraph"/>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САМОПРЕЗЕНТАЦІЯ</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b/>
          <w:sz w:val="24"/>
          <w:szCs w:val="24"/>
        </w:rPr>
        <w:t>Мета</w:t>
      </w:r>
      <w:r w:rsidRPr="00004F4E">
        <w:rPr>
          <w:rFonts w:ascii="Times New Roman" w:hAnsi="Times New Roman"/>
          <w:sz w:val="24"/>
          <w:szCs w:val="24"/>
        </w:rPr>
        <w:t xml:space="preserve"> - дати уявлення про учасника як про особистість, про його лідерські якості, креативність. </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Самопрезентація - самопредставлення у довільній формі з використанням будь-яких форм презентації. </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Регламент даного Конкурсного випробування – до 10 хвилин. </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Тему самопрезентації визначає сам учасник Конкурсу.</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Самопрезентація учасника в цьому році не оцінюється, але вона покликана сформувати перше враження про Конкурсанта, його унікальний образ, дати журі уявлення про його особистісні, лідерські якості, креативність.</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 xml:space="preserve">Успіх самопрезентації залежить від уміння представити себе іншим людям, привернути увагу, інтерес людей до власних цінних якостей. У побудові успішної самопрезентації немає дрібниць. В ній важливо все: зовнішність Конкурсанта, його одяг, мова, інтелект, стиль поведінки, манера триматися на сцені, яка проявляється у вільних рухах, умінні саморегуляції. Розробляючи сценарій самопрезентації, пам'ятайте, що головними цілями в цьому Конкурсі є наступні позиції: </w:t>
      </w:r>
      <w:r w:rsidRPr="00004F4E">
        <w:rPr>
          <w:rFonts w:ascii="Times New Roman" w:hAnsi="Times New Roman"/>
          <w:b/>
          <w:i/>
          <w:sz w:val="24"/>
          <w:szCs w:val="24"/>
        </w:rPr>
        <w:t>виділитися, запам'ятатися, переконати, зробити своїми прихильниками членів журі</w:t>
      </w:r>
      <w:r w:rsidRPr="00004F4E">
        <w:rPr>
          <w:rFonts w:ascii="Times New Roman" w:hAnsi="Times New Roman"/>
          <w:sz w:val="24"/>
          <w:szCs w:val="24"/>
        </w:rPr>
        <w:t>. На цьому і буде будуватися стратегія успіху, але єдиного рецепту як це зробити не існує - у кожного він свій.</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У книзі К.С. Станіславського «Робота актора над собою» є рядки: «Чи знаєте ви таких акторів, яким варто тільки з'явитися на сцені, і глядачі їх вже люблять? За що? За красу? Але дуже часто її немає. За голос? І він нерідко відсутній. За талант? Він не завжди заслуговує захоплення. За що ж? За ту невловиму здатність, яку ми називаємо шармом».</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Правильним буде сказати, що головною складовою самопрезентації, не залежно від особистості Конкурсанта та обраної форми подання є щирість.</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Конкурсне завдання «Самопрезентація» може бути виконано у будь-якій формі. Варіантів подання самопрезентування величезна кількість - це може бути і вистава одного актора, і презентація (у тому числі з використанням мультимедійної презентації та відеофільми), шоу, монолог, сповідь, акція, лекція і так далі. Учасник під час самопрезентації може бути на сцені один, може скористатися допомогою групи підтримки, але тут головне не забувати, що саме Конкурсант є головною дійовою особою.</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КОНКУРСНИЙ УРОК</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Мета</w:t>
      </w:r>
      <w:r w:rsidRPr="00004F4E">
        <w:rPr>
          <w:rFonts w:ascii="Times New Roman" w:hAnsi="Times New Roman"/>
          <w:sz w:val="24"/>
          <w:szCs w:val="24"/>
        </w:rPr>
        <w:t xml:space="preserve"> - показати індивідуальні особливості педагога - митця, педагога-професіонала, педагога-людини, індивідуальний стиль діяльності і своєрідність моделі навчання, педагогічні знахідки та авторські методичні прийоми, професійну компетентність.</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u w:val="single"/>
        </w:rPr>
        <w:t>Конкурсний урок учителя - незвичайний урок</w:t>
      </w:r>
      <w:r w:rsidRPr="00004F4E">
        <w:rPr>
          <w:rFonts w:ascii="Times New Roman" w:hAnsi="Times New Roman"/>
          <w:sz w:val="24"/>
          <w:szCs w:val="24"/>
        </w:rPr>
        <w:t>. Він вимагає особливого настрою як під час підготовки до нього, так і у процесі його проведення та аналізу зробленого. Щоб вміючи увійти у світ практичної педагогіки, мало володіти лише міцними теоретичними знаннями з обраної спеціальності і, здавалося б, непоганими виконавськими навичками, продемонстрованими на навчальних заняттях. Успішний початок у педагогічній діяльності дуже багато в чому залежить також від уміння з перших хвилин уроку привнести в дитячий колектив дух радості і співтворчості, викликати цікавість та інтерес з боку учнів до того, що відбувається на уроці, що передбачається ще зробити (адже вони теж з нетерпінням чекають зустрічі з учителем.)</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Це як би загальна рекомендація. Що ж стосується конкретної підготовки до конкурсного уроку, то її можна провести за трьома напрямами.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Можна налаштуватися, наприклад, на урок, уже проведений і написаний кимось. Даний варіант підготовки найпростіший. Він не потребує особливих зусиль з боку вчителя. При цьому урок може вийти і високоефективним, і в радість дітям. Але... одночасно він може виявитися єдиним у такому роді. З тієї простої причини, що без прояву особистої творчості підготовка вчителя до уроку, тим більше конкурсного, - шлях аж ніяк не найбільш раціональний.</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Є й інший шлях. Проаналізувати в черговий раз спеціальну літературу, оновивши раніше отримані знання і неодмінно врахувавши інформацію про учнів і умови матеріальної бази школи, вчитель може сам скласти план уроку, який потім буде чітко витримувати під час заняття. Цей шлях підготовки до уроку складніше попереднього, і все ж він більш виправданий, так як значно ближче до практичних умов його реалізації.</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Але на цьому підготовка до уроку не закінчується, а тільки починається. Необхідно, крім того, подумки уявити собі місце проведення і весь хід уроку, його початок і закінчення. Важливого значення набувають особистісні та поведінкові риси вчителя - зовнішній вигляд, уміння чітко висловлювати свої думки, володіти голосом, визначати найбільш вигідне власне місце знаходження по відношенню до учнів і т.п. Все це кілька разів бажано обіграти різними способами: інтонації і висоти власного голосу, відпрацюванням окремих елементів рухів перед дзеркалом, визначенням ключовими словами основних видів вправ.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По ходу уроку бажано:</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sym w:font="Symbol" w:char="F02D"/>
      </w:r>
      <w:r w:rsidRPr="00004F4E">
        <w:rPr>
          <w:rFonts w:ascii="Times New Roman" w:hAnsi="Times New Roman"/>
          <w:sz w:val="24"/>
          <w:szCs w:val="24"/>
        </w:rPr>
        <w:t xml:space="preserve"> розпочавши урок, на рівні спілкування «вчитель-учень», постаратися поступово перейти на більш глибокі взаємні відносини, як би між самим з собою, адже лише при повнійгармонії з учнівським колективом</w:t>
      </w:r>
      <w:r>
        <w:rPr>
          <w:rFonts w:ascii="Times New Roman" w:hAnsi="Times New Roman"/>
          <w:sz w:val="24"/>
          <w:szCs w:val="24"/>
        </w:rPr>
        <w:t xml:space="preserve"> </w:t>
      </w:r>
      <w:r w:rsidRPr="00004F4E">
        <w:rPr>
          <w:rFonts w:ascii="Times New Roman" w:hAnsi="Times New Roman"/>
          <w:sz w:val="24"/>
          <w:szCs w:val="24"/>
        </w:rPr>
        <w:t>можна створити умови для нормального навчального процесу, досягти бажаних успіхів у результаті навчання. Головне, вчителю треба пам'ятати, що учні йдуть назустріч рівному їм, а не тому, хто грає в рівність, знаючій та дотепній людині.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 xml:space="preserve">Хотілося б відзначити, що чим більше педагог вкладе праці в підготовку і проведення свого уроку, тим довше його буде супроводжувати професійний успіх. </w:t>
      </w:r>
    </w:p>
    <w:p w:rsidR="00620972" w:rsidRPr="00004F4E" w:rsidRDefault="00620972" w:rsidP="0083028D">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До аналізу конкурсного уроку кожен педагог повертається зазвичай не один раз, особливо в моменти творчого пошуку.</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САМОАНАЛІЗ КОНКУРСНОГО УРОКУ</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Мета і завдання уроку.</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Актуалізація знань.</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Формування пізнавальної мотивації.</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Засвоєння нового навчального матеріалу.</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Закріплення нових знань.</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Подання домашнього завдання.</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Визначення форми уроку.</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Професійна діяльність учителя під час уроку.</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Мотивованість і активність учнів.</w:t>
      </w:r>
    </w:p>
    <w:p w:rsidR="00620972" w:rsidRPr="00004F4E" w:rsidRDefault="00620972" w:rsidP="0083028D">
      <w:pPr>
        <w:numPr>
          <w:ilvl w:val="0"/>
          <w:numId w:val="12"/>
        </w:numPr>
        <w:spacing w:after="0" w:line="240" w:lineRule="auto"/>
        <w:jc w:val="both"/>
        <w:rPr>
          <w:rFonts w:ascii="Times New Roman" w:hAnsi="Times New Roman"/>
          <w:sz w:val="24"/>
          <w:szCs w:val="24"/>
        </w:rPr>
      </w:pPr>
      <w:r w:rsidRPr="00004F4E">
        <w:rPr>
          <w:rFonts w:ascii="Times New Roman" w:hAnsi="Times New Roman"/>
          <w:sz w:val="24"/>
          <w:szCs w:val="24"/>
        </w:rPr>
        <w:t>Психологічна атмосфера уроку.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Використання технічного обладнання та наочності на уроці.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Самоаналіз проводиться безпосередньо після проведення уроку. Він являє собою поетапний аналіз і оцінку уроку загалом і окремих його сторін.</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Самоаналіз уроку як конкурсний захід - це виступ педагога, який проводив заняття, і його бесіда з членами журі (що припускає відповіді на питання, необхідні для отримання додаткової інформації про хід та результати діяльності вчителя і учнів на уроці, про оцінювання цієї діяльності).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В ході п'ятихвилинного виступу педагог може висловити свої міркування з приводу рівня підготовки дітей, з якими довелося працювати, порівняти умови проведення конкурсного заняття з тими, в яких педагог працює на своєму робочому місці, поділитися своїми невикористаними знахідками (додатковими методичними прийомами). Крім того, не потрібно боятися вказати на власні помилки - журі сприйме це позитивно. Слід пам'ятати, що посилання на незапланований рівень підготовленості дітей та інші «недоліки» класу некоректна.</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Оцінюється здатність учасника Конкурсу до рефлексії, вміння побачити помилки і недоліки, визначити рівень власної успішності.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Педагогу важливо, як кажуть психологи, мати «внутрішній фокус контролю», тобто шукати причини ефективності або неефективності своєї діяльності у своїх професійних діях.</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Для конкурсанта важливо логічно вибудувати такі види конкурсних випробувань: узагальнення досвіду роботи – конкурсний урок - самоаналіз конкурсного уроку.</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МАЙСТЕР-КЛАС</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Майстер-клас - особлива форма ознайомлення з перспективним педагогічним досвідом (умовно «Школа передового педагогічного досвіду»), заснована на практичних діях показу і демонстрації творчого вирішення певної педагогічної, психологічної, методичної задачі, обмін досвідом навчання і виховання учнів.</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Проводячи майстер-клас, учитель ніколи не прагне просто передати знання. Він намагається задіяти учасників у процес, зробити їх активними, розбудити в них те, що приховано навіть для них самих, зрозуміти й усунути те, що йому заважає в саморозвитку. Всі завдання вчителя і його дії спрямовані на те, щоб підключити уяву учасників, створити таку атмосферу, щоб вони проявили себе як творці. Це м'яке, демократичне, непомітне керівництво діяльністю.</w:t>
      </w:r>
    </w:p>
    <w:p w:rsidR="00620972" w:rsidRPr="00004F4E" w:rsidRDefault="00620972" w:rsidP="0083028D">
      <w:pPr>
        <w:spacing w:after="0" w:line="240" w:lineRule="auto"/>
        <w:ind w:firstLine="540"/>
        <w:jc w:val="both"/>
        <w:rPr>
          <w:rFonts w:ascii="Times New Roman" w:hAnsi="Times New Roman"/>
          <w:b/>
          <w:sz w:val="24"/>
          <w:szCs w:val="24"/>
        </w:rPr>
      </w:pPr>
      <w:r w:rsidRPr="00004F4E">
        <w:rPr>
          <w:rFonts w:ascii="Times New Roman" w:hAnsi="Times New Roman"/>
          <w:b/>
          <w:sz w:val="24"/>
          <w:szCs w:val="24"/>
        </w:rPr>
        <w:t>Складові майстер-класу:</w:t>
      </w:r>
    </w:p>
    <w:p w:rsidR="00620972" w:rsidRPr="00004F4E" w:rsidRDefault="00620972" w:rsidP="0083028D">
      <w:pPr>
        <w:numPr>
          <w:ilvl w:val="0"/>
          <w:numId w:val="8"/>
        </w:numPr>
        <w:tabs>
          <w:tab w:val="left" w:pos="993"/>
          <w:tab w:val="left" w:pos="1134"/>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Постановка проблемної задачі шляхом створення проблемної ситуації.</w:t>
      </w:r>
    </w:p>
    <w:p w:rsidR="00620972" w:rsidRPr="00004F4E" w:rsidRDefault="00620972" w:rsidP="0083028D">
      <w:pPr>
        <w:numPr>
          <w:ilvl w:val="0"/>
          <w:numId w:val="8"/>
        </w:numPr>
        <w:tabs>
          <w:tab w:val="left" w:pos="993"/>
          <w:tab w:val="left" w:pos="1134"/>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Побудова алгоритму рішення даної задачі шляхом «програвання» навчальних ситуацій.</w:t>
      </w:r>
    </w:p>
    <w:p w:rsidR="00620972" w:rsidRPr="00004F4E" w:rsidRDefault="00620972" w:rsidP="0083028D">
      <w:pPr>
        <w:numPr>
          <w:ilvl w:val="0"/>
          <w:numId w:val="8"/>
        </w:numPr>
        <w:tabs>
          <w:tab w:val="left" w:pos="993"/>
          <w:tab w:val="left" w:pos="1134"/>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Психолого-педагогічне обґрунтування обраних засобів рішення задачі.</w:t>
      </w:r>
    </w:p>
    <w:p w:rsidR="00620972" w:rsidRPr="00004F4E" w:rsidRDefault="00620972" w:rsidP="0083028D">
      <w:pPr>
        <w:numPr>
          <w:ilvl w:val="0"/>
          <w:numId w:val="8"/>
        </w:numPr>
        <w:tabs>
          <w:tab w:val="left" w:pos="993"/>
          <w:tab w:val="left" w:pos="1134"/>
        </w:tabs>
        <w:spacing w:after="0" w:line="240" w:lineRule="auto"/>
        <w:ind w:left="0" w:firstLine="540"/>
        <w:jc w:val="both"/>
        <w:rPr>
          <w:rFonts w:ascii="Times New Roman" w:hAnsi="Times New Roman"/>
          <w:sz w:val="24"/>
          <w:szCs w:val="24"/>
        </w:rPr>
      </w:pPr>
      <w:r w:rsidRPr="00004F4E">
        <w:rPr>
          <w:rFonts w:ascii="Times New Roman" w:hAnsi="Times New Roman"/>
          <w:sz w:val="24"/>
          <w:szCs w:val="24"/>
        </w:rPr>
        <w:t>Рефлексія.</w:t>
      </w:r>
    </w:p>
    <w:p w:rsidR="00620972" w:rsidRPr="00004F4E" w:rsidRDefault="00620972" w:rsidP="0083028D">
      <w:pPr>
        <w:spacing w:after="0" w:line="240" w:lineRule="auto"/>
        <w:ind w:firstLine="540"/>
        <w:jc w:val="center"/>
        <w:rPr>
          <w:rFonts w:ascii="Times New Roman" w:hAnsi="Times New Roman"/>
          <w:b/>
          <w:sz w:val="24"/>
          <w:szCs w:val="24"/>
        </w:rPr>
      </w:pPr>
      <w:r w:rsidRPr="00004F4E">
        <w:rPr>
          <w:rFonts w:ascii="Times New Roman" w:hAnsi="Times New Roman"/>
          <w:b/>
          <w:sz w:val="24"/>
          <w:szCs w:val="24"/>
        </w:rPr>
        <w:t>Критерії якості підготовки і проведення майстер-класу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sz w:val="24"/>
          <w:szCs w:val="24"/>
        </w:rPr>
        <w:t>Для визначення ефективності підготовки і проведення майстер-класу ми пропонуємо використовувати наступні критерії.</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Презентативність.</w:t>
      </w:r>
      <w:r w:rsidRPr="00004F4E">
        <w:rPr>
          <w:rFonts w:ascii="Times New Roman" w:hAnsi="Times New Roman"/>
          <w:sz w:val="24"/>
          <w:szCs w:val="24"/>
        </w:rPr>
        <w:t>Вираженість інноваційної ідеї, рівень її представленості, культура презентації ідеї, популярність ідеї в педагогічних, методичних та практичних аспектах освіти.</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Ексклюзивність.</w:t>
      </w:r>
      <w:r w:rsidRPr="00004F4E">
        <w:rPr>
          <w:rFonts w:ascii="Times New Roman" w:hAnsi="Times New Roman"/>
          <w:sz w:val="24"/>
          <w:szCs w:val="24"/>
        </w:rPr>
        <w:t xml:space="preserve"> Яскраво виражена індивідуальність (масштаб і рівень реалізації ідей). Вибір, повнота та оригінальність вирішення інноваційних ідей.</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Прогресивність.</w:t>
      </w:r>
      <w:r w:rsidRPr="00004F4E">
        <w:rPr>
          <w:rFonts w:ascii="Times New Roman" w:hAnsi="Times New Roman"/>
          <w:sz w:val="24"/>
          <w:szCs w:val="24"/>
        </w:rPr>
        <w:t xml:space="preserve"> Актуальність і науковість змісту і прийомів навчання, наявність нових ідей, що виходять за рамки стандарту і відповідних тенденціям сучасної освіти та методики навчання предмета, здатність не тільки методичного, але і до наукового узагальнення досвіду.</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Вмотивованість.</w:t>
      </w:r>
      <w:r w:rsidRPr="00004F4E">
        <w:rPr>
          <w:rFonts w:ascii="Times New Roman" w:hAnsi="Times New Roman"/>
          <w:sz w:val="24"/>
          <w:szCs w:val="24"/>
        </w:rPr>
        <w:t xml:space="preserve"> Наявність прийомів і умов мотивації, включення кожного в активну творчу діяльність зі створення нового продукту діяльності на занятті.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Оптимальність.</w:t>
      </w:r>
      <w:r w:rsidRPr="00004F4E">
        <w:rPr>
          <w:rFonts w:ascii="Times New Roman" w:hAnsi="Times New Roman"/>
          <w:sz w:val="24"/>
          <w:szCs w:val="24"/>
        </w:rPr>
        <w:t xml:space="preserve"> Достатність використовуваних засобів на занятті, їх поєднання, зв'язок з метою і результатом (проміжним і кінцевим).</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Ефективність.</w:t>
      </w:r>
      <w:r w:rsidRPr="00004F4E">
        <w:rPr>
          <w:rFonts w:ascii="Times New Roman" w:hAnsi="Times New Roman"/>
          <w:sz w:val="24"/>
          <w:szCs w:val="24"/>
        </w:rPr>
        <w:t xml:space="preserve"> Результативність, отримана для кожного учасника майстер-класу. Який ефект розвитку? Що це дає конкретно учасникам? Уміння адекватно проаналізувати результати своєї діяльності.</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Технологічність.</w:t>
      </w:r>
      <w:r w:rsidRPr="00004F4E">
        <w:rPr>
          <w:rFonts w:ascii="Times New Roman" w:hAnsi="Times New Roman"/>
          <w:sz w:val="24"/>
          <w:szCs w:val="24"/>
        </w:rPr>
        <w:t xml:space="preserve"> Чіткий алгоритм заняття (фази, етапи, процедури), наявність оригінальних прийомів актуалізації, проблематизації («розриву»), прийомів пошуку і відкриття, подиву, осяяння, рефлексії (самоаналізу, самокорекції).</w:t>
      </w:r>
    </w:p>
    <w:p w:rsidR="00620972" w:rsidRPr="00004F4E" w:rsidRDefault="00620972" w:rsidP="0083028D">
      <w:pPr>
        <w:spacing w:after="0" w:line="240" w:lineRule="auto"/>
        <w:ind w:firstLine="540"/>
        <w:jc w:val="both"/>
        <w:rPr>
          <w:rFonts w:ascii="Times New Roman" w:hAnsi="Times New Roman"/>
          <w:sz w:val="24"/>
          <w:szCs w:val="24"/>
        </w:rPr>
      </w:pPr>
      <w:r w:rsidRPr="00004F4E">
        <w:rPr>
          <w:rFonts w:ascii="Times New Roman" w:hAnsi="Times New Roman"/>
          <w:b/>
          <w:sz w:val="24"/>
          <w:szCs w:val="24"/>
        </w:rPr>
        <w:t>Артистичність</w:t>
      </w:r>
      <w:r w:rsidRPr="00004F4E">
        <w:rPr>
          <w:rFonts w:ascii="Times New Roman" w:hAnsi="Times New Roman"/>
          <w:sz w:val="24"/>
          <w:szCs w:val="24"/>
        </w:rPr>
        <w:t>. Піднесений стиль, педагогічна харизма, здатність до імпровізації, ступінь впливу на аудиторію, ступінь готовності до поширення і популяризації свого досвіду.</w:t>
      </w:r>
    </w:p>
    <w:p w:rsidR="00620972" w:rsidRDefault="00620972" w:rsidP="00480EB2">
      <w:pPr>
        <w:pStyle w:val="ListParagraph"/>
        <w:spacing w:after="0" w:line="240" w:lineRule="auto"/>
        <w:ind w:left="0" w:firstLine="540"/>
        <w:jc w:val="both"/>
        <w:rPr>
          <w:rFonts w:ascii="Times New Roman" w:hAnsi="Times New Roman"/>
          <w:sz w:val="24"/>
          <w:szCs w:val="24"/>
        </w:rPr>
      </w:pPr>
      <w:r w:rsidRPr="00004F4E">
        <w:rPr>
          <w:rFonts w:ascii="Times New Roman" w:hAnsi="Times New Roman"/>
          <w:b/>
          <w:sz w:val="24"/>
          <w:szCs w:val="24"/>
        </w:rPr>
        <w:t>Загальна культура</w:t>
      </w:r>
      <w:r w:rsidRPr="00004F4E">
        <w:rPr>
          <w:rFonts w:ascii="Times New Roman" w:hAnsi="Times New Roman"/>
          <w:sz w:val="24"/>
          <w:szCs w:val="24"/>
        </w:rPr>
        <w:t>. Ерудиція, нестандартність та інноваційність мислення, стиль спілкування, культура інтерпретації досвіду.</w:t>
      </w:r>
    </w:p>
    <w:p w:rsidR="00620972" w:rsidRPr="00480EB2" w:rsidRDefault="00620972" w:rsidP="00480EB2">
      <w:pPr>
        <w:pStyle w:val="ListParagraph"/>
        <w:spacing w:after="0" w:line="240" w:lineRule="auto"/>
        <w:ind w:left="0" w:firstLine="540"/>
        <w:jc w:val="both"/>
        <w:rPr>
          <w:rFonts w:ascii="Times New Roman" w:hAnsi="Times New Roman"/>
          <w:sz w:val="24"/>
          <w:szCs w:val="24"/>
        </w:rPr>
      </w:pPr>
    </w:p>
    <w:p w:rsidR="00620972" w:rsidRDefault="00620972" w:rsidP="00480EB2">
      <w:pPr>
        <w:spacing w:after="0" w:line="240" w:lineRule="auto"/>
        <w:ind w:firstLine="709"/>
        <w:jc w:val="center"/>
        <w:rPr>
          <w:rFonts w:ascii="Times New Roman" w:hAnsi="Times New Roman"/>
          <w:b/>
          <w:bCs/>
          <w:sz w:val="24"/>
          <w:szCs w:val="24"/>
        </w:rPr>
      </w:pPr>
      <w:r w:rsidRPr="00231539">
        <w:rPr>
          <w:rFonts w:ascii="Times New Roman" w:hAnsi="Times New Roman"/>
          <w:b/>
          <w:bCs/>
          <w:sz w:val="24"/>
          <w:szCs w:val="24"/>
        </w:rPr>
        <w:t>Методичні рекомендації підготовлені за матеріалами фахівців відділу інноваційної діяльності та дослідно-експериментальної роботи відділення змісту позашкільної</w:t>
      </w:r>
    </w:p>
    <w:p w:rsidR="00620972" w:rsidRPr="00231539" w:rsidRDefault="00620972" w:rsidP="00480EB2">
      <w:pPr>
        <w:spacing w:after="0" w:line="240" w:lineRule="auto"/>
        <w:ind w:firstLine="709"/>
        <w:jc w:val="center"/>
        <w:rPr>
          <w:rFonts w:ascii="Times New Roman" w:hAnsi="Times New Roman"/>
          <w:b/>
          <w:bCs/>
          <w:sz w:val="24"/>
          <w:szCs w:val="24"/>
        </w:rPr>
      </w:pPr>
      <w:r w:rsidRPr="00231539">
        <w:rPr>
          <w:rFonts w:ascii="Times New Roman" w:hAnsi="Times New Roman"/>
          <w:b/>
          <w:bCs/>
          <w:sz w:val="24"/>
          <w:szCs w:val="24"/>
        </w:rPr>
        <w:t>освіти та виховної роботи Інституту інноваційних технологій і змісту освіти</w:t>
      </w:r>
    </w:p>
    <w:sectPr w:rsidR="00620972" w:rsidRPr="00231539" w:rsidSect="00480EB2">
      <w:headerReference w:type="default" r:id="rId8"/>
      <w:footerReference w:type="default" r:id="rId9"/>
      <w:pgSz w:w="11906" w:h="16838" w:code="9"/>
      <w:pgMar w:top="719" w:right="746" w:bottom="540" w:left="90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972" w:rsidRDefault="00620972" w:rsidP="00BE0448">
      <w:pPr>
        <w:spacing w:after="0" w:line="240" w:lineRule="auto"/>
      </w:pPr>
      <w:r>
        <w:separator/>
      </w:r>
    </w:p>
  </w:endnote>
  <w:endnote w:type="continuationSeparator" w:id="1">
    <w:p w:rsidR="00620972" w:rsidRDefault="00620972" w:rsidP="00BE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72" w:rsidRDefault="00620972">
    <w:pPr>
      <w:pStyle w:val="Footer"/>
      <w:jc w:val="center"/>
    </w:pPr>
  </w:p>
  <w:p w:rsidR="00620972" w:rsidRDefault="00620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972" w:rsidRDefault="00620972" w:rsidP="00BE0448">
      <w:pPr>
        <w:spacing w:after="0" w:line="240" w:lineRule="auto"/>
      </w:pPr>
      <w:r>
        <w:separator/>
      </w:r>
    </w:p>
  </w:footnote>
  <w:footnote w:type="continuationSeparator" w:id="1">
    <w:p w:rsidR="00620972" w:rsidRDefault="00620972" w:rsidP="00BE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72" w:rsidRDefault="00620972">
    <w:pPr>
      <w:pStyle w:val="Header"/>
      <w:jc w:val="center"/>
    </w:pPr>
    <w:fldSimple w:instr="PAGE   \* MERGEFORMAT">
      <w:r w:rsidRPr="00AB4B2A">
        <w:rPr>
          <w:noProof/>
          <w:lang w:val="ru-RU"/>
        </w:rPr>
        <w:t>10</w:t>
      </w:r>
    </w:fldSimple>
  </w:p>
  <w:p w:rsidR="00620972" w:rsidRDefault="00620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9D"/>
    <w:multiLevelType w:val="multilevel"/>
    <w:tmpl w:val="CC3A6B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8"/>
        <w:szCs w:val="28"/>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A81FBC"/>
    <w:multiLevelType w:val="hybridMultilevel"/>
    <w:tmpl w:val="509E53BE"/>
    <w:lvl w:ilvl="0" w:tplc="292E4728">
      <w:start w:val="1"/>
      <w:numFmt w:val="bullet"/>
      <w:lvlText w:val="-"/>
      <w:lvlJc w:val="left"/>
      <w:pPr>
        <w:ind w:left="1429" w:hanging="360"/>
      </w:pPr>
      <w:rPr>
        <w:rFonts w:ascii="Calibri" w:eastAsia="Times New Roman" w:hAnsi="Calibri"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21721F6"/>
    <w:multiLevelType w:val="hybridMultilevel"/>
    <w:tmpl w:val="437A2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1D7662"/>
    <w:multiLevelType w:val="hybridMultilevel"/>
    <w:tmpl w:val="AB74FC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9955396"/>
    <w:multiLevelType w:val="hybridMultilevel"/>
    <w:tmpl w:val="E132F5E4"/>
    <w:lvl w:ilvl="0" w:tplc="F22AD49C">
      <w:start w:val="1"/>
      <w:numFmt w:val="decimal"/>
      <w:suff w:val="space"/>
      <w:lvlText w:val="%1."/>
      <w:lvlJc w:val="left"/>
      <w:pPr>
        <w:ind w:left="1070" w:hanging="360"/>
      </w:pPr>
      <w:rPr>
        <w:rFonts w:cs="Times New Roman" w:hint="default"/>
        <w:sz w:val="28"/>
        <w:szCs w:val="28"/>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3CD9199D"/>
    <w:multiLevelType w:val="hybridMultilevel"/>
    <w:tmpl w:val="828E0C9E"/>
    <w:lvl w:ilvl="0" w:tplc="0422000F">
      <w:start w:val="1"/>
      <w:numFmt w:val="decimal"/>
      <w:lvlText w:val="%1."/>
      <w:lvlJc w:val="left"/>
      <w:pPr>
        <w:ind w:left="720" w:hanging="360"/>
      </w:pPr>
      <w:rPr>
        <w:rFonts w:cs="Times New Roman"/>
      </w:rPr>
    </w:lvl>
    <w:lvl w:ilvl="1" w:tplc="96A0095C">
      <w:start w:val="1"/>
      <w:numFmt w:val="bullet"/>
      <w:suff w:val="space"/>
      <w:lvlText w:val="−"/>
      <w:lvlJc w:val="left"/>
      <w:pPr>
        <w:ind w:left="1440" w:hanging="360"/>
      </w:pPr>
      <w:rPr>
        <w:rFonts w:ascii="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3234A64"/>
    <w:multiLevelType w:val="hybridMultilevel"/>
    <w:tmpl w:val="C6C276C0"/>
    <w:lvl w:ilvl="0" w:tplc="3E244700">
      <w:start w:val="14"/>
      <w:numFmt w:val="bullet"/>
      <w:lvlText w:val="-"/>
      <w:lvlJc w:val="left"/>
      <w:pPr>
        <w:ind w:left="720" w:hanging="360"/>
      </w:pPr>
      <w:rPr>
        <w:rFonts w:ascii="Times New Roman" w:eastAsia="Times New Roman" w:hAnsi="Times New Roman" w:hint="default"/>
      </w:rPr>
    </w:lvl>
    <w:lvl w:ilvl="1" w:tplc="3084AE52">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9EE67B3"/>
    <w:multiLevelType w:val="hybridMultilevel"/>
    <w:tmpl w:val="44E09266"/>
    <w:lvl w:ilvl="0" w:tplc="0422000F">
      <w:start w:val="1"/>
      <w:numFmt w:val="decimal"/>
      <w:lvlText w:val="%1."/>
      <w:lvlJc w:val="left"/>
      <w:pPr>
        <w:ind w:left="720" w:hanging="360"/>
      </w:pPr>
      <w:rPr>
        <w:rFonts w:cs="Times New Roman"/>
      </w:rPr>
    </w:lvl>
    <w:lvl w:ilvl="1" w:tplc="D52A6EF4">
      <w:start w:val="12"/>
      <w:numFmt w:val="decimal"/>
      <w:lvlText w:val="%2"/>
      <w:lvlJc w:val="left"/>
      <w:pPr>
        <w:tabs>
          <w:tab w:val="num" w:pos="1440"/>
        </w:tabs>
        <w:ind w:left="1440" w:hanging="360"/>
      </w:pPr>
      <w:rPr>
        <w:rFonts w:cs="Times New Roman" w:hint="default"/>
        <w:b w:val="0"/>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EDC09BF"/>
    <w:multiLevelType w:val="hybridMultilevel"/>
    <w:tmpl w:val="19809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80221E"/>
    <w:multiLevelType w:val="hybridMultilevel"/>
    <w:tmpl w:val="10B4165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515531C"/>
    <w:multiLevelType w:val="hybridMultilevel"/>
    <w:tmpl w:val="4A92522E"/>
    <w:lvl w:ilvl="0" w:tplc="840073F4">
      <w:start w:val="5"/>
      <w:numFmt w:val="bullet"/>
      <w:lvlText w:val="-"/>
      <w:lvlJc w:val="left"/>
      <w:pPr>
        <w:ind w:left="1429" w:hanging="360"/>
      </w:pPr>
      <w:rPr>
        <w:rFonts w:ascii="Calibri" w:eastAsia="Times New Roman" w:hAnsi="Calibri"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4036DED"/>
    <w:multiLevelType w:val="hybridMultilevel"/>
    <w:tmpl w:val="E1400D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2"/>
  </w:num>
  <w:num w:numId="6">
    <w:abstractNumId w:val="3"/>
  </w:num>
  <w:num w:numId="7">
    <w:abstractNumId w:val="8"/>
  </w:num>
  <w:num w:numId="8">
    <w:abstractNumId w:val="11"/>
  </w:num>
  <w:num w:numId="9">
    <w:abstractNumId w:val="5"/>
  </w:num>
  <w:num w:numId="10">
    <w:abstractNumId w:val="4"/>
  </w:num>
  <w:num w:numId="11">
    <w:abstractNumId w:val="7"/>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2B5"/>
    <w:rsid w:val="00004F4E"/>
    <w:rsid w:val="0004411B"/>
    <w:rsid w:val="000505D9"/>
    <w:rsid w:val="000573AA"/>
    <w:rsid w:val="000643E4"/>
    <w:rsid w:val="00080AEC"/>
    <w:rsid w:val="00090829"/>
    <w:rsid w:val="00097060"/>
    <w:rsid w:val="000A381C"/>
    <w:rsid w:val="000A5814"/>
    <w:rsid w:val="000B527E"/>
    <w:rsid w:val="000C745D"/>
    <w:rsid w:val="000D046E"/>
    <w:rsid w:val="000E3F95"/>
    <w:rsid w:val="000F463C"/>
    <w:rsid w:val="00100826"/>
    <w:rsid w:val="00116A12"/>
    <w:rsid w:val="00123CA1"/>
    <w:rsid w:val="00124D5C"/>
    <w:rsid w:val="00137318"/>
    <w:rsid w:val="00141104"/>
    <w:rsid w:val="001535D0"/>
    <w:rsid w:val="001624A0"/>
    <w:rsid w:val="00162BFE"/>
    <w:rsid w:val="00163C66"/>
    <w:rsid w:val="00165163"/>
    <w:rsid w:val="0018242E"/>
    <w:rsid w:val="00194940"/>
    <w:rsid w:val="00195988"/>
    <w:rsid w:val="001B1596"/>
    <w:rsid w:val="001C09DA"/>
    <w:rsid w:val="001C2CA2"/>
    <w:rsid w:val="001D094D"/>
    <w:rsid w:val="001D1F8E"/>
    <w:rsid w:val="0022774D"/>
    <w:rsid w:val="00230114"/>
    <w:rsid w:val="00231539"/>
    <w:rsid w:val="00250820"/>
    <w:rsid w:val="00253215"/>
    <w:rsid w:val="00264B8E"/>
    <w:rsid w:val="0027776F"/>
    <w:rsid w:val="002861B2"/>
    <w:rsid w:val="00292C0E"/>
    <w:rsid w:val="00292C94"/>
    <w:rsid w:val="002946BA"/>
    <w:rsid w:val="002A0638"/>
    <w:rsid w:val="002A5B0F"/>
    <w:rsid w:val="002A70B1"/>
    <w:rsid w:val="002B0E2B"/>
    <w:rsid w:val="002B5706"/>
    <w:rsid w:val="002C3018"/>
    <w:rsid w:val="002C37E4"/>
    <w:rsid w:val="002C775C"/>
    <w:rsid w:val="002E3744"/>
    <w:rsid w:val="002F308B"/>
    <w:rsid w:val="002F3315"/>
    <w:rsid w:val="002F754E"/>
    <w:rsid w:val="003031D5"/>
    <w:rsid w:val="0030354C"/>
    <w:rsid w:val="00310F0B"/>
    <w:rsid w:val="00316752"/>
    <w:rsid w:val="00324E9E"/>
    <w:rsid w:val="0033411D"/>
    <w:rsid w:val="00337A05"/>
    <w:rsid w:val="00352EAB"/>
    <w:rsid w:val="00366974"/>
    <w:rsid w:val="00367414"/>
    <w:rsid w:val="00392D0D"/>
    <w:rsid w:val="003A0599"/>
    <w:rsid w:val="003A162F"/>
    <w:rsid w:val="003A1C33"/>
    <w:rsid w:val="003C6864"/>
    <w:rsid w:val="003C7D01"/>
    <w:rsid w:val="003D0FA7"/>
    <w:rsid w:val="003D1ABE"/>
    <w:rsid w:val="003D237B"/>
    <w:rsid w:val="003D4518"/>
    <w:rsid w:val="003E4C8E"/>
    <w:rsid w:val="003E5CEE"/>
    <w:rsid w:val="003F2909"/>
    <w:rsid w:val="003F4F1D"/>
    <w:rsid w:val="003F5A09"/>
    <w:rsid w:val="0040439A"/>
    <w:rsid w:val="004263F1"/>
    <w:rsid w:val="00436E76"/>
    <w:rsid w:val="004545AD"/>
    <w:rsid w:val="00457A73"/>
    <w:rsid w:val="004621F9"/>
    <w:rsid w:val="00463A29"/>
    <w:rsid w:val="00464CDB"/>
    <w:rsid w:val="004729C4"/>
    <w:rsid w:val="0047550C"/>
    <w:rsid w:val="00477847"/>
    <w:rsid w:val="00480EB2"/>
    <w:rsid w:val="0048787E"/>
    <w:rsid w:val="0049025D"/>
    <w:rsid w:val="00493D76"/>
    <w:rsid w:val="0049483F"/>
    <w:rsid w:val="004B5FDF"/>
    <w:rsid w:val="004E134E"/>
    <w:rsid w:val="004E43A7"/>
    <w:rsid w:val="004F29AA"/>
    <w:rsid w:val="004F3EEF"/>
    <w:rsid w:val="00504435"/>
    <w:rsid w:val="00510D66"/>
    <w:rsid w:val="00515A73"/>
    <w:rsid w:val="005177BD"/>
    <w:rsid w:val="00521567"/>
    <w:rsid w:val="00521836"/>
    <w:rsid w:val="00521B6D"/>
    <w:rsid w:val="0052496F"/>
    <w:rsid w:val="005451C3"/>
    <w:rsid w:val="005527DF"/>
    <w:rsid w:val="00557F0A"/>
    <w:rsid w:val="00571B33"/>
    <w:rsid w:val="00573A2B"/>
    <w:rsid w:val="0057473B"/>
    <w:rsid w:val="005851D5"/>
    <w:rsid w:val="00586552"/>
    <w:rsid w:val="00592A0D"/>
    <w:rsid w:val="00593405"/>
    <w:rsid w:val="005B6FA5"/>
    <w:rsid w:val="005C1B6C"/>
    <w:rsid w:val="005C2975"/>
    <w:rsid w:val="005E7E98"/>
    <w:rsid w:val="005F78ED"/>
    <w:rsid w:val="00603B78"/>
    <w:rsid w:val="00620972"/>
    <w:rsid w:val="0062638F"/>
    <w:rsid w:val="006263DC"/>
    <w:rsid w:val="006312A7"/>
    <w:rsid w:val="006347AF"/>
    <w:rsid w:val="00641372"/>
    <w:rsid w:val="0064649F"/>
    <w:rsid w:val="00660504"/>
    <w:rsid w:val="0066188A"/>
    <w:rsid w:val="00662542"/>
    <w:rsid w:val="00670356"/>
    <w:rsid w:val="0068551F"/>
    <w:rsid w:val="006866DC"/>
    <w:rsid w:val="006910CB"/>
    <w:rsid w:val="006A1788"/>
    <w:rsid w:val="006A3F5C"/>
    <w:rsid w:val="006A4527"/>
    <w:rsid w:val="006B0702"/>
    <w:rsid w:val="006B0B6D"/>
    <w:rsid w:val="006B7625"/>
    <w:rsid w:val="006D5747"/>
    <w:rsid w:val="006E1A5F"/>
    <w:rsid w:val="006F5A0A"/>
    <w:rsid w:val="006F6A35"/>
    <w:rsid w:val="006F781F"/>
    <w:rsid w:val="00701CBC"/>
    <w:rsid w:val="007067E1"/>
    <w:rsid w:val="0071685B"/>
    <w:rsid w:val="00716977"/>
    <w:rsid w:val="00727FBD"/>
    <w:rsid w:val="007329DD"/>
    <w:rsid w:val="00734A95"/>
    <w:rsid w:val="00735ADF"/>
    <w:rsid w:val="00740DAA"/>
    <w:rsid w:val="00745DCC"/>
    <w:rsid w:val="007546A0"/>
    <w:rsid w:val="0076327D"/>
    <w:rsid w:val="0076660B"/>
    <w:rsid w:val="00776490"/>
    <w:rsid w:val="0078596D"/>
    <w:rsid w:val="00786E2D"/>
    <w:rsid w:val="0079206B"/>
    <w:rsid w:val="00792F48"/>
    <w:rsid w:val="007A1F01"/>
    <w:rsid w:val="007A470A"/>
    <w:rsid w:val="007A7B1C"/>
    <w:rsid w:val="007C0B59"/>
    <w:rsid w:val="007C6CAB"/>
    <w:rsid w:val="007D03B0"/>
    <w:rsid w:val="007D0931"/>
    <w:rsid w:val="007D0F3D"/>
    <w:rsid w:val="007D4711"/>
    <w:rsid w:val="007D52FD"/>
    <w:rsid w:val="007E3865"/>
    <w:rsid w:val="0080119D"/>
    <w:rsid w:val="0082168C"/>
    <w:rsid w:val="00825A64"/>
    <w:rsid w:val="00827406"/>
    <w:rsid w:val="008301C2"/>
    <w:rsid w:val="0083028D"/>
    <w:rsid w:val="00847670"/>
    <w:rsid w:val="008712BF"/>
    <w:rsid w:val="008772B5"/>
    <w:rsid w:val="00880A18"/>
    <w:rsid w:val="0088468D"/>
    <w:rsid w:val="0088734D"/>
    <w:rsid w:val="00890D18"/>
    <w:rsid w:val="008929ED"/>
    <w:rsid w:val="00893041"/>
    <w:rsid w:val="008B4F4B"/>
    <w:rsid w:val="008D509D"/>
    <w:rsid w:val="008D60EF"/>
    <w:rsid w:val="008F1BD3"/>
    <w:rsid w:val="00915623"/>
    <w:rsid w:val="009172C7"/>
    <w:rsid w:val="00920151"/>
    <w:rsid w:val="00926765"/>
    <w:rsid w:val="00931216"/>
    <w:rsid w:val="00932F46"/>
    <w:rsid w:val="00943EB5"/>
    <w:rsid w:val="0095032E"/>
    <w:rsid w:val="009569AE"/>
    <w:rsid w:val="00962F4B"/>
    <w:rsid w:val="00976B65"/>
    <w:rsid w:val="009850D9"/>
    <w:rsid w:val="00987A50"/>
    <w:rsid w:val="00990E1B"/>
    <w:rsid w:val="009931C4"/>
    <w:rsid w:val="009A0126"/>
    <w:rsid w:val="009A1D15"/>
    <w:rsid w:val="009A66C3"/>
    <w:rsid w:val="009B4722"/>
    <w:rsid w:val="009B616B"/>
    <w:rsid w:val="009C73E2"/>
    <w:rsid w:val="009E0FF7"/>
    <w:rsid w:val="009E4D1C"/>
    <w:rsid w:val="009F0234"/>
    <w:rsid w:val="009F392C"/>
    <w:rsid w:val="00A00901"/>
    <w:rsid w:val="00A11A36"/>
    <w:rsid w:val="00A15228"/>
    <w:rsid w:val="00A168A4"/>
    <w:rsid w:val="00A16D19"/>
    <w:rsid w:val="00A231D6"/>
    <w:rsid w:val="00A35FF3"/>
    <w:rsid w:val="00A37648"/>
    <w:rsid w:val="00A57B74"/>
    <w:rsid w:val="00A97346"/>
    <w:rsid w:val="00AB4B2A"/>
    <w:rsid w:val="00AD6006"/>
    <w:rsid w:val="00AF07EC"/>
    <w:rsid w:val="00B12B88"/>
    <w:rsid w:val="00B12C36"/>
    <w:rsid w:val="00B15230"/>
    <w:rsid w:val="00B211C3"/>
    <w:rsid w:val="00B21953"/>
    <w:rsid w:val="00B665FA"/>
    <w:rsid w:val="00B70A0F"/>
    <w:rsid w:val="00B74DB5"/>
    <w:rsid w:val="00B809A7"/>
    <w:rsid w:val="00B820A7"/>
    <w:rsid w:val="00B844A4"/>
    <w:rsid w:val="00B8741B"/>
    <w:rsid w:val="00B956FB"/>
    <w:rsid w:val="00BA66FB"/>
    <w:rsid w:val="00BB04F7"/>
    <w:rsid w:val="00BB67B0"/>
    <w:rsid w:val="00BD0E75"/>
    <w:rsid w:val="00BD6F82"/>
    <w:rsid w:val="00BD7CDA"/>
    <w:rsid w:val="00BE0448"/>
    <w:rsid w:val="00BE3257"/>
    <w:rsid w:val="00C01F96"/>
    <w:rsid w:val="00C51EDC"/>
    <w:rsid w:val="00C576BC"/>
    <w:rsid w:val="00C65331"/>
    <w:rsid w:val="00C70912"/>
    <w:rsid w:val="00C73301"/>
    <w:rsid w:val="00C87EB0"/>
    <w:rsid w:val="00C92775"/>
    <w:rsid w:val="00C94502"/>
    <w:rsid w:val="00CB2303"/>
    <w:rsid w:val="00CB6FE1"/>
    <w:rsid w:val="00CC34A4"/>
    <w:rsid w:val="00CD3697"/>
    <w:rsid w:val="00CE4132"/>
    <w:rsid w:val="00CF14D3"/>
    <w:rsid w:val="00CF4DE1"/>
    <w:rsid w:val="00D05DC0"/>
    <w:rsid w:val="00D20037"/>
    <w:rsid w:val="00D21BEE"/>
    <w:rsid w:val="00D310ED"/>
    <w:rsid w:val="00D44F4A"/>
    <w:rsid w:val="00D6332D"/>
    <w:rsid w:val="00D63C00"/>
    <w:rsid w:val="00D73F8E"/>
    <w:rsid w:val="00D7734A"/>
    <w:rsid w:val="00D8328E"/>
    <w:rsid w:val="00DA0B15"/>
    <w:rsid w:val="00DA5B95"/>
    <w:rsid w:val="00DB3F02"/>
    <w:rsid w:val="00DB509D"/>
    <w:rsid w:val="00DC2B61"/>
    <w:rsid w:val="00DC35CF"/>
    <w:rsid w:val="00DC3F67"/>
    <w:rsid w:val="00DC4058"/>
    <w:rsid w:val="00DD5F33"/>
    <w:rsid w:val="00DD7E99"/>
    <w:rsid w:val="00DE3E4B"/>
    <w:rsid w:val="00DE4BC8"/>
    <w:rsid w:val="00DF1A44"/>
    <w:rsid w:val="00DF5DE0"/>
    <w:rsid w:val="00E00E35"/>
    <w:rsid w:val="00E01AB1"/>
    <w:rsid w:val="00E234D1"/>
    <w:rsid w:val="00E32BE0"/>
    <w:rsid w:val="00E32D50"/>
    <w:rsid w:val="00E66A59"/>
    <w:rsid w:val="00E9682B"/>
    <w:rsid w:val="00EA7A64"/>
    <w:rsid w:val="00EB3824"/>
    <w:rsid w:val="00EB52E0"/>
    <w:rsid w:val="00EC3C66"/>
    <w:rsid w:val="00EE1FA9"/>
    <w:rsid w:val="00EF4B2E"/>
    <w:rsid w:val="00F0366A"/>
    <w:rsid w:val="00F13E70"/>
    <w:rsid w:val="00F31A9F"/>
    <w:rsid w:val="00F44E87"/>
    <w:rsid w:val="00F53811"/>
    <w:rsid w:val="00F60FEC"/>
    <w:rsid w:val="00F71262"/>
    <w:rsid w:val="00F8731E"/>
    <w:rsid w:val="00F87409"/>
    <w:rsid w:val="00F93CCF"/>
    <w:rsid w:val="00F958A9"/>
    <w:rsid w:val="00F97D35"/>
    <w:rsid w:val="00FA173D"/>
    <w:rsid w:val="00FA7D56"/>
    <w:rsid w:val="00FB2261"/>
    <w:rsid w:val="00FB5A8D"/>
    <w:rsid w:val="00FD2EA5"/>
    <w:rsid w:val="00FE5808"/>
    <w:rsid w:val="00FF0356"/>
    <w:rsid w:val="00FF0DA5"/>
    <w:rsid w:val="00FF3341"/>
    <w:rsid w:val="00FF75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82"/>
    <w:pPr>
      <w:spacing w:after="200" w:line="276" w:lineRule="auto"/>
    </w:pPr>
    <w:rPr>
      <w:lang w:val="uk-UA" w:eastAsia="en-US"/>
    </w:rPr>
  </w:style>
  <w:style w:type="paragraph" w:styleId="Heading1">
    <w:name w:val="heading 1"/>
    <w:basedOn w:val="Normal"/>
    <w:next w:val="Normal"/>
    <w:link w:val="Heading1Char"/>
    <w:uiPriority w:val="99"/>
    <w:qFormat/>
    <w:rsid w:val="00264B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60FEC"/>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B8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60FEC"/>
    <w:rPr>
      <w:rFonts w:ascii="Times New Roman" w:hAnsi="Times New Roman" w:cs="Times New Roman"/>
      <w:b/>
      <w:bCs/>
      <w:sz w:val="36"/>
      <w:szCs w:val="36"/>
      <w:lang w:eastAsia="uk-UA"/>
    </w:rPr>
  </w:style>
  <w:style w:type="paragraph" w:customStyle="1" w:styleId="a">
    <w:name w:val="Знак Знак Знак Знак Знак Знак Знак"/>
    <w:basedOn w:val="Normal"/>
    <w:uiPriority w:val="99"/>
    <w:rsid w:val="004F3EEF"/>
    <w:pPr>
      <w:spacing w:before="120" w:after="160" w:line="240" w:lineRule="exact"/>
      <w:ind w:firstLine="697"/>
      <w:jc w:val="both"/>
    </w:pPr>
    <w:rPr>
      <w:rFonts w:ascii="Verdana" w:eastAsia="Times New Roman" w:hAnsi="Verdana" w:cs="Verdana"/>
      <w:sz w:val="20"/>
      <w:szCs w:val="20"/>
      <w:lang w:val="en-US"/>
    </w:rPr>
  </w:style>
  <w:style w:type="paragraph" w:styleId="ListParagraph">
    <w:name w:val="List Paragraph"/>
    <w:basedOn w:val="Normal"/>
    <w:uiPriority w:val="99"/>
    <w:qFormat/>
    <w:rsid w:val="004F3EEF"/>
    <w:pPr>
      <w:ind w:left="720"/>
      <w:contextualSpacing/>
    </w:pPr>
  </w:style>
  <w:style w:type="paragraph" w:styleId="BodyTextIndent2">
    <w:name w:val="Body Text Indent 2"/>
    <w:basedOn w:val="Normal"/>
    <w:link w:val="BodyTextIndent2Char"/>
    <w:uiPriority w:val="99"/>
    <w:rsid w:val="009A66C3"/>
    <w:pPr>
      <w:spacing w:after="120" w:line="480" w:lineRule="auto"/>
      <w:ind w:left="283"/>
    </w:pPr>
    <w:rPr>
      <w:rFonts w:ascii="Times New Roman" w:eastAsia="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9A66C3"/>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semiHidden/>
    <w:rsid w:val="000573AA"/>
    <w:pPr>
      <w:spacing w:after="120"/>
      <w:ind w:left="283"/>
    </w:pPr>
  </w:style>
  <w:style w:type="character" w:customStyle="1" w:styleId="BodyTextIndentChar">
    <w:name w:val="Body Text Indent Char"/>
    <w:basedOn w:val="DefaultParagraphFont"/>
    <w:link w:val="BodyTextIndent"/>
    <w:uiPriority w:val="99"/>
    <w:semiHidden/>
    <w:locked/>
    <w:rsid w:val="000573AA"/>
    <w:rPr>
      <w:rFonts w:cs="Times New Roman"/>
    </w:rPr>
  </w:style>
  <w:style w:type="paragraph" w:customStyle="1" w:styleId="a0">
    <w:name w:val="Основной новый"/>
    <w:basedOn w:val="Normal"/>
    <w:uiPriority w:val="99"/>
    <w:rsid w:val="00F31A9F"/>
    <w:pPr>
      <w:spacing w:after="0" w:line="360" w:lineRule="auto"/>
      <w:ind w:firstLine="709"/>
      <w:jc w:val="both"/>
    </w:pPr>
    <w:rPr>
      <w:rFonts w:ascii="Times New Roman" w:eastAsia="Times New Roman" w:hAnsi="Times New Roman"/>
      <w:sz w:val="24"/>
      <w:szCs w:val="20"/>
      <w:lang w:val="ru-RU" w:eastAsia="ru-RU"/>
    </w:rPr>
  </w:style>
  <w:style w:type="paragraph" w:styleId="BodyTextIndent3">
    <w:name w:val="Body Text Indent 3"/>
    <w:basedOn w:val="Normal"/>
    <w:link w:val="BodyTextIndent3Char"/>
    <w:uiPriority w:val="99"/>
    <w:semiHidden/>
    <w:rsid w:val="00EC3C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C3C66"/>
    <w:rPr>
      <w:rFonts w:cs="Times New Roman"/>
      <w:sz w:val="16"/>
      <w:szCs w:val="16"/>
    </w:rPr>
  </w:style>
  <w:style w:type="paragraph" w:customStyle="1" w:styleId="2">
    <w:name w:val="Знак Знак Знак Знак Знак Знак Знак2"/>
    <w:basedOn w:val="Normal"/>
    <w:uiPriority w:val="99"/>
    <w:rsid w:val="00DA0B15"/>
    <w:pPr>
      <w:spacing w:before="120" w:after="160" w:line="240" w:lineRule="exact"/>
      <w:ind w:firstLine="697"/>
      <w:jc w:val="both"/>
    </w:pPr>
    <w:rPr>
      <w:rFonts w:ascii="Verdana" w:eastAsia="Times New Roman" w:hAnsi="Verdana" w:cs="Verdana"/>
      <w:sz w:val="20"/>
      <w:szCs w:val="20"/>
      <w:lang w:val="en-US"/>
    </w:rPr>
  </w:style>
  <w:style w:type="table" w:styleId="TableGrid">
    <w:name w:val="Table Grid"/>
    <w:basedOn w:val="TableNormal"/>
    <w:uiPriority w:val="99"/>
    <w:rsid w:val="007632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Подраздел Знак"/>
    <w:uiPriority w:val="99"/>
    <w:rsid w:val="0078596D"/>
    <w:rPr>
      <w:b/>
      <w:i/>
      <w:sz w:val="24"/>
      <w:lang w:val="ru-RU" w:eastAsia="ru-RU"/>
    </w:rPr>
  </w:style>
  <w:style w:type="paragraph" w:styleId="Header">
    <w:name w:val="header"/>
    <w:basedOn w:val="Normal"/>
    <w:link w:val="HeaderChar"/>
    <w:uiPriority w:val="99"/>
    <w:rsid w:val="00BE044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E0448"/>
    <w:rPr>
      <w:rFonts w:cs="Times New Roman"/>
    </w:rPr>
  </w:style>
  <w:style w:type="paragraph" w:styleId="Footer">
    <w:name w:val="footer"/>
    <w:basedOn w:val="Normal"/>
    <w:link w:val="FooterChar"/>
    <w:uiPriority w:val="99"/>
    <w:rsid w:val="00BE044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E0448"/>
    <w:rPr>
      <w:rFonts w:cs="Times New Roman"/>
    </w:rPr>
  </w:style>
  <w:style w:type="paragraph" w:customStyle="1" w:styleId="1">
    <w:name w:val="Знак Знак Знак Знак Знак Знак Знак1"/>
    <w:basedOn w:val="Normal"/>
    <w:uiPriority w:val="99"/>
    <w:rsid w:val="00EF4B2E"/>
    <w:pPr>
      <w:spacing w:before="120" w:after="160" w:line="240" w:lineRule="exact"/>
      <w:ind w:firstLine="697"/>
      <w:jc w:val="both"/>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C01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F96"/>
    <w:rPr>
      <w:rFonts w:ascii="Tahoma" w:hAnsi="Tahoma" w:cs="Tahoma"/>
      <w:sz w:val="16"/>
      <w:szCs w:val="16"/>
    </w:rPr>
  </w:style>
  <w:style w:type="paragraph" w:styleId="NormalWeb">
    <w:name w:val="Normal (Web)"/>
    <w:basedOn w:val="Normal"/>
    <w:uiPriority w:val="99"/>
    <w:rsid w:val="00521567"/>
    <w:pPr>
      <w:spacing w:before="100" w:after="119" w:line="240" w:lineRule="auto"/>
    </w:pPr>
    <w:rPr>
      <w:rFonts w:ascii="Times New Roman" w:eastAsia="Times New Roman" w:hAnsi="Times New Roman"/>
      <w:kern w:val="2"/>
      <w:sz w:val="24"/>
      <w:szCs w:val="24"/>
      <w:lang w:val="ru-RU" w:eastAsia="ru-RU"/>
    </w:rPr>
  </w:style>
  <w:style w:type="character" w:styleId="Strong">
    <w:name w:val="Strong"/>
    <w:basedOn w:val="DefaultParagraphFont"/>
    <w:uiPriority w:val="99"/>
    <w:qFormat/>
    <w:rsid w:val="00521567"/>
    <w:rPr>
      <w:rFonts w:cs="Times New Roman"/>
      <w:b/>
    </w:rPr>
  </w:style>
  <w:style w:type="paragraph" w:styleId="BodyText2">
    <w:name w:val="Body Text 2"/>
    <w:basedOn w:val="Normal"/>
    <w:link w:val="BodyText2Char"/>
    <w:uiPriority w:val="99"/>
    <w:semiHidden/>
    <w:rsid w:val="00915623"/>
    <w:pPr>
      <w:spacing w:after="120" w:line="480" w:lineRule="auto"/>
    </w:pPr>
  </w:style>
  <w:style w:type="character" w:customStyle="1" w:styleId="BodyText2Char">
    <w:name w:val="Body Text 2 Char"/>
    <w:basedOn w:val="DefaultParagraphFont"/>
    <w:link w:val="BodyText2"/>
    <w:uiPriority w:val="99"/>
    <w:semiHidden/>
    <w:locked/>
    <w:rsid w:val="00915623"/>
    <w:rPr>
      <w:rFonts w:cs="Times New Roman"/>
    </w:rPr>
  </w:style>
  <w:style w:type="character" w:customStyle="1" w:styleId="mw-headline">
    <w:name w:val="mw-headline"/>
    <w:basedOn w:val="DefaultParagraphFont"/>
    <w:uiPriority w:val="99"/>
    <w:rsid w:val="00F60FEC"/>
    <w:rPr>
      <w:rFonts w:cs="Times New Roman"/>
    </w:rPr>
  </w:style>
  <w:style w:type="character" w:styleId="Emphasis">
    <w:name w:val="Emphasis"/>
    <w:basedOn w:val="DefaultParagraphFont"/>
    <w:uiPriority w:val="99"/>
    <w:qFormat/>
    <w:rsid w:val="002C37E4"/>
    <w:rPr>
      <w:rFonts w:cs="Times New Roman"/>
      <w:i/>
      <w:iCs/>
    </w:rPr>
  </w:style>
  <w:style w:type="paragraph" w:customStyle="1" w:styleId="f8arialbldcentr">
    <w:name w:val="f8arialbldcentr"/>
    <w:basedOn w:val="Normal"/>
    <w:uiPriority w:val="99"/>
    <w:rsid w:val="002B570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14arialbldcentr">
    <w:name w:val="f14arialbldcentr"/>
    <w:basedOn w:val="Normal"/>
    <w:uiPriority w:val="99"/>
    <w:rsid w:val="002B5706"/>
    <w:pPr>
      <w:spacing w:before="100" w:beforeAutospacing="1" w:after="100" w:afterAutospacing="1" w:line="240" w:lineRule="auto"/>
    </w:pPr>
    <w:rPr>
      <w:rFonts w:ascii="Times New Roman" w:eastAsia="Times New Roman" w:hAnsi="Times New Roman"/>
      <w:sz w:val="24"/>
      <w:szCs w:val="24"/>
      <w:lang w:eastAsia="uk-UA"/>
    </w:rPr>
  </w:style>
  <w:style w:type="paragraph" w:styleId="NoSpacing">
    <w:name w:val="No Spacing"/>
    <w:uiPriority w:val="99"/>
    <w:qFormat/>
    <w:rsid w:val="007A1F01"/>
    <w:rPr>
      <w:lang w:eastAsia="en-US"/>
    </w:rPr>
  </w:style>
</w:styles>
</file>

<file path=word/webSettings.xml><?xml version="1.0" encoding="utf-8"?>
<w:webSettings xmlns:r="http://schemas.openxmlformats.org/officeDocument/2006/relationships" xmlns:w="http://schemas.openxmlformats.org/wordprocessingml/2006/main">
  <w:divs>
    <w:div w:id="144517026">
      <w:marLeft w:val="0"/>
      <w:marRight w:val="0"/>
      <w:marTop w:val="0"/>
      <w:marBottom w:val="0"/>
      <w:divBdr>
        <w:top w:val="none" w:sz="0" w:space="0" w:color="auto"/>
        <w:left w:val="none" w:sz="0" w:space="0" w:color="auto"/>
        <w:bottom w:val="none" w:sz="0" w:space="0" w:color="auto"/>
        <w:right w:val="none" w:sz="0" w:space="0" w:color="auto"/>
      </w:divBdr>
    </w:div>
    <w:div w:id="144517027">
      <w:marLeft w:val="0"/>
      <w:marRight w:val="0"/>
      <w:marTop w:val="0"/>
      <w:marBottom w:val="0"/>
      <w:divBdr>
        <w:top w:val="none" w:sz="0" w:space="0" w:color="auto"/>
        <w:left w:val="none" w:sz="0" w:space="0" w:color="auto"/>
        <w:bottom w:val="none" w:sz="0" w:space="0" w:color="auto"/>
        <w:right w:val="none" w:sz="0" w:space="0" w:color="auto"/>
      </w:divBdr>
    </w:div>
    <w:div w:id="144517029">
      <w:marLeft w:val="0"/>
      <w:marRight w:val="0"/>
      <w:marTop w:val="0"/>
      <w:marBottom w:val="0"/>
      <w:divBdr>
        <w:top w:val="none" w:sz="0" w:space="0" w:color="auto"/>
        <w:left w:val="none" w:sz="0" w:space="0" w:color="auto"/>
        <w:bottom w:val="none" w:sz="0" w:space="0" w:color="auto"/>
        <w:right w:val="none" w:sz="0" w:space="0" w:color="auto"/>
      </w:divBdr>
      <w:divsChild>
        <w:div w:id="144517030">
          <w:marLeft w:val="0"/>
          <w:marRight w:val="0"/>
          <w:marTop w:val="0"/>
          <w:marBottom w:val="0"/>
          <w:divBdr>
            <w:top w:val="none" w:sz="0" w:space="0" w:color="auto"/>
            <w:left w:val="none" w:sz="0" w:space="0" w:color="auto"/>
            <w:bottom w:val="none" w:sz="0" w:space="0" w:color="auto"/>
            <w:right w:val="none" w:sz="0" w:space="0" w:color="auto"/>
          </w:divBdr>
          <w:divsChild>
            <w:div w:id="1445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7031">
      <w:marLeft w:val="0"/>
      <w:marRight w:val="0"/>
      <w:marTop w:val="0"/>
      <w:marBottom w:val="0"/>
      <w:divBdr>
        <w:top w:val="none" w:sz="0" w:space="0" w:color="auto"/>
        <w:left w:val="none" w:sz="0" w:space="0" w:color="auto"/>
        <w:bottom w:val="none" w:sz="0" w:space="0" w:color="auto"/>
        <w:right w:val="none" w:sz="0" w:space="0" w:color="auto"/>
      </w:divBdr>
      <w:divsChild>
        <w:div w:id="144517025">
          <w:marLeft w:val="0"/>
          <w:marRight w:val="0"/>
          <w:marTop w:val="0"/>
          <w:marBottom w:val="0"/>
          <w:divBdr>
            <w:top w:val="none" w:sz="0" w:space="0" w:color="auto"/>
            <w:left w:val="none" w:sz="0" w:space="0" w:color="auto"/>
            <w:bottom w:val="none" w:sz="0" w:space="0" w:color="auto"/>
            <w:right w:val="none" w:sz="0" w:space="0" w:color="auto"/>
          </w:divBdr>
        </w:div>
        <w:div w:id="1445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10</Pages>
  <Words>5234</Words>
  <Characters>29839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14</cp:revision>
  <cp:lastPrinted>2013-09-06T13:32:00Z</cp:lastPrinted>
  <dcterms:created xsi:type="dcterms:W3CDTF">2013-09-02T07:31:00Z</dcterms:created>
  <dcterms:modified xsi:type="dcterms:W3CDTF">2013-09-20T06:08:00Z</dcterms:modified>
</cp:coreProperties>
</file>