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DA" w:rsidRPr="002E1E2E" w:rsidRDefault="00243BDA" w:rsidP="00F22E01">
      <w:pPr>
        <w:ind w:firstLine="6521"/>
        <w:jc w:val="left"/>
        <w:rPr>
          <w:rFonts w:ascii="Times New Roman" w:hAnsi="Times New Roman" w:cs="Times New Roman"/>
          <w:b/>
          <w:i/>
          <w:sz w:val="28"/>
          <w:szCs w:val="28"/>
          <w:lang w:val="uk-UA"/>
        </w:rPr>
      </w:pPr>
      <w:r w:rsidRPr="002E1E2E">
        <w:rPr>
          <w:rFonts w:ascii="Times New Roman" w:hAnsi="Times New Roman" w:cs="Times New Roman"/>
          <w:b/>
          <w:i/>
          <w:sz w:val="28"/>
          <w:szCs w:val="28"/>
          <w:lang w:val="uk-UA"/>
        </w:rPr>
        <w:t xml:space="preserve">Додаток </w:t>
      </w:r>
    </w:p>
    <w:p w:rsidR="00243BDA" w:rsidRPr="002E1E2E" w:rsidRDefault="00243BDA" w:rsidP="009C227B">
      <w:pPr>
        <w:ind w:firstLine="6521"/>
        <w:jc w:val="left"/>
        <w:rPr>
          <w:rFonts w:ascii="Times New Roman" w:hAnsi="Times New Roman" w:cs="Times New Roman"/>
          <w:b/>
          <w:i/>
          <w:sz w:val="28"/>
          <w:szCs w:val="28"/>
          <w:lang w:val="uk-UA"/>
        </w:rPr>
      </w:pPr>
      <w:r w:rsidRPr="002E1E2E">
        <w:rPr>
          <w:rFonts w:ascii="Times New Roman" w:hAnsi="Times New Roman" w:cs="Times New Roman"/>
          <w:b/>
          <w:i/>
          <w:sz w:val="28"/>
          <w:szCs w:val="28"/>
          <w:lang w:val="uk-UA"/>
        </w:rPr>
        <w:t xml:space="preserve">до листа </w:t>
      </w:r>
      <w:r>
        <w:rPr>
          <w:rFonts w:ascii="Times New Roman" w:hAnsi="Times New Roman" w:cs="Times New Roman"/>
          <w:b/>
          <w:i/>
          <w:sz w:val="28"/>
          <w:szCs w:val="28"/>
          <w:lang w:val="uk-UA"/>
        </w:rPr>
        <w:t>МОН</w:t>
      </w:r>
      <w:r w:rsidRPr="002E1E2E">
        <w:rPr>
          <w:rFonts w:ascii="Times New Roman" w:hAnsi="Times New Roman" w:cs="Times New Roman"/>
          <w:b/>
          <w:i/>
          <w:sz w:val="28"/>
          <w:szCs w:val="28"/>
          <w:lang w:val="uk-UA"/>
        </w:rPr>
        <w:t xml:space="preserve"> України</w:t>
      </w:r>
    </w:p>
    <w:p w:rsidR="00243BDA" w:rsidRPr="002E1E2E" w:rsidRDefault="00243BDA" w:rsidP="00F22E01">
      <w:pPr>
        <w:ind w:firstLine="6521"/>
        <w:jc w:val="left"/>
        <w:rPr>
          <w:rFonts w:ascii="Times New Roman" w:hAnsi="Times New Roman" w:cs="Times New Roman"/>
          <w:b/>
          <w:i/>
          <w:sz w:val="28"/>
          <w:szCs w:val="28"/>
          <w:lang w:val="uk-UA"/>
        </w:rPr>
      </w:pPr>
      <w:r w:rsidRPr="002E1E2E">
        <w:rPr>
          <w:rFonts w:ascii="Times New Roman" w:hAnsi="Times New Roman" w:cs="Times New Roman"/>
          <w:b/>
          <w:i/>
          <w:sz w:val="28"/>
          <w:szCs w:val="28"/>
          <w:lang w:val="uk-UA"/>
        </w:rPr>
        <w:t>від 26.06</w:t>
      </w:r>
      <w:r>
        <w:rPr>
          <w:rFonts w:ascii="Times New Roman" w:hAnsi="Times New Roman" w:cs="Times New Roman"/>
          <w:b/>
          <w:i/>
          <w:sz w:val="28"/>
          <w:szCs w:val="28"/>
        </w:rPr>
        <w:t>.</w:t>
      </w:r>
      <w:r w:rsidRPr="002E1E2E">
        <w:rPr>
          <w:rFonts w:ascii="Times New Roman" w:hAnsi="Times New Roman" w:cs="Times New Roman"/>
          <w:b/>
          <w:i/>
          <w:sz w:val="28"/>
          <w:szCs w:val="28"/>
          <w:lang w:val="uk-UA"/>
        </w:rPr>
        <w:t xml:space="preserve"> 2015 р. №</w:t>
      </w:r>
      <w:r>
        <w:rPr>
          <w:rFonts w:ascii="Times New Roman" w:hAnsi="Times New Roman" w:cs="Times New Roman"/>
          <w:b/>
          <w:i/>
          <w:sz w:val="28"/>
          <w:szCs w:val="28"/>
          <w:lang w:val="uk-UA"/>
        </w:rPr>
        <w:t xml:space="preserve"> </w:t>
      </w:r>
      <w:r w:rsidRPr="002E1E2E">
        <w:rPr>
          <w:rFonts w:ascii="Times New Roman" w:hAnsi="Times New Roman" w:cs="Times New Roman"/>
          <w:b/>
          <w:i/>
          <w:sz w:val="28"/>
          <w:szCs w:val="28"/>
          <w:lang w:val="uk-UA"/>
        </w:rPr>
        <w:t>1/9-305</w:t>
      </w:r>
    </w:p>
    <w:p w:rsidR="00243BDA" w:rsidRDefault="00243BDA"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243BDA" w:rsidRPr="0081796B" w:rsidRDefault="00243BDA"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243BDA" w:rsidRPr="0081796B" w:rsidRDefault="00243BDA"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243BDA" w:rsidRPr="00E45EA5" w:rsidRDefault="00243BDA" w:rsidP="00F22E01">
      <w:pPr>
        <w:ind w:left="1068" w:firstLine="0"/>
        <w:rPr>
          <w:rFonts w:ascii="Times New Roman" w:hAnsi="Times New Roman" w:cs="Times New Roman"/>
          <w:b/>
          <w:sz w:val="16"/>
          <w:szCs w:val="16"/>
          <w:lang w:val="uk-UA" w:eastAsia="uk-UA"/>
        </w:rPr>
      </w:pPr>
    </w:p>
    <w:p w:rsidR="00243BDA" w:rsidRPr="00083ECB" w:rsidRDefault="00243BDA" w:rsidP="00E45EA5">
      <w:pPr>
        <w:pStyle w:val="NormalWeb"/>
        <w:spacing w:before="0" w:beforeAutospacing="0" w:after="0"/>
        <w:ind w:right="-54" w:firstLine="540"/>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p>
    <w:p w:rsidR="00243BDA" w:rsidRPr="0081796B" w:rsidRDefault="00243BDA" w:rsidP="00E45EA5">
      <w:pPr>
        <w:ind w:right="-54" w:firstLine="540"/>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На виконання наказів Міністерства освіти і науки</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України від 05.11.2014 </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1275 «Про проведення експертизи та громадського обговорення типових навчальних планів та навчальних програм для початкової школи» та від 06.02.2015 № 100 «Про розвантаження</w:t>
      </w:r>
      <w:r>
        <w:rPr>
          <w:rFonts w:ascii="Times New Roman" w:hAnsi="Times New Roman" w:cs="Times New Roman"/>
          <w:sz w:val="28"/>
          <w:szCs w:val="28"/>
          <w:lang w:val="uk-UA" w:eastAsia="uk-UA"/>
        </w:rPr>
        <w:t xml:space="preserve"> навчальних програм для учнів 5-</w:t>
      </w:r>
      <w:r w:rsidRPr="0081796B">
        <w:rPr>
          <w:rFonts w:ascii="Times New Roman" w:hAnsi="Times New Roman" w:cs="Times New Roman"/>
          <w:sz w:val="28"/>
          <w:szCs w:val="28"/>
          <w:lang w:val="uk-UA" w:eastAsia="uk-UA"/>
        </w:rPr>
        <w:t>9 класів загально</w:t>
      </w:r>
      <w:r>
        <w:rPr>
          <w:rFonts w:ascii="Times New Roman" w:hAnsi="Times New Roman" w:cs="Times New Roman"/>
          <w:sz w:val="28"/>
          <w:szCs w:val="28"/>
          <w:lang w:val="uk-UA" w:eastAsia="uk-UA"/>
        </w:rPr>
        <w:t>-</w:t>
      </w:r>
      <w:r w:rsidRPr="0081796B">
        <w:rPr>
          <w:rFonts w:ascii="Times New Roman" w:hAnsi="Times New Roman" w:cs="Times New Roman"/>
          <w:sz w:val="28"/>
          <w:szCs w:val="28"/>
          <w:lang w:val="uk-UA" w:eastAsia="uk-UA"/>
        </w:rPr>
        <w:t>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243BDA" w:rsidRPr="00CE0DFC" w:rsidRDefault="00243BDA" w:rsidP="00E45EA5">
      <w:pPr>
        <w:ind w:right="-54" w:firstLine="540"/>
        <w:rPr>
          <w:rFonts w:ascii="Times New Roman" w:hAnsi="Times New Roman" w:cs="Times New Roman"/>
          <w:sz w:val="28"/>
          <w:szCs w:val="28"/>
          <w:lang w:val="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3) </w:t>
      </w:r>
      <w:r w:rsidRPr="00E45EA5">
        <w:rPr>
          <w:rFonts w:ascii="Times New Roman" w:hAnsi="Times New Roman" w:cs="Times New Roman"/>
          <w:b/>
          <w:i/>
          <w:sz w:val="28"/>
          <w:szCs w:val="28"/>
          <w:lang w:val="uk-UA" w:eastAsia="uk-UA"/>
        </w:rPr>
        <w:t>№ 585 від 29.05.2015 «Про затвердження змін до навчальних програм для загальноосвітніх навчальних закладів ІІ ступеня»</w:t>
      </w:r>
      <w:r w:rsidRPr="0081796B">
        <w:rPr>
          <w:rFonts w:ascii="Times New Roman" w:hAnsi="Times New Roman" w:cs="Times New Roman"/>
          <w:sz w:val="28"/>
          <w:szCs w:val="28"/>
          <w:lang w:val="uk-UA" w:eastAsia="uk-UA"/>
        </w:rPr>
        <w:t>, яким затверджено зміни та надано гриф «Затверджено Міністерством ос</w:t>
      </w:r>
      <w:r>
        <w:rPr>
          <w:rFonts w:ascii="Times New Roman" w:hAnsi="Times New Roman" w:cs="Times New Roman"/>
          <w:sz w:val="28"/>
          <w:szCs w:val="28"/>
          <w:lang w:val="uk-UA" w:eastAsia="uk-UA"/>
        </w:rPr>
        <w:t>віти і науки» програмам для 5-</w:t>
      </w:r>
      <w:r w:rsidRPr="0081796B">
        <w:rPr>
          <w:rFonts w:ascii="Times New Roman" w:hAnsi="Times New Roman" w:cs="Times New Roman"/>
          <w:sz w:val="28"/>
          <w:szCs w:val="28"/>
          <w:lang w:val="uk-UA" w:eastAsia="uk-UA"/>
        </w:rPr>
        <w:t xml:space="preserve">9 класів з таких навчальних предметів: </w:t>
      </w:r>
      <w:r>
        <w:rPr>
          <w:rFonts w:ascii="Times New Roman" w:hAnsi="Times New Roman" w:cs="Times New Roman"/>
          <w:sz w:val="28"/>
          <w:szCs w:val="28"/>
          <w:lang w:val="uk-UA" w:eastAsia="uk-UA"/>
        </w:rPr>
        <w:t>…</w:t>
      </w:r>
      <w:r w:rsidRPr="0081796B">
        <w:rPr>
          <w:rFonts w:ascii="Times New Roman" w:hAnsi="Times New Roman" w:cs="Times New Roman"/>
          <w:sz w:val="28"/>
          <w:szCs w:val="28"/>
          <w:lang w:val="uk-UA" w:eastAsia="uk-UA"/>
        </w:rPr>
        <w:t xml:space="preserve"> </w:t>
      </w:r>
      <w:r w:rsidRPr="00E45EA5">
        <w:rPr>
          <w:rFonts w:ascii="Times New Roman" w:hAnsi="Times New Roman" w:cs="Times New Roman"/>
          <w:b/>
          <w:sz w:val="28"/>
          <w:szCs w:val="28"/>
          <w:lang w:val="uk-UA" w:eastAsia="uk-UA"/>
        </w:rPr>
        <w:t>історія України, всесвітня історія</w:t>
      </w:r>
      <w:r w:rsidRPr="0081796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E45EA5">
        <w:rPr>
          <w:rFonts w:ascii="Times New Roman" w:hAnsi="Times New Roman" w:cs="Times New Roman"/>
          <w:b/>
          <w:sz w:val="28"/>
          <w:szCs w:val="28"/>
          <w:lang w:val="uk-UA" w:eastAsia="uk-UA"/>
        </w:rPr>
        <w:t>географія</w:t>
      </w:r>
      <w:r>
        <w:rPr>
          <w:rFonts w:ascii="Times New Roman" w:hAnsi="Times New Roman" w:cs="Times New Roman"/>
          <w:sz w:val="28"/>
          <w:szCs w:val="28"/>
          <w:lang w:val="uk-UA" w:eastAsia="uk-UA"/>
        </w:rPr>
        <w:t>.</w:t>
      </w:r>
      <w:r w:rsidRPr="0081796B">
        <w:rPr>
          <w:rFonts w:ascii="Times New Roman" w:hAnsi="Times New Roman" w:cs="Times New Roman"/>
          <w:sz w:val="28"/>
          <w:szCs w:val="28"/>
          <w:lang w:val="uk-UA" w:eastAsia="uk-UA"/>
        </w:rPr>
        <w:t xml:space="preserve"> </w:t>
      </w:r>
      <w:r w:rsidRPr="00CE0DFC">
        <w:rPr>
          <w:rFonts w:ascii="Times New Roman" w:hAnsi="Times New Roman" w:cs="Times New Roman"/>
          <w:sz w:val="28"/>
          <w:szCs w:val="28"/>
          <w:lang w:val="uk-UA" w:eastAsia="uk-UA"/>
        </w:rPr>
        <w:t>Навчальні програми зі змінами розміщено на сайті</w:t>
      </w:r>
      <w:r>
        <w:rPr>
          <w:rFonts w:ascii="Times New Roman" w:hAnsi="Times New Roman" w:cs="Times New Roman"/>
          <w:sz w:val="28"/>
          <w:szCs w:val="28"/>
          <w:lang w:val="uk-UA" w:eastAsia="uk-UA"/>
        </w:rPr>
        <w:t xml:space="preserve"> </w:t>
      </w:r>
      <w:r w:rsidRPr="00CD0E10">
        <w:rPr>
          <w:rFonts w:ascii="Times New Roman" w:hAnsi="Times New Roman" w:cs="Times New Roman"/>
          <w:sz w:val="28"/>
          <w:szCs w:val="28"/>
        </w:rPr>
        <w:t>(</w:t>
      </w:r>
      <w:hyperlink r:id="rId5" w:history="1">
        <w:r w:rsidRPr="00CD0E10">
          <w:rPr>
            <w:rStyle w:val="Hyperlink"/>
            <w:rFonts w:ascii="Times New Roman" w:hAnsi="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243BDA" w:rsidRPr="00D741D7" w:rsidRDefault="00243BDA" w:rsidP="00E45EA5">
      <w:pPr>
        <w:ind w:right="-54" w:firstLine="540"/>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p>
    <w:p w:rsidR="00243BDA" w:rsidRPr="00CE0DFC" w:rsidRDefault="00243BDA" w:rsidP="00E45EA5">
      <w:pPr>
        <w:pStyle w:val="1"/>
        <w:ind w:right="-54" w:firstLine="540"/>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6"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243BDA" w:rsidRPr="00CE0DFC" w:rsidRDefault="00243BDA" w:rsidP="00E45EA5">
      <w:pPr>
        <w:pStyle w:val="1"/>
        <w:ind w:right="-54" w:firstLine="540"/>
        <w:rPr>
          <w:rFonts w:ascii="Times New Roman" w:hAnsi="Times New Roman"/>
          <w:sz w:val="28"/>
          <w:szCs w:val="28"/>
          <w:lang w:eastAsia="uk-UA"/>
        </w:rPr>
      </w:pPr>
      <w:r>
        <w:rPr>
          <w:rFonts w:ascii="Times New Roman" w:hAnsi="Times New Roman"/>
          <w:sz w:val="28"/>
          <w:szCs w:val="28"/>
          <w:lang w:eastAsia="uk-UA"/>
        </w:rPr>
        <w:t xml:space="preserve"> </w:t>
      </w:r>
      <w:r w:rsidRPr="00CE0DFC">
        <w:rPr>
          <w:rFonts w:ascii="Times New Roman" w:hAnsi="Times New Roman"/>
          <w:sz w:val="28"/>
          <w:szCs w:val="28"/>
          <w:lang w:eastAsia="uk-UA"/>
        </w:rPr>
        <w:t>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243BDA" w:rsidRPr="00D741D7" w:rsidRDefault="00243BDA" w:rsidP="00E45EA5">
      <w:pPr>
        <w:pStyle w:val="1"/>
        <w:ind w:right="-54" w:firstLine="540"/>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243BDA" w:rsidRPr="002E3A11" w:rsidRDefault="00243BDA" w:rsidP="00E45EA5">
      <w:pPr>
        <w:pStyle w:val="1"/>
        <w:ind w:right="-54" w:firstLine="540"/>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7"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243BDA" w:rsidRDefault="00243BDA" w:rsidP="00E45EA5">
      <w:pPr>
        <w:ind w:right="-54" w:firstLine="540"/>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243BDA" w:rsidRDefault="00243BDA" w:rsidP="00E44DD0">
      <w:pPr>
        <w:ind w:firstLine="0"/>
        <w:jc w:val="center"/>
        <w:rPr>
          <w:rFonts w:ascii="Times New Roman" w:hAnsi="Times New Roman" w:cs="Times New Roman"/>
          <w:b/>
          <w:bCs/>
          <w:sz w:val="28"/>
          <w:szCs w:val="28"/>
          <w:lang w:val="uk-UA" w:eastAsia="en-US"/>
        </w:rPr>
      </w:pPr>
    </w:p>
    <w:p w:rsidR="00243BDA" w:rsidRPr="00DA2B82" w:rsidRDefault="00243BDA" w:rsidP="00BC0ABC">
      <w:pPr>
        <w:tabs>
          <w:tab w:val="left" w:pos="8280"/>
        </w:tabs>
        <w:jc w:val="center"/>
        <w:rPr>
          <w:rFonts w:ascii="Times New Roman" w:hAnsi="Times New Roman"/>
          <w:b/>
          <w:bCs/>
          <w:color w:val="000000"/>
          <w:sz w:val="28"/>
          <w:szCs w:val="28"/>
          <w:lang w:val="uk-UA"/>
        </w:rPr>
      </w:pPr>
      <w:r w:rsidRPr="00DA2B82">
        <w:rPr>
          <w:rFonts w:ascii="Times New Roman" w:hAnsi="Times New Roman"/>
          <w:b/>
          <w:bCs/>
          <w:color w:val="000000"/>
          <w:sz w:val="28"/>
          <w:szCs w:val="28"/>
          <w:lang w:val="uk-UA"/>
        </w:rPr>
        <w:t>Географія</w:t>
      </w:r>
    </w:p>
    <w:p w:rsidR="00243BDA" w:rsidRPr="00DA2B82" w:rsidRDefault="00243BDA" w:rsidP="00DA2B82">
      <w:pPr>
        <w:ind w:firstLine="540"/>
        <w:rPr>
          <w:rFonts w:ascii="Times New Roman" w:hAnsi="Times New Roman"/>
          <w:color w:val="000000"/>
          <w:sz w:val="28"/>
          <w:szCs w:val="28"/>
          <w:lang w:val="uk-UA" w:eastAsia="uk-UA"/>
        </w:rPr>
      </w:pPr>
      <w:r w:rsidRPr="00DA2B82">
        <w:rPr>
          <w:rFonts w:ascii="Times New Roman" w:hAnsi="Times New Roman"/>
          <w:color w:val="000000"/>
          <w:sz w:val="28"/>
          <w:szCs w:val="28"/>
          <w:lang w:val="uk-UA" w:eastAsia="uk-UA"/>
        </w:rPr>
        <w:t>У</w:t>
      </w:r>
      <w:r w:rsidRPr="00DA2B82">
        <w:rPr>
          <w:rFonts w:ascii="Times New Roman" w:hAnsi="Times New Roman"/>
          <w:bCs/>
          <w:color w:val="000000"/>
          <w:sz w:val="28"/>
          <w:szCs w:val="28"/>
          <w:lang w:val="uk-UA" w:eastAsia="uk-UA"/>
        </w:rPr>
        <w:t xml:space="preserve"> 2015/2016 </w:t>
      </w:r>
      <w:r w:rsidRPr="00DA2B82">
        <w:rPr>
          <w:rFonts w:ascii="Times New Roman" w:hAnsi="Times New Roman"/>
          <w:color w:val="000000"/>
          <w:sz w:val="28"/>
          <w:szCs w:val="28"/>
          <w:lang w:val="uk-UA" w:eastAsia="uk-UA"/>
        </w:rPr>
        <w:t>навчальному році в 6-х та 7-х класах предмет географія вивчатиметься за навчальною програмою, до якої внесено зміни, пов’язані з розвантаженням змістовної частини (наказ МОН України від 29 травня 2015 р.</w:t>
      </w:r>
      <w:r>
        <w:rPr>
          <w:rFonts w:ascii="Times New Roman" w:hAnsi="Times New Roman"/>
          <w:color w:val="000000"/>
          <w:sz w:val="28"/>
          <w:szCs w:val="28"/>
          <w:lang w:val="uk-UA" w:eastAsia="uk-UA"/>
        </w:rPr>
        <w:t xml:space="preserve">                  </w:t>
      </w:r>
      <w:r w:rsidRPr="00DA2B82">
        <w:rPr>
          <w:rFonts w:ascii="Times New Roman" w:hAnsi="Times New Roman"/>
          <w:color w:val="000000"/>
          <w:sz w:val="28"/>
          <w:szCs w:val="28"/>
          <w:lang w:val="uk-UA" w:eastAsia="uk-UA"/>
        </w:rPr>
        <w:t xml:space="preserve"> № 585). Розвантажені та доопрацьовані програми розміщено на офіційному веб-сайті МОН України </w:t>
      </w:r>
    </w:p>
    <w:p w:rsidR="00243BDA" w:rsidRPr="002051E9" w:rsidRDefault="00243BDA" w:rsidP="002051E9">
      <w:pPr>
        <w:ind w:firstLine="540"/>
        <w:rPr>
          <w:rFonts w:ascii="Times New Roman" w:hAnsi="Times New Roman"/>
          <w:color w:val="0000FF"/>
          <w:sz w:val="24"/>
          <w:szCs w:val="24"/>
          <w:u w:val="single"/>
          <w:lang w:val="uk-UA" w:eastAsia="uk-UA"/>
        </w:rPr>
      </w:pPr>
      <w:hyperlink r:id="rId8" w:history="1">
        <w:r w:rsidRPr="002051E9">
          <w:rPr>
            <w:rStyle w:val="Hyperlink"/>
            <w:rFonts w:ascii="Times New Roman" w:hAnsi="Times New Roman" w:cs="Calibri"/>
            <w:sz w:val="24"/>
            <w:szCs w:val="24"/>
            <w:lang w:eastAsia="uk-UA"/>
          </w:rPr>
          <w:t>http</w:t>
        </w:r>
        <w:r w:rsidRPr="002051E9">
          <w:rPr>
            <w:rStyle w:val="Hyperlink"/>
            <w:rFonts w:ascii="Times New Roman" w:hAnsi="Times New Roman" w:cs="Calibri"/>
            <w:sz w:val="24"/>
            <w:szCs w:val="24"/>
            <w:lang w:val="uk-UA" w:eastAsia="uk-UA"/>
          </w:rPr>
          <w:t>://</w:t>
        </w:r>
        <w:r w:rsidRPr="002051E9">
          <w:rPr>
            <w:rStyle w:val="Hyperlink"/>
            <w:rFonts w:ascii="Times New Roman" w:hAnsi="Times New Roman" w:cs="Calibri"/>
            <w:sz w:val="24"/>
            <w:szCs w:val="24"/>
            <w:lang w:eastAsia="uk-UA"/>
          </w:rPr>
          <w:t>old</w:t>
        </w:r>
        <w:r w:rsidRPr="002051E9">
          <w:rPr>
            <w:rStyle w:val="Hyperlink"/>
            <w:rFonts w:ascii="Times New Roman" w:hAnsi="Times New Roman" w:cs="Calibri"/>
            <w:sz w:val="24"/>
            <w:szCs w:val="24"/>
            <w:lang w:val="uk-UA" w:eastAsia="uk-UA"/>
          </w:rPr>
          <w:t>.</w:t>
        </w:r>
        <w:r w:rsidRPr="002051E9">
          <w:rPr>
            <w:rStyle w:val="Hyperlink"/>
            <w:rFonts w:ascii="Times New Roman" w:hAnsi="Times New Roman" w:cs="Calibri"/>
            <w:sz w:val="24"/>
            <w:szCs w:val="24"/>
            <w:lang w:eastAsia="uk-UA"/>
          </w:rPr>
          <w:t>mon</w:t>
        </w:r>
        <w:r w:rsidRPr="002051E9">
          <w:rPr>
            <w:rStyle w:val="Hyperlink"/>
            <w:rFonts w:ascii="Times New Roman" w:hAnsi="Times New Roman" w:cs="Calibri"/>
            <w:sz w:val="24"/>
            <w:szCs w:val="24"/>
            <w:lang w:val="uk-UA" w:eastAsia="uk-UA"/>
          </w:rPr>
          <w:t>.</w:t>
        </w:r>
        <w:r w:rsidRPr="002051E9">
          <w:rPr>
            <w:rStyle w:val="Hyperlink"/>
            <w:rFonts w:ascii="Times New Roman" w:hAnsi="Times New Roman" w:cs="Calibri"/>
            <w:sz w:val="24"/>
            <w:szCs w:val="24"/>
            <w:lang w:eastAsia="uk-UA"/>
          </w:rPr>
          <w:t>gov</w:t>
        </w:r>
        <w:r w:rsidRPr="002051E9">
          <w:rPr>
            <w:rStyle w:val="Hyperlink"/>
            <w:rFonts w:ascii="Times New Roman" w:hAnsi="Times New Roman" w:cs="Calibri"/>
            <w:sz w:val="24"/>
            <w:szCs w:val="24"/>
            <w:lang w:val="uk-UA" w:eastAsia="uk-UA"/>
          </w:rPr>
          <w:t>.</w:t>
        </w:r>
        <w:r w:rsidRPr="002051E9">
          <w:rPr>
            <w:rStyle w:val="Hyperlink"/>
            <w:rFonts w:ascii="Times New Roman" w:hAnsi="Times New Roman" w:cs="Calibri"/>
            <w:sz w:val="24"/>
            <w:szCs w:val="24"/>
            <w:lang w:eastAsia="uk-UA"/>
          </w:rPr>
          <w:t>ua</w:t>
        </w:r>
        <w:r w:rsidRPr="002051E9">
          <w:rPr>
            <w:rStyle w:val="Hyperlink"/>
            <w:rFonts w:ascii="Times New Roman" w:hAnsi="Times New Roman" w:cs="Calibri"/>
            <w:sz w:val="24"/>
            <w:szCs w:val="24"/>
            <w:lang w:val="uk-UA" w:eastAsia="uk-UA"/>
          </w:rPr>
          <w:t>/</w:t>
        </w:r>
        <w:r w:rsidRPr="002051E9">
          <w:rPr>
            <w:rStyle w:val="Hyperlink"/>
            <w:rFonts w:ascii="Times New Roman" w:hAnsi="Times New Roman" w:cs="Calibri"/>
            <w:sz w:val="24"/>
            <w:szCs w:val="24"/>
            <w:lang w:eastAsia="uk-UA"/>
          </w:rPr>
          <w:t>ua</w:t>
        </w:r>
        <w:r w:rsidRPr="002051E9">
          <w:rPr>
            <w:rStyle w:val="Hyperlink"/>
            <w:rFonts w:ascii="Times New Roman" w:hAnsi="Times New Roman" w:cs="Calibri"/>
            <w:sz w:val="24"/>
            <w:szCs w:val="24"/>
            <w:lang w:val="uk-UA" w:eastAsia="uk-UA"/>
          </w:rPr>
          <w:t>/</w:t>
        </w:r>
        <w:r w:rsidRPr="002051E9">
          <w:rPr>
            <w:rStyle w:val="Hyperlink"/>
            <w:rFonts w:ascii="Times New Roman" w:hAnsi="Times New Roman" w:cs="Calibri"/>
            <w:sz w:val="24"/>
            <w:szCs w:val="24"/>
            <w:lang w:eastAsia="uk-UA"/>
          </w:rPr>
          <w:t>activity</w:t>
        </w:r>
        <w:r w:rsidRPr="002051E9">
          <w:rPr>
            <w:rStyle w:val="Hyperlink"/>
            <w:rFonts w:ascii="Times New Roman" w:hAnsi="Times New Roman" w:cs="Calibri"/>
            <w:sz w:val="24"/>
            <w:szCs w:val="24"/>
            <w:lang w:val="uk-UA" w:eastAsia="uk-UA"/>
          </w:rPr>
          <w:t>/</w:t>
        </w:r>
        <w:r w:rsidRPr="002051E9">
          <w:rPr>
            <w:rStyle w:val="Hyperlink"/>
            <w:rFonts w:ascii="Times New Roman" w:hAnsi="Times New Roman" w:cs="Calibri"/>
            <w:sz w:val="24"/>
            <w:szCs w:val="24"/>
            <w:lang w:eastAsia="uk-UA"/>
          </w:rPr>
          <w:t>education</w:t>
        </w:r>
        <w:r w:rsidRPr="002051E9">
          <w:rPr>
            <w:rStyle w:val="Hyperlink"/>
            <w:rFonts w:ascii="Times New Roman" w:hAnsi="Times New Roman" w:cs="Calibri"/>
            <w:sz w:val="24"/>
            <w:szCs w:val="24"/>
            <w:lang w:val="uk-UA" w:eastAsia="uk-UA"/>
          </w:rPr>
          <w:t>/56/692/</w:t>
        </w:r>
        <w:r w:rsidRPr="002051E9">
          <w:rPr>
            <w:rStyle w:val="Hyperlink"/>
            <w:rFonts w:ascii="Times New Roman" w:hAnsi="Times New Roman" w:cs="Calibri"/>
            <w:sz w:val="24"/>
            <w:szCs w:val="24"/>
            <w:lang w:eastAsia="uk-UA"/>
          </w:rPr>
          <w:t>educational</w:t>
        </w:r>
      </w:hyperlink>
      <w:r w:rsidRPr="002051E9">
        <w:rPr>
          <w:rFonts w:ascii="Times New Roman" w:hAnsi="Times New Roman"/>
          <w:color w:val="0000FF"/>
          <w:sz w:val="24"/>
          <w:szCs w:val="24"/>
          <w:u w:val="single"/>
          <w:lang w:val="uk-UA" w:eastAsia="uk-UA"/>
        </w:rPr>
        <w:t>_</w:t>
      </w:r>
      <w:r w:rsidRPr="002051E9">
        <w:rPr>
          <w:rFonts w:ascii="Times New Roman" w:hAnsi="Times New Roman"/>
          <w:color w:val="0000FF"/>
          <w:sz w:val="24"/>
          <w:szCs w:val="24"/>
          <w:u w:val="single"/>
          <w:lang w:eastAsia="uk-UA"/>
        </w:rPr>
        <w:t>programs</w:t>
      </w:r>
      <w:r w:rsidRPr="002051E9">
        <w:rPr>
          <w:rFonts w:ascii="Times New Roman" w:hAnsi="Times New Roman"/>
          <w:color w:val="0000FF"/>
          <w:sz w:val="24"/>
          <w:szCs w:val="24"/>
          <w:u w:val="single"/>
          <w:lang w:val="uk-UA" w:eastAsia="uk-UA"/>
        </w:rPr>
        <w:t>/1349869088/</w:t>
      </w:r>
      <w:r w:rsidRPr="002051E9">
        <w:rPr>
          <w:rFonts w:ascii="Times New Roman" w:hAnsi="Times New Roman"/>
          <w:color w:val="0000FF"/>
          <w:sz w:val="24"/>
          <w:szCs w:val="24"/>
          <w:lang w:val="uk-UA" w:eastAsia="uk-UA"/>
        </w:rPr>
        <w:t>).</w:t>
      </w:r>
    </w:p>
    <w:p w:rsidR="00243BDA" w:rsidRPr="008C2431" w:rsidRDefault="00243BDA" w:rsidP="00DA2B82">
      <w:pPr>
        <w:ind w:firstLine="540"/>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 xml:space="preserve">6-го </w:t>
      </w:r>
      <w:r>
        <w:rPr>
          <w:rFonts w:ascii="Times New Roman" w:hAnsi="Times New Roman"/>
          <w:b/>
          <w:color w:val="000000"/>
          <w:sz w:val="28"/>
          <w:szCs w:val="28"/>
          <w:lang w:eastAsia="uk-UA"/>
        </w:rPr>
        <w:t>кл</w:t>
      </w:r>
      <w:r>
        <w:rPr>
          <w:rFonts w:ascii="Times New Roman" w:hAnsi="Times New Roman"/>
          <w:b/>
          <w:color w:val="000000"/>
          <w:sz w:val="28"/>
          <w:szCs w:val="28"/>
          <w:lang w:val="uk-UA" w:eastAsia="uk-UA"/>
        </w:rPr>
        <w:t xml:space="preserve">. </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(2 год</w:t>
      </w:r>
      <w:r>
        <w:rPr>
          <w:rFonts w:ascii="Times New Roman" w:hAnsi="Times New Roman"/>
          <w:color w:val="000000"/>
          <w:sz w:val="28"/>
          <w:szCs w:val="28"/>
          <w:lang w:val="uk-UA" w:eastAsia="uk-UA"/>
        </w:rPr>
        <w:t xml:space="preserve">. </w:t>
      </w:r>
      <w:r w:rsidRPr="008C2431">
        <w:rPr>
          <w:rFonts w:ascii="Times New Roman" w:hAnsi="Times New Roman"/>
          <w:color w:val="000000"/>
          <w:sz w:val="28"/>
          <w:szCs w:val="28"/>
          <w:lang w:eastAsia="uk-UA"/>
        </w:rPr>
        <w:t xml:space="preserve">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243BDA" w:rsidRPr="008C2431" w:rsidRDefault="00243BDA" w:rsidP="00DA2B82">
      <w:pPr>
        <w:ind w:firstLine="540"/>
        <w:rPr>
          <w:rFonts w:ascii="Times New Roman" w:hAnsi="Times New Roman"/>
          <w:color w:val="000000"/>
          <w:sz w:val="28"/>
          <w:szCs w:val="28"/>
          <w:lang w:eastAsia="uk-UA"/>
        </w:rPr>
      </w:pPr>
      <w:r w:rsidRPr="008C2431">
        <w:rPr>
          <w:rFonts w:ascii="Times New Roman" w:hAnsi="Times New Roman"/>
          <w:color w:val="000000"/>
          <w:sz w:val="28"/>
          <w:szCs w:val="28"/>
          <w:lang w:eastAsia="uk-UA"/>
        </w:rPr>
        <w:t>Таким чином, у 6 класі розпочинається формування загальної географічної культури школяра та поступове навчання картографічній мові. Учні</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основними географічними уявленнями та поняттями, набувають певних умінь у роботі з різними джерелами географічної інформації</w:t>
      </w:r>
    </w:p>
    <w:p w:rsidR="00243BDA" w:rsidRPr="003B77CE" w:rsidRDefault="00243BDA" w:rsidP="00DA2B82">
      <w:pPr>
        <w:ind w:firstLine="540"/>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p>
    <w:p w:rsidR="00243BDA" w:rsidRPr="008C2431" w:rsidRDefault="00243BDA" w:rsidP="00DA2B82">
      <w:pPr>
        <w:ind w:firstLine="540"/>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w:t>
      </w:r>
      <w:r>
        <w:rPr>
          <w:rFonts w:ascii="Times New Roman" w:hAnsi="Times New Roman"/>
          <w:b/>
          <w:sz w:val="28"/>
          <w:szCs w:val="28"/>
          <w:lang w:val="uk-UA"/>
        </w:rPr>
        <w:t>.</w:t>
      </w:r>
      <w:r w:rsidRPr="008C2431">
        <w:rPr>
          <w:rFonts w:ascii="Times New Roman" w:hAnsi="Times New Roman"/>
          <w:sz w:val="28"/>
          <w:szCs w:val="28"/>
        </w:rPr>
        <w:t xml:space="preserve"> є логічним продовженням курсу</w:t>
      </w:r>
      <w:r>
        <w:rPr>
          <w:rFonts w:ascii="Times New Roman" w:hAnsi="Times New Roman"/>
          <w:sz w:val="28"/>
          <w:szCs w:val="28"/>
        </w:rPr>
        <w:t xml:space="preserve"> </w:t>
      </w:r>
      <w:r w:rsidRPr="008C2431">
        <w:rPr>
          <w:rFonts w:ascii="Times New Roman" w:hAnsi="Times New Roman"/>
          <w:sz w:val="28"/>
          <w:szCs w:val="28"/>
        </w:rPr>
        <w:t xml:space="preserve">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w:t>
      </w:r>
      <w:r>
        <w:rPr>
          <w:rFonts w:ascii="Times New Roman" w:hAnsi="Times New Roman"/>
          <w:sz w:val="28"/>
          <w:szCs w:val="28"/>
          <w:lang w:val="uk-UA"/>
        </w:rPr>
        <w:t xml:space="preserve">. </w:t>
      </w:r>
      <w:r w:rsidRPr="008C2431">
        <w:rPr>
          <w:rFonts w:ascii="Times New Roman" w:hAnsi="Times New Roman"/>
          <w:sz w:val="28"/>
          <w:szCs w:val="28"/>
        </w:rPr>
        <w:t>на тиждень), 6 з яких становлять резервний час.</w:t>
      </w:r>
    </w:p>
    <w:p w:rsidR="00243BDA" w:rsidRPr="008C2431" w:rsidRDefault="00243BDA" w:rsidP="00DA2B82">
      <w:pPr>
        <w:ind w:firstLine="540"/>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243BDA" w:rsidRPr="008C2431" w:rsidRDefault="00243BDA" w:rsidP="00DA2B82">
      <w:pPr>
        <w:ind w:firstLine="540"/>
        <w:rPr>
          <w:rFonts w:ascii="Times New Roman" w:hAnsi="Times New Roman"/>
          <w:sz w:val="28"/>
          <w:szCs w:val="28"/>
        </w:rPr>
      </w:pPr>
      <w:r w:rsidRPr="008C2431">
        <w:rPr>
          <w:rFonts w:ascii="Times New Roman" w:hAnsi="Times New Roman"/>
          <w:sz w:val="28"/>
          <w:szCs w:val="28"/>
        </w:rPr>
        <w:t>Внаслідок</w:t>
      </w:r>
      <w:r>
        <w:rPr>
          <w:rFonts w:ascii="Times New Roman" w:hAnsi="Times New Roman"/>
          <w:sz w:val="28"/>
          <w:szCs w:val="28"/>
        </w:rPr>
        <w:t xml:space="preserve"> </w:t>
      </w:r>
      <w:r w:rsidRPr="008C2431">
        <w:rPr>
          <w:rFonts w:ascii="Times New Roman" w:hAnsi="Times New Roman"/>
          <w:sz w:val="28"/>
          <w:szCs w:val="28"/>
        </w:rPr>
        <w:t xml:space="preserve">внесених у програму змін </w:t>
      </w:r>
      <w:r w:rsidRPr="008C2431">
        <w:rPr>
          <w:rFonts w:ascii="Times New Roman" w:hAnsi="Times New Roman"/>
          <w:i/>
          <w:iCs/>
          <w:sz w:val="28"/>
          <w:szCs w:val="28"/>
        </w:rPr>
        <w:t>у першому розділі</w:t>
      </w:r>
      <w:r>
        <w:rPr>
          <w:rFonts w:ascii="Times New Roman" w:hAnsi="Times New Roman"/>
          <w:i/>
          <w:iCs/>
          <w:sz w:val="28"/>
          <w:szCs w:val="28"/>
          <w:lang w:val="uk-UA"/>
        </w:rPr>
        <w:t xml:space="preserve"> </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w:t>
      </w:r>
      <w:r>
        <w:rPr>
          <w:rFonts w:ascii="Times New Roman" w:hAnsi="Times New Roman"/>
          <w:sz w:val="28"/>
          <w:szCs w:val="28"/>
        </w:rPr>
        <w:t>законо</w:t>
      </w:r>
      <w:r>
        <w:rPr>
          <w:rFonts w:ascii="Times New Roman" w:hAnsi="Times New Roman"/>
          <w:sz w:val="28"/>
          <w:szCs w:val="28"/>
          <w:lang w:val="uk-UA"/>
        </w:rPr>
        <w:t>-</w:t>
      </w:r>
      <w:r w:rsidRPr="008C2431">
        <w:rPr>
          <w:rFonts w:ascii="Times New Roman" w:hAnsi="Times New Roman"/>
          <w:sz w:val="28"/>
          <w:szCs w:val="28"/>
        </w:rPr>
        <w:t xml:space="preserve">мірності диференціації географічної оболонки, про прояви цих </w:t>
      </w:r>
      <w:r>
        <w:rPr>
          <w:rFonts w:ascii="Times New Roman" w:hAnsi="Times New Roman"/>
          <w:sz w:val="28"/>
          <w:szCs w:val="28"/>
        </w:rPr>
        <w:t>законо</w:t>
      </w:r>
      <w:r w:rsidRPr="008C2431">
        <w:rPr>
          <w:rFonts w:ascii="Times New Roman" w:hAnsi="Times New Roman"/>
          <w:sz w:val="28"/>
          <w:szCs w:val="28"/>
        </w:rPr>
        <w:t xml:space="preserve">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r>
        <w:rPr>
          <w:rFonts w:ascii="Times New Roman" w:hAnsi="Times New Roman"/>
          <w:sz w:val="28"/>
          <w:szCs w:val="28"/>
        </w:rPr>
        <w:t xml:space="preserve">Освітня значущість розділу </w:t>
      </w:r>
      <w:r w:rsidRPr="008C2431">
        <w:rPr>
          <w:rFonts w:ascii="Times New Roman" w:hAnsi="Times New Roman"/>
          <w:sz w:val="28"/>
          <w:szCs w:val="28"/>
        </w:rPr>
        <w:t>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w:t>
      </w:r>
      <w:r>
        <w:rPr>
          <w:rFonts w:ascii="Times New Roman" w:hAnsi="Times New Roman"/>
          <w:sz w:val="28"/>
          <w:szCs w:val="28"/>
        </w:rPr>
        <w:t xml:space="preserve"> </w:t>
      </w:r>
      <w:r w:rsidRPr="008C2431">
        <w:rPr>
          <w:rFonts w:ascii="Times New Roman" w:hAnsi="Times New Roman"/>
          <w:sz w:val="28"/>
          <w:szCs w:val="28"/>
        </w:rPr>
        <w:t xml:space="preserve">розгляді всіх тем цього розділу. Оволодіння школярами цими узагальнюючими знаннями сприяє розвитку їх мислення. </w:t>
      </w:r>
    </w:p>
    <w:p w:rsidR="00243BDA" w:rsidRPr="008C2431" w:rsidRDefault="00243BDA" w:rsidP="00DA2B82">
      <w:pPr>
        <w:ind w:firstLine="540"/>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Pr>
          <w:rFonts w:ascii="Times New Roman" w:hAnsi="Times New Roman"/>
          <w:i/>
          <w:sz w:val="28"/>
          <w:szCs w:val="28"/>
          <w:lang w:val="uk-UA"/>
        </w:rPr>
        <w:t xml:space="preserve"> </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Pr>
          <w:rFonts w:ascii="Times New Roman" w:hAnsi="Times New Roman"/>
          <w:sz w:val="28"/>
          <w:szCs w:val="28"/>
        </w:rPr>
        <w:t xml:space="preserve"> </w:t>
      </w:r>
      <w:r w:rsidRPr="004B5D29">
        <w:rPr>
          <w:rFonts w:ascii="Times New Roman" w:hAnsi="Times New Roman"/>
          <w:sz w:val="28"/>
          <w:szCs w:val="28"/>
        </w:rPr>
        <w:t>(</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Євразія). Основна мета цих розділів дати загальну уяву про особливості природи материків, враховуючи історію їх формування та розвитку,</w:t>
      </w:r>
      <w:r>
        <w:rPr>
          <w:rFonts w:ascii="Times New Roman" w:hAnsi="Times New Roman"/>
          <w:sz w:val="28"/>
          <w:szCs w:val="28"/>
        </w:rPr>
        <w:t xml:space="preserve"> </w:t>
      </w:r>
      <w:r w:rsidRPr="008C2431">
        <w:rPr>
          <w:rFonts w:ascii="Times New Roman" w:hAnsi="Times New Roman"/>
          <w:sz w:val="28"/>
          <w:szCs w:val="28"/>
        </w:rPr>
        <w:t xml:space="preserve">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243BDA" w:rsidRPr="005027AA" w:rsidRDefault="00243BDA" w:rsidP="00DA2B82">
      <w:pPr>
        <w:ind w:firstLine="540"/>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243BDA" w:rsidRPr="008C2431" w:rsidRDefault="00243BDA" w:rsidP="00DA2B82">
      <w:pPr>
        <w:ind w:firstLine="540"/>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Pr>
          <w:rFonts w:ascii="Times New Roman" w:hAnsi="Times New Roman"/>
          <w:i/>
          <w:iCs/>
          <w:sz w:val="28"/>
          <w:szCs w:val="28"/>
          <w:lang w:val="uk-UA"/>
        </w:rPr>
        <w:t xml:space="preserve"> </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w:t>
      </w:r>
      <w:r>
        <w:rPr>
          <w:rFonts w:ascii="Times New Roman" w:hAnsi="Times New Roman"/>
          <w:sz w:val="28"/>
          <w:szCs w:val="28"/>
        </w:rPr>
        <w:t xml:space="preserve"> </w:t>
      </w:r>
      <w:r w:rsidRPr="008C2431">
        <w:rPr>
          <w:rFonts w:ascii="Times New Roman" w:hAnsi="Times New Roman"/>
          <w:sz w:val="28"/>
          <w:szCs w:val="28"/>
        </w:rPr>
        <w:t xml:space="preserve">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243BDA" w:rsidRPr="008C2431" w:rsidRDefault="00243BDA" w:rsidP="00DA2B82">
      <w:pPr>
        <w:ind w:firstLine="540"/>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243BDA" w:rsidRDefault="00243BDA" w:rsidP="00DA2B82">
      <w:pPr>
        <w:ind w:firstLine="540"/>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243BDA" w:rsidRPr="008C2431" w:rsidRDefault="00243BDA" w:rsidP="00DA2B82">
      <w:pPr>
        <w:ind w:firstLine="540"/>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Pr>
          <w:rFonts w:ascii="Times New Roman" w:hAnsi="Times New Roman"/>
          <w:i/>
          <w:iCs/>
          <w:sz w:val="28"/>
          <w:szCs w:val="28"/>
          <w:lang w:val="uk-UA"/>
        </w:rPr>
        <w:t xml:space="preserve"> </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w:t>
      </w:r>
      <w:r>
        <w:rPr>
          <w:rFonts w:ascii="Times New Roman" w:hAnsi="Times New Roman"/>
          <w:sz w:val="28"/>
          <w:szCs w:val="28"/>
          <w:lang w:val="uk-UA"/>
        </w:rPr>
        <w:t xml:space="preserve"> </w:t>
      </w:r>
      <w:r w:rsidRPr="008C2431">
        <w:rPr>
          <w:rFonts w:ascii="Times New Roman" w:hAnsi="Times New Roman"/>
          <w:sz w:val="28"/>
          <w:szCs w:val="28"/>
        </w:rPr>
        <w:t xml:space="preserve">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243BDA" w:rsidRPr="008C2431" w:rsidRDefault="00243BDA" w:rsidP="00DA2B82">
      <w:pPr>
        <w:ind w:firstLine="540"/>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243BDA" w:rsidRPr="008C2431" w:rsidRDefault="00243BDA" w:rsidP="00DA2B82">
      <w:pPr>
        <w:ind w:firstLine="540"/>
        <w:rPr>
          <w:rFonts w:ascii="Times New Roman" w:hAnsi="Times New Roman"/>
          <w:sz w:val="28"/>
          <w:szCs w:val="28"/>
        </w:rPr>
      </w:pPr>
      <w:r w:rsidRPr="008C2431">
        <w:rPr>
          <w:rFonts w:ascii="Times New Roman" w:hAnsi="Times New Roman"/>
          <w:sz w:val="28"/>
          <w:szCs w:val="28"/>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w:t>
      </w:r>
      <w:r>
        <w:rPr>
          <w:rFonts w:ascii="Times New Roman" w:hAnsi="Times New Roman"/>
          <w:sz w:val="28"/>
          <w:szCs w:val="28"/>
          <w:lang w:val="uk-UA"/>
        </w:rPr>
        <w:t xml:space="preserve"> </w:t>
      </w:r>
      <w:r w:rsidRPr="008C2431">
        <w:rPr>
          <w:rFonts w:ascii="Times New Roman" w:hAnsi="Times New Roman"/>
          <w:sz w:val="28"/>
          <w:szCs w:val="28"/>
        </w:rPr>
        <w:t>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243BDA" w:rsidRPr="008C2431" w:rsidRDefault="00243BDA" w:rsidP="00DA2B82">
      <w:pPr>
        <w:ind w:firstLine="540"/>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w:t>
      </w:r>
      <w:r>
        <w:rPr>
          <w:rFonts w:ascii="Times New Roman" w:hAnsi="Times New Roman"/>
          <w:sz w:val="28"/>
          <w:szCs w:val="28"/>
        </w:rPr>
        <w:t xml:space="preserve"> </w:t>
      </w:r>
      <w:r w:rsidRPr="008C2431">
        <w:rPr>
          <w:rFonts w:ascii="Times New Roman" w:hAnsi="Times New Roman"/>
          <w:sz w:val="28"/>
          <w:szCs w:val="28"/>
        </w:rPr>
        <w:t>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r>
        <w:rPr>
          <w:rFonts w:ascii="Times New Roman" w:hAnsi="Times New Roman"/>
          <w:sz w:val="28"/>
          <w:szCs w:val="28"/>
          <w:lang w:val="uk-UA"/>
        </w:rPr>
        <w:t xml:space="preserve"> </w:t>
      </w:r>
      <w:hyperlink r:id="rId9" w:history="1">
        <w:r w:rsidRPr="00ED25C2">
          <w:rPr>
            <w:rStyle w:val="Hyperlink"/>
            <w:rFonts w:ascii="Times New Roman" w:hAnsi="Times New Roman" w:cs="Calibri"/>
            <w:sz w:val="24"/>
            <w:szCs w:val="24"/>
          </w:rPr>
          <w:t>https://geografica.net.ua/</w:t>
        </w:r>
      </w:hyperlink>
      <w:r w:rsidRPr="00ED25C2">
        <w:rPr>
          <w:rFonts w:ascii="Times New Roman" w:hAnsi="Times New Roman"/>
          <w:color w:val="0000FF"/>
          <w:sz w:val="24"/>
          <w:szCs w:val="24"/>
        </w:rPr>
        <w:t xml:space="preserve">; </w:t>
      </w:r>
      <w:r w:rsidRPr="00ED25C2">
        <w:rPr>
          <w:rFonts w:ascii="Times New Roman" w:hAnsi="Times New Roman"/>
          <w:color w:val="0000FF"/>
          <w:sz w:val="24"/>
          <w:szCs w:val="24"/>
          <w:u w:val="single"/>
        </w:rPr>
        <w:t>http://mugachova. blogspot.com/</w:t>
      </w:r>
      <w:r w:rsidRPr="00ED25C2">
        <w:rPr>
          <w:rFonts w:ascii="Times New Roman" w:hAnsi="Times New Roman"/>
          <w:color w:val="0000FF"/>
          <w:sz w:val="24"/>
          <w:szCs w:val="24"/>
        </w:rPr>
        <w:t xml:space="preserve">; </w:t>
      </w:r>
      <w:hyperlink r:id="rId10" w:history="1">
        <w:r w:rsidRPr="00ED25C2">
          <w:rPr>
            <w:rStyle w:val="Hyperlink"/>
            <w:rFonts w:ascii="Times New Roman" w:hAnsi="Times New Roman" w:cs="Calibri"/>
            <w:sz w:val="24"/>
            <w:szCs w:val="24"/>
          </w:rPr>
          <w:t>https://sites.google.com/site</w:t>
        </w:r>
      </w:hyperlink>
      <w:r w:rsidRPr="00ED25C2">
        <w:rPr>
          <w:rFonts w:ascii="Times New Roman" w:hAnsi="Times New Roman"/>
          <w:color w:val="0000FF"/>
          <w:sz w:val="24"/>
          <w:szCs w:val="24"/>
        </w:rPr>
        <w:t>;</w:t>
      </w:r>
      <w:hyperlink r:id="rId11" w:history="1">
        <w:r w:rsidRPr="00ED25C2">
          <w:rPr>
            <w:rStyle w:val="Hyperlink"/>
            <w:rFonts w:ascii="Times New Roman" w:hAnsi="Times New Roman" w:cs="Calibri"/>
            <w:sz w:val="24"/>
            <w:szCs w:val="24"/>
          </w:rPr>
          <w:t>http://geographer.com.ua/</w:t>
        </w:r>
      </w:hyperlink>
      <w:r w:rsidRPr="008C2431">
        <w:rPr>
          <w:rFonts w:ascii="Times New Roman" w:hAnsi="Times New Roman"/>
          <w:sz w:val="28"/>
          <w:szCs w:val="28"/>
        </w:rPr>
        <w:t xml:space="preserve"> тощо. </w:t>
      </w:r>
    </w:p>
    <w:p w:rsidR="00243BDA" w:rsidRPr="008C2431" w:rsidRDefault="00243BDA" w:rsidP="00DA2B82">
      <w:pPr>
        <w:ind w:firstLine="540"/>
        <w:rPr>
          <w:rFonts w:ascii="Times New Roman" w:hAnsi="Times New Roman"/>
          <w:color w:val="000000"/>
          <w:sz w:val="28"/>
          <w:szCs w:val="28"/>
        </w:rPr>
      </w:pPr>
      <w:r w:rsidRPr="008C2431">
        <w:rPr>
          <w:rFonts w:ascii="Times New Roman" w:hAnsi="Times New Roman"/>
          <w:color w:val="000000"/>
          <w:sz w:val="28"/>
          <w:szCs w:val="28"/>
        </w:rPr>
        <w:t xml:space="preserve">У 2015/2016 </w:t>
      </w:r>
      <w:r>
        <w:rPr>
          <w:rFonts w:ascii="Times New Roman" w:hAnsi="Times New Roman"/>
          <w:color w:val="000000"/>
          <w:sz w:val="28"/>
          <w:szCs w:val="28"/>
          <w:lang w:val="uk-UA"/>
        </w:rPr>
        <w:t>н.р.</w:t>
      </w:r>
      <w:r w:rsidRPr="008C2431">
        <w:rPr>
          <w:rFonts w:ascii="Times New Roman" w:hAnsi="Times New Roman"/>
          <w:color w:val="000000"/>
          <w:sz w:val="28"/>
          <w:szCs w:val="28"/>
        </w:rPr>
        <w:t xml:space="preserve"> при вивченні географії у 8-11 кл</w:t>
      </w:r>
      <w:r>
        <w:rPr>
          <w:rFonts w:ascii="Times New Roman" w:hAnsi="Times New Roman"/>
          <w:color w:val="000000"/>
          <w:sz w:val="28"/>
          <w:szCs w:val="28"/>
          <w:lang w:val="uk-UA"/>
        </w:rPr>
        <w:t>.</w:t>
      </w:r>
      <w:r w:rsidRPr="008C2431">
        <w:rPr>
          <w:rFonts w:ascii="Times New Roman" w:hAnsi="Times New Roman"/>
          <w:color w:val="000000"/>
          <w:sz w:val="28"/>
          <w:szCs w:val="28"/>
        </w:rPr>
        <w:t xml:space="preserve">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w:t>
      </w:r>
      <w:r>
        <w:rPr>
          <w:rFonts w:ascii="Times New Roman" w:hAnsi="Times New Roman"/>
          <w:color w:val="000000"/>
          <w:sz w:val="28"/>
          <w:szCs w:val="28"/>
          <w:lang w:val="uk-UA"/>
        </w:rPr>
        <w:t xml:space="preserve">н.р. </w:t>
      </w:r>
      <w:r w:rsidRPr="00C75964">
        <w:rPr>
          <w:rFonts w:ascii="Times New Roman" w:hAnsi="Times New Roman"/>
          <w:color w:val="0000FF"/>
          <w:sz w:val="28"/>
          <w:szCs w:val="28"/>
          <w:lang w:val="uk-UA"/>
        </w:rPr>
        <w:t>(</w:t>
      </w:r>
      <w:hyperlink r:id="rId12" w:history="1">
        <w:r w:rsidRPr="00C75964">
          <w:rPr>
            <w:rStyle w:val="Hyperlink"/>
            <w:rFonts w:ascii="Times New Roman" w:hAnsi="Times New Roman"/>
            <w:sz w:val="28"/>
            <w:szCs w:val="28"/>
          </w:rPr>
          <w:t>http://old.mon.gov.ua/ua/activity/education/56/692</w:t>
        </w:r>
      </w:hyperlink>
      <w:r w:rsidRPr="00C75964">
        <w:rPr>
          <w:rFonts w:ascii="Times New Roman" w:hAnsi="Times New Roman" w:cs="Times New Roman"/>
          <w:color w:val="0000FF"/>
          <w:sz w:val="28"/>
          <w:szCs w:val="28"/>
          <w:u w:val="single"/>
        </w:rPr>
        <w:t>/metodichni-rekomendatsiji)</w:t>
      </w:r>
      <w:r w:rsidRPr="001A4179">
        <w:rPr>
          <w:rFonts w:ascii="Times New Roman" w:hAnsi="Times New Roman"/>
          <w:sz w:val="28"/>
          <w:szCs w:val="28"/>
        </w:rPr>
        <w:t xml:space="preserve">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243BDA" w:rsidRPr="008C2431" w:rsidRDefault="00243BDA" w:rsidP="00DA2B82">
      <w:pPr>
        <w:ind w:firstLine="540"/>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w:t>
      </w:r>
      <w:r>
        <w:rPr>
          <w:rFonts w:ascii="Times New Roman" w:hAnsi="Times New Roman"/>
          <w:color w:val="000000"/>
          <w:sz w:val="28"/>
          <w:szCs w:val="28"/>
          <w:lang w:val="uk-UA"/>
        </w:rPr>
        <w:t xml:space="preserve">                 </w:t>
      </w:r>
      <w:r w:rsidRPr="008C2431">
        <w:rPr>
          <w:rFonts w:ascii="Times New Roman" w:hAnsi="Times New Roman"/>
          <w:color w:val="000000"/>
          <w:sz w:val="28"/>
          <w:szCs w:val="28"/>
        </w:rPr>
        <w:t>6-11.</w:t>
      </w:r>
      <w:r w:rsidRPr="00ED25C2">
        <w:rPr>
          <w:rFonts w:ascii="Times New Roman" w:hAnsi="Times New Roman"/>
          <w:sz w:val="28"/>
          <w:szCs w:val="28"/>
        </w:rPr>
        <w:t xml:space="preserve"> </w:t>
      </w:r>
      <w:r w:rsidRPr="008C2431">
        <w:rPr>
          <w:rFonts w:ascii="Times New Roman" w:hAnsi="Times New Roman"/>
          <w:sz w:val="28"/>
          <w:szCs w:val="28"/>
        </w:rPr>
        <w:t>–</w:t>
      </w:r>
      <w:r w:rsidRPr="008C2431">
        <w:rPr>
          <w:rFonts w:ascii="Times New Roman" w:hAnsi="Times New Roman"/>
          <w:color w:val="000000"/>
          <w:sz w:val="28"/>
          <w:szCs w:val="28"/>
        </w:rPr>
        <w:t xml:space="preserve"> К.: «Перун»; 2005, 2006; </w:t>
      </w:r>
    </w:p>
    <w:p w:rsidR="00243BDA" w:rsidRPr="008C2431" w:rsidRDefault="00243BDA" w:rsidP="00DA2B82">
      <w:pPr>
        <w:ind w:firstLine="540"/>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w:t>
      </w:r>
      <w:r>
        <w:rPr>
          <w:rFonts w:ascii="Times New Roman" w:hAnsi="Times New Roman"/>
          <w:color w:val="000000"/>
          <w:sz w:val="28"/>
          <w:szCs w:val="28"/>
          <w:lang w:val="uk-UA"/>
        </w:rPr>
        <w:t xml:space="preserve"> </w:t>
      </w:r>
      <w:r w:rsidRPr="008C2431">
        <w:rPr>
          <w:rFonts w:ascii="Times New Roman" w:hAnsi="Times New Roman"/>
          <w:sz w:val="28"/>
          <w:szCs w:val="28"/>
        </w:rPr>
        <w:t>–</w:t>
      </w:r>
      <w:r w:rsidRPr="008C2431">
        <w:rPr>
          <w:rFonts w:ascii="Times New Roman" w:hAnsi="Times New Roman"/>
          <w:color w:val="000000"/>
          <w:sz w:val="28"/>
          <w:szCs w:val="28"/>
        </w:rPr>
        <w:t xml:space="preserve"> К.: Навчальна книга, 2005;</w:t>
      </w:r>
      <w:r w:rsidRPr="008C2431">
        <w:rPr>
          <w:rFonts w:ascii="Times New Roman" w:hAnsi="Times New Roman"/>
          <w:color w:val="000000"/>
          <w:sz w:val="28"/>
          <w:szCs w:val="28"/>
        </w:rPr>
        <w:tab/>
      </w:r>
    </w:p>
    <w:p w:rsidR="00243BDA" w:rsidRPr="008C2431" w:rsidRDefault="00243BDA" w:rsidP="00DA2B82">
      <w:pPr>
        <w:ind w:firstLine="540"/>
        <w:rPr>
          <w:rFonts w:ascii="Times New Roman" w:hAnsi="Times New Roman"/>
          <w:color w:val="000000"/>
          <w:sz w:val="28"/>
          <w:szCs w:val="28"/>
        </w:rPr>
      </w:pPr>
      <w:r w:rsidRPr="008C2431">
        <w:rPr>
          <w:rFonts w:ascii="Times New Roman" w:hAnsi="Times New Roman"/>
          <w:color w:val="000000"/>
          <w:sz w:val="28"/>
          <w:szCs w:val="28"/>
        </w:rPr>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w:t>
      </w:r>
      <w:r>
        <w:rPr>
          <w:rFonts w:ascii="Times New Roman" w:hAnsi="Times New Roman"/>
          <w:color w:val="000000"/>
          <w:sz w:val="28"/>
          <w:szCs w:val="28"/>
          <w:lang w:val="uk-UA"/>
        </w:rPr>
        <w:t xml:space="preserve"> </w:t>
      </w:r>
      <w:r w:rsidRPr="008C2431">
        <w:rPr>
          <w:rFonts w:ascii="Times New Roman" w:hAnsi="Times New Roman"/>
          <w:color w:val="000000"/>
          <w:sz w:val="28"/>
          <w:szCs w:val="28"/>
        </w:rPr>
        <w:t xml:space="preserve"> </w:t>
      </w:r>
      <w:r w:rsidRPr="008C2431">
        <w:rPr>
          <w:rFonts w:ascii="Times New Roman" w:hAnsi="Times New Roman"/>
          <w:sz w:val="28"/>
          <w:szCs w:val="28"/>
        </w:rPr>
        <w:t>–</w:t>
      </w:r>
      <w:r>
        <w:rPr>
          <w:rFonts w:ascii="Times New Roman" w:hAnsi="Times New Roman"/>
          <w:sz w:val="28"/>
          <w:szCs w:val="28"/>
          <w:lang w:val="uk-UA"/>
        </w:rPr>
        <w:t xml:space="preserve"> </w:t>
      </w:r>
      <w:r w:rsidRPr="008C2431">
        <w:rPr>
          <w:rFonts w:ascii="Times New Roman" w:hAnsi="Times New Roman"/>
          <w:color w:val="000000"/>
          <w:sz w:val="28"/>
          <w:szCs w:val="28"/>
        </w:rPr>
        <w:t xml:space="preserve">К.: Вікторія, 2009; </w:t>
      </w:r>
    </w:p>
    <w:p w:rsidR="00243BDA" w:rsidRPr="008C2431" w:rsidRDefault="00243BDA" w:rsidP="00DA2B82">
      <w:pPr>
        <w:ind w:firstLine="540"/>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243BDA" w:rsidRPr="008C2431" w:rsidRDefault="00243BDA" w:rsidP="00DA2B82">
      <w:pPr>
        <w:ind w:firstLine="540"/>
        <w:rPr>
          <w:rFonts w:ascii="Times New Roman" w:hAnsi="Times New Roman"/>
          <w:color w:val="000000"/>
          <w:sz w:val="28"/>
          <w:szCs w:val="28"/>
        </w:rPr>
      </w:pPr>
      <w:r w:rsidRPr="008C2431">
        <w:rPr>
          <w:rFonts w:ascii="Times New Roman" w:hAnsi="Times New Roman"/>
          <w:color w:val="000000"/>
          <w:sz w:val="28"/>
          <w:szCs w:val="28"/>
        </w:rPr>
        <w:t>Географія. Програми</w:t>
      </w:r>
      <w:r>
        <w:rPr>
          <w:rFonts w:ascii="Times New Roman" w:hAnsi="Times New Roman"/>
          <w:color w:val="000000"/>
          <w:sz w:val="28"/>
          <w:szCs w:val="28"/>
        </w:rPr>
        <w:t xml:space="preserve"> </w:t>
      </w:r>
      <w:r w:rsidRPr="008C2431">
        <w:rPr>
          <w:rFonts w:ascii="Times New Roman" w:hAnsi="Times New Roman"/>
          <w:color w:val="000000"/>
          <w:sz w:val="28"/>
          <w:szCs w:val="28"/>
        </w:rPr>
        <w:t>курсів за вибором та факультативів. Ч-І, Ч-ІІ.</w:t>
      </w:r>
      <w:r>
        <w:rPr>
          <w:rFonts w:ascii="Times New Roman" w:hAnsi="Times New Roman"/>
          <w:color w:val="000000"/>
          <w:sz w:val="28"/>
          <w:szCs w:val="28"/>
          <w:lang w:val="uk-UA"/>
        </w:rPr>
        <w:t xml:space="preserve"> </w:t>
      </w:r>
      <w:r w:rsidRPr="008C2431">
        <w:rPr>
          <w:rFonts w:ascii="Times New Roman" w:hAnsi="Times New Roman"/>
          <w:color w:val="000000"/>
          <w:sz w:val="28"/>
          <w:szCs w:val="28"/>
        </w:rPr>
        <w:t>– Київ, 2010.</w:t>
      </w:r>
    </w:p>
    <w:p w:rsidR="00243BDA" w:rsidRPr="008C2431" w:rsidRDefault="00243BDA" w:rsidP="00DA2B82">
      <w:pPr>
        <w:widowControl w:val="0"/>
        <w:tabs>
          <w:tab w:val="left" w:pos="447"/>
        </w:tabs>
        <w:ind w:firstLine="540"/>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w:t>
      </w:r>
      <w:r>
        <w:rPr>
          <w:rFonts w:ascii="Times New Roman" w:hAnsi="Times New Roman"/>
          <w:color w:val="000000"/>
          <w:sz w:val="28"/>
          <w:szCs w:val="28"/>
        </w:rPr>
        <w:t xml:space="preserve"> </w:t>
      </w:r>
      <w:r w:rsidRPr="008C2431">
        <w:rPr>
          <w:rFonts w:ascii="Times New Roman" w:hAnsi="Times New Roman"/>
          <w:color w:val="000000"/>
          <w:sz w:val="28"/>
          <w:szCs w:val="28"/>
        </w:rPr>
        <w:t>залежно від специфіки загальноосвітнього навчального закладу. Прикладом варіативних курсів є «Географія рідного краю» (5 кл</w:t>
      </w:r>
      <w:r>
        <w:rPr>
          <w:rFonts w:ascii="Times New Roman" w:hAnsi="Times New Roman"/>
          <w:color w:val="000000"/>
          <w:sz w:val="28"/>
          <w:szCs w:val="28"/>
          <w:lang w:val="uk-UA"/>
        </w:rPr>
        <w:t>.</w:t>
      </w:r>
      <w:r w:rsidRPr="008C2431">
        <w:rPr>
          <w:rFonts w:ascii="Times New Roman" w:hAnsi="Times New Roman"/>
          <w:color w:val="000000"/>
          <w:sz w:val="28"/>
          <w:szCs w:val="28"/>
        </w:rPr>
        <w:t>) та інші курси, використання яких</w:t>
      </w:r>
      <w:r>
        <w:rPr>
          <w:rFonts w:ascii="Times New Roman" w:hAnsi="Times New Roman"/>
          <w:color w:val="000000"/>
          <w:sz w:val="28"/>
          <w:szCs w:val="28"/>
        </w:rPr>
        <w:t xml:space="preserve"> </w:t>
      </w:r>
      <w:r w:rsidRPr="008C2431">
        <w:rPr>
          <w:rFonts w:ascii="Times New Roman" w:hAnsi="Times New Roman"/>
          <w:color w:val="000000"/>
          <w:sz w:val="28"/>
          <w:szCs w:val="28"/>
        </w:rPr>
        <w:t>дає змогу наблизитися до реалізації положень Міжнародної хартії географічної освіти.</w:t>
      </w:r>
    </w:p>
    <w:p w:rsidR="00243BDA" w:rsidRDefault="00243BDA" w:rsidP="00DA2B82">
      <w:pPr>
        <w:ind w:firstLine="540"/>
        <w:rPr>
          <w:rFonts w:ascii="Times New Roman" w:hAnsi="Times New Roman"/>
          <w:color w:val="000000"/>
          <w:sz w:val="28"/>
          <w:szCs w:val="28"/>
        </w:rPr>
      </w:pPr>
      <w:r w:rsidRPr="008C2431">
        <w:rPr>
          <w:rFonts w:ascii="Times New Roman" w:hAnsi="Times New Roman"/>
          <w:color w:val="000000"/>
          <w:sz w:val="28"/>
          <w:szCs w:val="28"/>
        </w:rPr>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p>
    <w:p w:rsidR="00243BDA" w:rsidRPr="00E81AD7" w:rsidRDefault="00243BDA" w:rsidP="00DA2B82">
      <w:pPr>
        <w:ind w:firstLine="540"/>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243BDA" w:rsidRPr="00C75964" w:rsidRDefault="00243BDA" w:rsidP="00FA08FC">
      <w:pPr>
        <w:ind w:firstLine="0"/>
        <w:jc w:val="center"/>
        <w:rPr>
          <w:rFonts w:ascii="Times New Roman" w:hAnsi="Times New Roman" w:cs="Times New Roman"/>
          <w:b/>
          <w:bCs/>
          <w:sz w:val="28"/>
          <w:szCs w:val="28"/>
          <w:lang w:val="uk-UA" w:eastAsia="en-US"/>
        </w:rPr>
      </w:pPr>
    </w:p>
    <w:p w:rsidR="00243BDA" w:rsidRPr="00C75964" w:rsidRDefault="00243BDA" w:rsidP="00FA08FC">
      <w:pPr>
        <w:ind w:firstLine="0"/>
        <w:jc w:val="center"/>
        <w:rPr>
          <w:rFonts w:ascii="Times New Roman" w:hAnsi="Times New Roman" w:cs="Times New Roman"/>
          <w:b/>
          <w:bCs/>
          <w:sz w:val="28"/>
          <w:szCs w:val="28"/>
          <w:lang w:eastAsia="en-US"/>
        </w:rPr>
      </w:pPr>
      <w:r w:rsidRPr="00C75964">
        <w:rPr>
          <w:rFonts w:ascii="Times New Roman" w:hAnsi="Times New Roman" w:cs="Times New Roman"/>
          <w:b/>
          <w:bCs/>
          <w:sz w:val="28"/>
          <w:szCs w:val="28"/>
          <w:lang w:eastAsia="en-US"/>
        </w:rPr>
        <w:t>Інформаційні ресурси</w:t>
      </w:r>
    </w:p>
    <w:p w:rsidR="00243BDA" w:rsidRPr="00C75964" w:rsidRDefault="00243BDA" w:rsidP="00DA2B82">
      <w:pPr>
        <w:numPr>
          <w:ilvl w:val="0"/>
          <w:numId w:val="5"/>
        </w:numPr>
        <w:tabs>
          <w:tab w:val="left" w:pos="360"/>
        </w:tabs>
        <w:jc w:val="left"/>
        <w:rPr>
          <w:rFonts w:ascii="Times New Roman" w:hAnsi="Times New Roman" w:cs="Times New Roman"/>
          <w:color w:val="0000FF"/>
          <w:sz w:val="28"/>
          <w:szCs w:val="28"/>
          <w:lang w:eastAsia="en-US"/>
        </w:rPr>
      </w:pPr>
      <w:r w:rsidRPr="00C75964">
        <w:rPr>
          <w:rFonts w:ascii="Times New Roman" w:hAnsi="Times New Roman" w:cs="Times New Roman"/>
          <w:sz w:val="28"/>
          <w:szCs w:val="28"/>
          <w:lang w:val="uk-UA" w:eastAsia="en-US"/>
        </w:rPr>
        <w:t xml:space="preserve">Офіційний веб-сайт </w:t>
      </w:r>
      <w:r w:rsidRPr="00C75964">
        <w:rPr>
          <w:rFonts w:ascii="Times New Roman" w:hAnsi="Times New Roman" w:cs="Times New Roman"/>
          <w:sz w:val="28"/>
          <w:szCs w:val="28"/>
          <w:lang w:eastAsia="en-US"/>
        </w:rPr>
        <w:t xml:space="preserve">Міністерства освіти і науки України </w:t>
      </w:r>
      <w:r w:rsidRPr="00C75964">
        <w:rPr>
          <w:rFonts w:ascii="Times New Roman" w:hAnsi="Times New Roman" w:cs="Times New Roman"/>
          <w:sz w:val="28"/>
          <w:szCs w:val="28"/>
          <w:lang w:eastAsia="uk-UA"/>
        </w:rPr>
        <w:t xml:space="preserve">/ </w:t>
      </w:r>
      <w:r w:rsidRPr="00C75964">
        <w:rPr>
          <w:rFonts w:ascii="Times New Roman" w:hAnsi="Times New Roman" w:cs="Times New Roman"/>
          <w:sz w:val="28"/>
          <w:szCs w:val="28"/>
          <w:lang w:eastAsia="en-US"/>
        </w:rPr>
        <w:t xml:space="preserve">[Електронний ресурс] – Режим доступу : </w:t>
      </w:r>
      <w:hyperlink r:id="rId13" w:history="1">
        <w:r w:rsidRPr="00C75964">
          <w:rPr>
            <w:rFonts w:ascii="Times New Roman" w:hAnsi="Times New Roman" w:cs="Times New Roman"/>
            <w:color w:val="0000FF"/>
            <w:sz w:val="28"/>
            <w:szCs w:val="28"/>
            <w:u w:val="single"/>
            <w:lang w:eastAsia="en-US"/>
          </w:rPr>
          <w:t>http://www.mon.gov.ua</w:t>
        </w:r>
      </w:hyperlink>
      <w:r w:rsidRPr="00C75964">
        <w:rPr>
          <w:rFonts w:ascii="Times New Roman" w:hAnsi="Times New Roman" w:cs="Times New Roman"/>
          <w:color w:val="0000FF"/>
          <w:sz w:val="28"/>
          <w:szCs w:val="28"/>
          <w:lang w:eastAsia="en-US"/>
        </w:rPr>
        <w:t>.</w:t>
      </w:r>
    </w:p>
    <w:p w:rsidR="00243BDA" w:rsidRPr="00C75964" w:rsidRDefault="00243BDA" w:rsidP="00DA2B82">
      <w:pPr>
        <w:numPr>
          <w:ilvl w:val="0"/>
          <w:numId w:val="5"/>
        </w:numPr>
        <w:tabs>
          <w:tab w:val="left" w:pos="-900"/>
          <w:tab w:val="left" w:pos="360"/>
        </w:tabs>
        <w:jc w:val="left"/>
        <w:rPr>
          <w:rFonts w:ascii="Times New Roman" w:hAnsi="Times New Roman" w:cs="Times New Roman"/>
          <w:sz w:val="28"/>
          <w:szCs w:val="28"/>
          <w:lang w:eastAsia="en-US"/>
        </w:rPr>
      </w:pPr>
      <w:r w:rsidRPr="00C75964">
        <w:rPr>
          <w:rFonts w:ascii="Times New Roman" w:hAnsi="Times New Roman" w:cs="Times New Roman"/>
          <w:sz w:val="28"/>
          <w:szCs w:val="28"/>
          <w:lang w:eastAsia="en-US"/>
        </w:rPr>
        <w:t xml:space="preserve">Офіційний </w:t>
      </w:r>
      <w:r w:rsidRPr="00C75964">
        <w:rPr>
          <w:rFonts w:ascii="Times New Roman" w:hAnsi="Times New Roman" w:cs="Times New Roman"/>
          <w:sz w:val="28"/>
          <w:szCs w:val="28"/>
          <w:lang w:val="uk-UA" w:eastAsia="en-US"/>
        </w:rPr>
        <w:t>веб-</w:t>
      </w:r>
      <w:r w:rsidRPr="00C75964">
        <w:rPr>
          <w:rFonts w:ascii="Times New Roman" w:hAnsi="Times New Roman" w:cs="Times New Roman"/>
          <w:sz w:val="28"/>
          <w:szCs w:val="28"/>
          <w:lang w:eastAsia="en-US"/>
        </w:rPr>
        <w:t xml:space="preserve">сайт </w:t>
      </w:r>
      <w:hyperlink r:id="rId14" w:tooltip="Інститут інноваційних технологій і змісту освіти" w:history="1">
        <w:r w:rsidRPr="00C75964">
          <w:rPr>
            <w:rFonts w:ascii="Times New Roman" w:hAnsi="Times New Roman" w:cs="Times New Roman"/>
            <w:sz w:val="28"/>
            <w:szCs w:val="28"/>
            <w:lang w:eastAsia="en-US"/>
          </w:rPr>
          <w:t>Інститут інноваційних технологій і змісту освіти</w:t>
        </w:r>
      </w:hyperlink>
      <w:r w:rsidRPr="00C75964">
        <w:rPr>
          <w:rFonts w:ascii="Times New Roman" w:hAnsi="Times New Roman" w:cs="Times New Roman"/>
          <w:sz w:val="28"/>
          <w:szCs w:val="28"/>
          <w:lang w:eastAsia="uk-UA"/>
        </w:rPr>
        <w:t xml:space="preserve">/ </w:t>
      </w:r>
      <w:r w:rsidRPr="00C75964">
        <w:rPr>
          <w:rFonts w:ascii="Times New Roman" w:hAnsi="Times New Roman" w:cs="Times New Roman"/>
          <w:sz w:val="28"/>
          <w:szCs w:val="28"/>
          <w:lang w:eastAsia="en-US"/>
        </w:rPr>
        <w:t xml:space="preserve">[Електронний ресурс] – Режим доступу : </w:t>
      </w:r>
      <w:hyperlink r:id="rId15" w:history="1">
        <w:r w:rsidRPr="00C75964">
          <w:rPr>
            <w:rFonts w:ascii="Times New Roman" w:hAnsi="Times New Roman" w:cs="Times New Roman"/>
            <w:color w:val="0000FF"/>
            <w:sz w:val="28"/>
            <w:szCs w:val="28"/>
            <w:u w:val="single"/>
            <w:lang w:eastAsia="en-US"/>
          </w:rPr>
          <w:t>http://iitzo.gov.ua</w:t>
        </w:r>
      </w:hyperlink>
      <w:r w:rsidRPr="00C75964">
        <w:rPr>
          <w:rFonts w:ascii="Times New Roman" w:hAnsi="Times New Roman" w:cs="Times New Roman"/>
          <w:sz w:val="28"/>
          <w:szCs w:val="28"/>
          <w:lang w:eastAsia="en-US"/>
        </w:rPr>
        <w:t xml:space="preserve">. </w:t>
      </w:r>
    </w:p>
    <w:p w:rsidR="00243BDA" w:rsidRPr="00C75964" w:rsidRDefault="00243BDA" w:rsidP="004E7885">
      <w:pPr>
        <w:numPr>
          <w:ilvl w:val="0"/>
          <w:numId w:val="5"/>
        </w:numPr>
        <w:tabs>
          <w:tab w:val="left" w:pos="360"/>
        </w:tabs>
        <w:jc w:val="left"/>
        <w:rPr>
          <w:rFonts w:ascii="Times New Roman" w:hAnsi="Times New Roman" w:cs="Times New Roman"/>
          <w:color w:val="0000FF"/>
          <w:sz w:val="28"/>
          <w:szCs w:val="28"/>
          <w:lang w:eastAsia="en-US"/>
        </w:rPr>
      </w:pPr>
      <w:r w:rsidRPr="00C75964">
        <w:rPr>
          <w:rFonts w:ascii="Times New Roman" w:hAnsi="Times New Roman" w:cs="Times New Roman"/>
          <w:sz w:val="28"/>
          <w:szCs w:val="28"/>
          <w:lang w:eastAsia="en-US"/>
        </w:rPr>
        <w:t xml:space="preserve">Офіційний </w:t>
      </w:r>
      <w:r w:rsidRPr="00C75964">
        <w:rPr>
          <w:rFonts w:ascii="Times New Roman" w:hAnsi="Times New Roman" w:cs="Times New Roman"/>
          <w:sz w:val="28"/>
          <w:szCs w:val="28"/>
          <w:lang w:val="uk-UA" w:eastAsia="en-US"/>
        </w:rPr>
        <w:t>веб-</w:t>
      </w:r>
      <w:r w:rsidRPr="00C75964">
        <w:rPr>
          <w:rFonts w:ascii="Times New Roman" w:hAnsi="Times New Roman" w:cs="Times New Roman"/>
          <w:sz w:val="28"/>
          <w:szCs w:val="28"/>
          <w:lang w:eastAsia="en-US"/>
        </w:rPr>
        <w:t xml:space="preserve">сайт Національної академії педагогічних наук України </w:t>
      </w:r>
      <w:r w:rsidRPr="00C75964">
        <w:rPr>
          <w:rFonts w:ascii="Times New Roman" w:hAnsi="Times New Roman" w:cs="Times New Roman"/>
          <w:sz w:val="28"/>
          <w:szCs w:val="28"/>
          <w:lang w:eastAsia="uk-UA"/>
        </w:rPr>
        <w:t xml:space="preserve">/ </w:t>
      </w:r>
      <w:r w:rsidRPr="00C75964">
        <w:rPr>
          <w:rFonts w:ascii="Times New Roman" w:hAnsi="Times New Roman" w:cs="Times New Roman"/>
          <w:sz w:val="28"/>
          <w:szCs w:val="28"/>
          <w:lang w:eastAsia="en-US"/>
        </w:rPr>
        <w:t xml:space="preserve">[Електронний ресурс] – Режим доступу : </w:t>
      </w:r>
      <w:hyperlink r:id="rId16" w:history="1">
        <w:r w:rsidRPr="00C75964">
          <w:rPr>
            <w:rFonts w:ascii="Times New Roman" w:hAnsi="Times New Roman" w:cs="Times New Roman"/>
            <w:color w:val="0000FF"/>
            <w:sz w:val="28"/>
            <w:szCs w:val="28"/>
            <w:u w:val="single"/>
            <w:lang w:eastAsia="en-US"/>
          </w:rPr>
          <w:t>http://www.ipv.org.ua</w:t>
        </w:r>
      </w:hyperlink>
      <w:r w:rsidRPr="00C75964">
        <w:rPr>
          <w:rFonts w:ascii="Times New Roman" w:hAnsi="Times New Roman" w:cs="Times New Roman"/>
          <w:color w:val="0000FF"/>
          <w:sz w:val="28"/>
          <w:szCs w:val="28"/>
          <w:lang w:eastAsia="en-US"/>
        </w:rPr>
        <w:t xml:space="preserve">. </w:t>
      </w:r>
    </w:p>
    <w:p w:rsidR="00243BDA" w:rsidRPr="00C75964" w:rsidRDefault="00243BDA" w:rsidP="004E7885">
      <w:pPr>
        <w:tabs>
          <w:tab w:val="left" w:pos="360"/>
        </w:tabs>
        <w:ind w:firstLine="540"/>
        <w:jc w:val="left"/>
        <w:rPr>
          <w:rFonts w:ascii="Times New Roman" w:hAnsi="Times New Roman" w:cs="Times New Roman"/>
          <w:color w:val="0000FF"/>
          <w:sz w:val="28"/>
          <w:szCs w:val="28"/>
          <w:lang w:eastAsia="en-US"/>
        </w:rPr>
      </w:pPr>
      <w:r w:rsidRPr="00C75964">
        <w:rPr>
          <w:rFonts w:ascii="Times New Roman" w:hAnsi="Times New Roman" w:cs="Times New Roman"/>
          <w:sz w:val="28"/>
          <w:szCs w:val="28"/>
          <w:lang w:val="uk-UA" w:eastAsia="en-US"/>
        </w:rPr>
        <w:t>Вчитель також може залучати матеріали з інших українських Інтернет-ресурсів.</w:t>
      </w:r>
    </w:p>
    <w:p w:rsidR="00243BDA" w:rsidRPr="002051E9" w:rsidRDefault="00243BDA" w:rsidP="00D90D52">
      <w:pPr>
        <w:tabs>
          <w:tab w:val="left" w:pos="993"/>
        </w:tabs>
        <w:ind w:firstLine="0"/>
        <w:rPr>
          <w:rFonts w:ascii="Times New Roman" w:hAnsi="Times New Roman" w:cs="Times New Roman"/>
          <w:sz w:val="16"/>
          <w:szCs w:val="16"/>
          <w:lang w:val="uk-UA" w:eastAsia="en-US"/>
        </w:rPr>
      </w:pPr>
    </w:p>
    <w:p w:rsidR="00243BDA" w:rsidRDefault="00243BDA" w:rsidP="00D90D52">
      <w:pPr>
        <w:tabs>
          <w:tab w:val="left" w:pos="993"/>
        </w:tabs>
        <w:ind w:firstLine="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Директор департаменту                                                                            Ю.Г. Кононенко</w:t>
      </w:r>
    </w:p>
    <w:p w:rsidR="00243BDA" w:rsidRDefault="00243BDA" w:rsidP="00D90D52">
      <w:pPr>
        <w:tabs>
          <w:tab w:val="left" w:pos="993"/>
        </w:tabs>
        <w:ind w:firstLine="0"/>
        <w:rPr>
          <w:rFonts w:ascii="Times New Roman" w:hAnsi="Times New Roman" w:cs="Times New Roman"/>
          <w:sz w:val="28"/>
          <w:szCs w:val="28"/>
          <w:lang w:val="uk-UA" w:eastAsia="en-US"/>
        </w:rPr>
      </w:pPr>
    </w:p>
    <w:p w:rsidR="00243BDA" w:rsidRDefault="00243BDA" w:rsidP="00D90D52">
      <w:pPr>
        <w:tabs>
          <w:tab w:val="left" w:pos="993"/>
        </w:tabs>
        <w:ind w:firstLine="0"/>
        <w:rPr>
          <w:rFonts w:ascii="Times New Roman" w:hAnsi="Times New Roman" w:cs="Times New Roman"/>
          <w:sz w:val="28"/>
          <w:szCs w:val="28"/>
          <w:lang w:val="uk-UA" w:eastAsia="en-US"/>
        </w:rPr>
      </w:pPr>
    </w:p>
    <w:p w:rsidR="00243BDA" w:rsidRDefault="00243BDA" w:rsidP="00D90D52">
      <w:pPr>
        <w:tabs>
          <w:tab w:val="left" w:pos="993"/>
        </w:tabs>
        <w:ind w:firstLine="0"/>
        <w:rPr>
          <w:rFonts w:ascii="Times New Roman" w:hAnsi="Times New Roman" w:cs="Times New Roman"/>
          <w:sz w:val="28"/>
          <w:szCs w:val="28"/>
          <w:lang w:val="uk-UA" w:eastAsia="en-US"/>
        </w:rPr>
      </w:pPr>
    </w:p>
    <w:sectPr w:rsidR="00243BDA" w:rsidSect="004E7885">
      <w:pgSz w:w="11906" w:h="16838"/>
      <w:pgMar w:top="719" w:right="707" w:bottom="5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6BC"/>
    <w:multiLevelType w:val="hybridMultilevel"/>
    <w:tmpl w:val="D5B06E86"/>
    <w:lvl w:ilvl="0" w:tplc="04190001">
      <w:start w:val="1"/>
      <w:numFmt w:val="bullet"/>
      <w:lvlText w:val=""/>
      <w:lvlJc w:val="left"/>
      <w:pPr>
        <w:ind w:left="1902" w:hanging="360"/>
      </w:pPr>
      <w:rPr>
        <w:rFonts w:ascii="Symbol" w:hAnsi="Symbol" w:hint="default"/>
      </w:rPr>
    </w:lvl>
    <w:lvl w:ilvl="1" w:tplc="04190003" w:tentative="1">
      <w:start w:val="1"/>
      <w:numFmt w:val="bullet"/>
      <w:lvlText w:val="o"/>
      <w:lvlJc w:val="left"/>
      <w:pPr>
        <w:ind w:left="2622" w:hanging="360"/>
      </w:pPr>
      <w:rPr>
        <w:rFonts w:ascii="Courier New" w:hAnsi="Courier New" w:hint="default"/>
      </w:rPr>
    </w:lvl>
    <w:lvl w:ilvl="2" w:tplc="04190005" w:tentative="1">
      <w:start w:val="1"/>
      <w:numFmt w:val="bullet"/>
      <w:lvlText w:val=""/>
      <w:lvlJc w:val="left"/>
      <w:pPr>
        <w:ind w:left="3342" w:hanging="360"/>
      </w:pPr>
      <w:rPr>
        <w:rFonts w:ascii="Wingdings" w:hAnsi="Wingdings" w:hint="default"/>
      </w:rPr>
    </w:lvl>
    <w:lvl w:ilvl="3" w:tplc="04190001" w:tentative="1">
      <w:start w:val="1"/>
      <w:numFmt w:val="bullet"/>
      <w:lvlText w:val=""/>
      <w:lvlJc w:val="left"/>
      <w:pPr>
        <w:ind w:left="4062" w:hanging="360"/>
      </w:pPr>
      <w:rPr>
        <w:rFonts w:ascii="Symbol" w:hAnsi="Symbol" w:hint="default"/>
      </w:rPr>
    </w:lvl>
    <w:lvl w:ilvl="4" w:tplc="04190003" w:tentative="1">
      <w:start w:val="1"/>
      <w:numFmt w:val="bullet"/>
      <w:lvlText w:val="o"/>
      <w:lvlJc w:val="left"/>
      <w:pPr>
        <w:ind w:left="4782" w:hanging="360"/>
      </w:pPr>
      <w:rPr>
        <w:rFonts w:ascii="Courier New" w:hAnsi="Courier New" w:hint="default"/>
      </w:rPr>
    </w:lvl>
    <w:lvl w:ilvl="5" w:tplc="04190005" w:tentative="1">
      <w:start w:val="1"/>
      <w:numFmt w:val="bullet"/>
      <w:lvlText w:val=""/>
      <w:lvlJc w:val="left"/>
      <w:pPr>
        <w:ind w:left="5502" w:hanging="360"/>
      </w:pPr>
      <w:rPr>
        <w:rFonts w:ascii="Wingdings" w:hAnsi="Wingdings" w:hint="default"/>
      </w:rPr>
    </w:lvl>
    <w:lvl w:ilvl="6" w:tplc="04190001" w:tentative="1">
      <w:start w:val="1"/>
      <w:numFmt w:val="bullet"/>
      <w:lvlText w:val=""/>
      <w:lvlJc w:val="left"/>
      <w:pPr>
        <w:ind w:left="6222" w:hanging="360"/>
      </w:pPr>
      <w:rPr>
        <w:rFonts w:ascii="Symbol" w:hAnsi="Symbol" w:hint="default"/>
      </w:rPr>
    </w:lvl>
    <w:lvl w:ilvl="7" w:tplc="04190003" w:tentative="1">
      <w:start w:val="1"/>
      <w:numFmt w:val="bullet"/>
      <w:lvlText w:val="o"/>
      <w:lvlJc w:val="left"/>
      <w:pPr>
        <w:ind w:left="6942" w:hanging="360"/>
      </w:pPr>
      <w:rPr>
        <w:rFonts w:ascii="Courier New" w:hAnsi="Courier New" w:hint="default"/>
      </w:rPr>
    </w:lvl>
    <w:lvl w:ilvl="8" w:tplc="04190005" w:tentative="1">
      <w:start w:val="1"/>
      <w:numFmt w:val="bullet"/>
      <w:lvlText w:val=""/>
      <w:lvlJc w:val="left"/>
      <w:pPr>
        <w:ind w:left="7662" w:hanging="360"/>
      </w:pPr>
      <w:rPr>
        <w:rFonts w:ascii="Wingdings" w:hAnsi="Wingdings" w:hint="default"/>
      </w:rPr>
    </w:lvl>
  </w:abstractNum>
  <w:abstractNum w:abstractNumId="1">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Times New Roman" w:hAnsi="Edwardian Script ITC" w:hint="default"/>
        <w:b/>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1906D70"/>
    <w:multiLevelType w:val="hybridMultilevel"/>
    <w:tmpl w:val="48C873C6"/>
    <w:lvl w:ilvl="0" w:tplc="04190001">
      <w:start w:val="1"/>
      <w:numFmt w:val="bullet"/>
      <w:lvlText w:val=""/>
      <w:lvlJc w:val="left"/>
      <w:pPr>
        <w:ind w:left="1902" w:hanging="360"/>
      </w:pPr>
      <w:rPr>
        <w:rFonts w:ascii="Symbol" w:hAnsi="Symbol" w:hint="default"/>
      </w:rPr>
    </w:lvl>
    <w:lvl w:ilvl="1" w:tplc="04190003" w:tentative="1">
      <w:start w:val="1"/>
      <w:numFmt w:val="bullet"/>
      <w:lvlText w:val="o"/>
      <w:lvlJc w:val="left"/>
      <w:pPr>
        <w:ind w:left="2622" w:hanging="360"/>
      </w:pPr>
      <w:rPr>
        <w:rFonts w:ascii="Courier New" w:hAnsi="Courier New" w:hint="default"/>
      </w:rPr>
    </w:lvl>
    <w:lvl w:ilvl="2" w:tplc="04190005" w:tentative="1">
      <w:start w:val="1"/>
      <w:numFmt w:val="bullet"/>
      <w:lvlText w:val=""/>
      <w:lvlJc w:val="left"/>
      <w:pPr>
        <w:ind w:left="3342" w:hanging="360"/>
      </w:pPr>
      <w:rPr>
        <w:rFonts w:ascii="Wingdings" w:hAnsi="Wingdings" w:hint="default"/>
      </w:rPr>
    </w:lvl>
    <w:lvl w:ilvl="3" w:tplc="04190001" w:tentative="1">
      <w:start w:val="1"/>
      <w:numFmt w:val="bullet"/>
      <w:lvlText w:val=""/>
      <w:lvlJc w:val="left"/>
      <w:pPr>
        <w:ind w:left="4062" w:hanging="360"/>
      </w:pPr>
      <w:rPr>
        <w:rFonts w:ascii="Symbol" w:hAnsi="Symbol" w:hint="default"/>
      </w:rPr>
    </w:lvl>
    <w:lvl w:ilvl="4" w:tplc="04190003" w:tentative="1">
      <w:start w:val="1"/>
      <w:numFmt w:val="bullet"/>
      <w:lvlText w:val="o"/>
      <w:lvlJc w:val="left"/>
      <w:pPr>
        <w:ind w:left="4782" w:hanging="360"/>
      </w:pPr>
      <w:rPr>
        <w:rFonts w:ascii="Courier New" w:hAnsi="Courier New" w:hint="default"/>
      </w:rPr>
    </w:lvl>
    <w:lvl w:ilvl="5" w:tplc="04190005" w:tentative="1">
      <w:start w:val="1"/>
      <w:numFmt w:val="bullet"/>
      <w:lvlText w:val=""/>
      <w:lvlJc w:val="left"/>
      <w:pPr>
        <w:ind w:left="5502" w:hanging="360"/>
      </w:pPr>
      <w:rPr>
        <w:rFonts w:ascii="Wingdings" w:hAnsi="Wingdings" w:hint="default"/>
      </w:rPr>
    </w:lvl>
    <w:lvl w:ilvl="6" w:tplc="04190001" w:tentative="1">
      <w:start w:val="1"/>
      <w:numFmt w:val="bullet"/>
      <w:lvlText w:val=""/>
      <w:lvlJc w:val="left"/>
      <w:pPr>
        <w:ind w:left="6222" w:hanging="360"/>
      </w:pPr>
      <w:rPr>
        <w:rFonts w:ascii="Symbol" w:hAnsi="Symbol" w:hint="default"/>
      </w:rPr>
    </w:lvl>
    <w:lvl w:ilvl="7" w:tplc="04190003" w:tentative="1">
      <w:start w:val="1"/>
      <w:numFmt w:val="bullet"/>
      <w:lvlText w:val="o"/>
      <w:lvlJc w:val="left"/>
      <w:pPr>
        <w:ind w:left="6942" w:hanging="360"/>
      </w:pPr>
      <w:rPr>
        <w:rFonts w:ascii="Courier New" w:hAnsi="Courier New" w:hint="default"/>
      </w:rPr>
    </w:lvl>
    <w:lvl w:ilvl="8" w:tplc="04190005" w:tentative="1">
      <w:start w:val="1"/>
      <w:numFmt w:val="bullet"/>
      <w:lvlText w:val=""/>
      <w:lvlJc w:val="left"/>
      <w:pPr>
        <w:ind w:left="7662" w:hanging="360"/>
      </w:pPr>
      <w:rPr>
        <w:rFonts w:ascii="Wingdings" w:hAnsi="Wingdings" w:hint="default"/>
      </w:rPr>
    </w:lvl>
  </w:abstractNum>
  <w:abstractNum w:abstractNumId="3">
    <w:nsid w:val="13456E44"/>
    <w:multiLevelType w:val="hybridMultilevel"/>
    <w:tmpl w:val="FDECCE9E"/>
    <w:lvl w:ilvl="0" w:tplc="90520DAC">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A12392"/>
    <w:multiLevelType w:val="hybridMultilevel"/>
    <w:tmpl w:val="9A8A2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2733F42"/>
    <w:multiLevelType w:val="hybridMultilevel"/>
    <w:tmpl w:val="1D2226A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DA42676"/>
    <w:multiLevelType w:val="hybridMultilevel"/>
    <w:tmpl w:val="87A8DF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3BA20FE"/>
    <w:multiLevelType w:val="hybridMultilevel"/>
    <w:tmpl w:val="CD605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26324E"/>
    <w:multiLevelType w:val="hybridMultilevel"/>
    <w:tmpl w:val="37BC71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Times New Roman" w:hAnsi="Edwardian Script ITC" w:hint="default"/>
        <w:b/>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5F55A26"/>
    <w:multiLevelType w:val="hybridMultilevel"/>
    <w:tmpl w:val="41607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945E5"/>
    <w:multiLevelType w:val="hybridMultilevel"/>
    <w:tmpl w:val="EB1648D8"/>
    <w:lvl w:ilvl="0" w:tplc="4872ACD4">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FC71436"/>
    <w:multiLevelType w:val="hybridMultilevel"/>
    <w:tmpl w:val="FB466F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7FB22FC1"/>
    <w:multiLevelType w:val="hybridMultilevel"/>
    <w:tmpl w:val="701074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3"/>
  </w:num>
  <w:num w:numId="8">
    <w:abstractNumId w:val="8"/>
  </w:num>
  <w:num w:numId="9">
    <w:abstractNumId w:val="14"/>
  </w:num>
  <w:num w:numId="10">
    <w:abstractNumId w:val="11"/>
  </w:num>
  <w:num w:numId="11">
    <w:abstractNumId w:val="9"/>
  </w:num>
  <w:num w:numId="12">
    <w:abstractNumId w:val="6"/>
  </w:num>
  <w:num w:numId="13">
    <w:abstractNumId w:val="7"/>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4E9"/>
    <w:rsid w:val="00032DBF"/>
    <w:rsid w:val="00074431"/>
    <w:rsid w:val="00083ECB"/>
    <w:rsid w:val="00091204"/>
    <w:rsid w:val="000E34EA"/>
    <w:rsid w:val="00105BB5"/>
    <w:rsid w:val="0012383A"/>
    <w:rsid w:val="00145CDA"/>
    <w:rsid w:val="00173F36"/>
    <w:rsid w:val="00177A02"/>
    <w:rsid w:val="00185FFF"/>
    <w:rsid w:val="00195346"/>
    <w:rsid w:val="001A04EA"/>
    <w:rsid w:val="001A4179"/>
    <w:rsid w:val="001B6E0A"/>
    <w:rsid w:val="001B74E9"/>
    <w:rsid w:val="001E7D1B"/>
    <w:rsid w:val="00201668"/>
    <w:rsid w:val="002051E9"/>
    <w:rsid w:val="00214340"/>
    <w:rsid w:val="00214CA8"/>
    <w:rsid w:val="00230786"/>
    <w:rsid w:val="00243BDA"/>
    <w:rsid w:val="002559C5"/>
    <w:rsid w:val="00264F7A"/>
    <w:rsid w:val="00287C7B"/>
    <w:rsid w:val="002C068D"/>
    <w:rsid w:val="002C1323"/>
    <w:rsid w:val="002C59C1"/>
    <w:rsid w:val="002E1E2E"/>
    <w:rsid w:val="002E3A11"/>
    <w:rsid w:val="003065B3"/>
    <w:rsid w:val="0034146A"/>
    <w:rsid w:val="003445B0"/>
    <w:rsid w:val="00356822"/>
    <w:rsid w:val="00380C7D"/>
    <w:rsid w:val="003B08DD"/>
    <w:rsid w:val="003B77CE"/>
    <w:rsid w:val="00404F9D"/>
    <w:rsid w:val="0040550E"/>
    <w:rsid w:val="00417D41"/>
    <w:rsid w:val="0044276A"/>
    <w:rsid w:val="00460A40"/>
    <w:rsid w:val="00492AAA"/>
    <w:rsid w:val="004A6A4A"/>
    <w:rsid w:val="004B0FDD"/>
    <w:rsid w:val="004B5D29"/>
    <w:rsid w:val="004B6874"/>
    <w:rsid w:val="004E7885"/>
    <w:rsid w:val="004E7F4C"/>
    <w:rsid w:val="005027AA"/>
    <w:rsid w:val="005046C9"/>
    <w:rsid w:val="00522D58"/>
    <w:rsid w:val="00551FCD"/>
    <w:rsid w:val="00571E97"/>
    <w:rsid w:val="005747CF"/>
    <w:rsid w:val="005819C5"/>
    <w:rsid w:val="005A37DB"/>
    <w:rsid w:val="005B2DBF"/>
    <w:rsid w:val="005F295F"/>
    <w:rsid w:val="00637086"/>
    <w:rsid w:val="006B3FE5"/>
    <w:rsid w:val="006B789C"/>
    <w:rsid w:val="006C4BF5"/>
    <w:rsid w:val="0070392C"/>
    <w:rsid w:val="00741230"/>
    <w:rsid w:val="007601E0"/>
    <w:rsid w:val="00761A7D"/>
    <w:rsid w:val="00776E90"/>
    <w:rsid w:val="007B14B3"/>
    <w:rsid w:val="007D6F87"/>
    <w:rsid w:val="0081796B"/>
    <w:rsid w:val="00827A2F"/>
    <w:rsid w:val="00850A8C"/>
    <w:rsid w:val="0085757C"/>
    <w:rsid w:val="008743CB"/>
    <w:rsid w:val="00885DAC"/>
    <w:rsid w:val="008C2431"/>
    <w:rsid w:val="008E1324"/>
    <w:rsid w:val="009256BB"/>
    <w:rsid w:val="00935D61"/>
    <w:rsid w:val="00967958"/>
    <w:rsid w:val="009975ED"/>
    <w:rsid w:val="009A3799"/>
    <w:rsid w:val="009B2717"/>
    <w:rsid w:val="009C1304"/>
    <w:rsid w:val="009C227B"/>
    <w:rsid w:val="009E2C10"/>
    <w:rsid w:val="009E5242"/>
    <w:rsid w:val="00A26A2D"/>
    <w:rsid w:val="00A303D6"/>
    <w:rsid w:val="00A37E7B"/>
    <w:rsid w:val="00A4129C"/>
    <w:rsid w:val="00A54090"/>
    <w:rsid w:val="00AA5CDB"/>
    <w:rsid w:val="00AB4630"/>
    <w:rsid w:val="00AB5BAF"/>
    <w:rsid w:val="00AC2E43"/>
    <w:rsid w:val="00AE248B"/>
    <w:rsid w:val="00AE6571"/>
    <w:rsid w:val="00B0058A"/>
    <w:rsid w:val="00B5534E"/>
    <w:rsid w:val="00B60A7F"/>
    <w:rsid w:val="00B710B8"/>
    <w:rsid w:val="00B97BF1"/>
    <w:rsid w:val="00BB5A2F"/>
    <w:rsid w:val="00BC0ABC"/>
    <w:rsid w:val="00C02077"/>
    <w:rsid w:val="00C02811"/>
    <w:rsid w:val="00C75964"/>
    <w:rsid w:val="00C953D5"/>
    <w:rsid w:val="00CD0E10"/>
    <w:rsid w:val="00CE0DFC"/>
    <w:rsid w:val="00CE4FD5"/>
    <w:rsid w:val="00D25B0A"/>
    <w:rsid w:val="00D274D2"/>
    <w:rsid w:val="00D372F4"/>
    <w:rsid w:val="00D65217"/>
    <w:rsid w:val="00D741D7"/>
    <w:rsid w:val="00D90D52"/>
    <w:rsid w:val="00D90E6B"/>
    <w:rsid w:val="00DA2B82"/>
    <w:rsid w:val="00DA7A24"/>
    <w:rsid w:val="00DB6DE4"/>
    <w:rsid w:val="00DC29A9"/>
    <w:rsid w:val="00DC3C9F"/>
    <w:rsid w:val="00DF3D77"/>
    <w:rsid w:val="00E00214"/>
    <w:rsid w:val="00E1014E"/>
    <w:rsid w:val="00E44DD0"/>
    <w:rsid w:val="00E45D50"/>
    <w:rsid w:val="00E45EA5"/>
    <w:rsid w:val="00E63DF0"/>
    <w:rsid w:val="00E668A1"/>
    <w:rsid w:val="00E705B0"/>
    <w:rsid w:val="00E81AD7"/>
    <w:rsid w:val="00EA7193"/>
    <w:rsid w:val="00EB4F42"/>
    <w:rsid w:val="00ED25C2"/>
    <w:rsid w:val="00F02001"/>
    <w:rsid w:val="00F10FE8"/>
    <w:rsid w:val="00F22E01"/>
    <w:rsid w:val="00F552A9"/>
    <w:rsid w:val="00F91029"/>
    <w:rsid w:val="00FA0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1"/>
    <w:pPr>
      <w:ind w:firstLine="709"/>
      <w:jc w:val="both"/>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F22E01"/>
    <w:pPr>
      <w:ind w:firstLine="709"/>
      <w:jc w:val="both"/>
    </w:pPr>
    <w:rPr>
      <w:rFonts w:eastAsia="Times New Roman"/>
      <w:lang w:val="uk-UA" w:eastAsia="en-US"/>
    </w:rPr>
  </w:style>
  <w:style w:type="character" w:styleId="Hyperlink">
    <w:name w:val="Hyperlink"/>
    <w:basedOn w:val="DefaultParagraphFont"/>
    <w:uiPriority w:val="99"/>
    <w:rsid w:val="00F22E01"/>
    <w:rPr>
      <w:rFonts w:cs="Times New Roman"/>
      <w:color w:val="0000FF"/>
      <w:u w:val="single"/>
    </w:rPr>
  </w:style>
  <w:style w:type="paragraph" w:styleId="NormalWeb">
    <w:name w:val="Normal (Web)"/>
    <w:basedOn w:val="Normal"/>
    <w:uiPriority w:val="99"/>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ListParagraph">
    <w:name w:val="List Paragraph"/>
    <w:basedOn w:val="Normal"/>
    <w:uiPriority w:val="99"/>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pPr>
    <w:rPr>
      <w:rFonts w:ascii="School Book C" w:hAnsi="School Book C" w:cs="School Book C"/>
      <w:color w:val="000000"/>
      <w:sz w:val="24"/>
      <w:szCs w:val="24"/>
    </w:rPr>
  </w:style>
  <w:style w:type="paragraph" w:customStyle="1" w:styleId="a">
    <w:name w:val="Нормальний текст"/>
    <w:basedOn w:val="Normal"/>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cs="Calibri"/>
      <w:sz w:val="20"/>
      <w:szCs w:val="20"/>
      <w:lang w:val="en-US" w:eastAsia="uk-UA"/>
    </w:rPr>
  </w:style>
  <w:style w:type="paragraph" w:customStyle="1" w:styleId="10">
    <w:name w:val="Абзац списка1"/>
    <w:basedOn w:val="Normal"/>
    <w:uiPriority w:val="99"/>
    <w:rsid w:val="008743CB"/>
    <w:pPr>
      <w:spacing w:after="200" w:line="276" w:lineRule="auto"/>
      <w:ind w:left="720" w:firstLine="0"/>
      <w:jc w:val="left"/>
    </w:pPr>
    <w:rPr>
      <w:lang w:eastAsia="en-US"/>
    </w:rPr>
  </w:style>
  <w:style w:type="character" w:customStyle="1" w:styleId="XBody">
    <w:name w:val="XBody Знак"/>
    <w:basedOn w:val="DefaultParagraphFont"/>
    <w:link w:val="XBody0"/>
    <w:uiPriority w:val="99"/>
    <w:locked/>
    <w:rsid w:val="008743CB"/>
    <w:rPr>
      <w:rFonts w:ascii="Arial" w:hAnsi="Arial" w:cs="Arial"/>
      <w:sz w:val="22"/>
      <w:szCs w:val="22"/>
      <w:lang w:val="uk-UA" w:eastAsia="ru-RU" w:bidi="ar-SA"/>
    </w:rPr>
  </w:style>
  <w:style w:type="paragraph" w:customStyle="1" w:styleId="XBody0">
    <w:name w:val="XBody"/>
    <w:link w:val="XBody"/>
    <w:uiPriority w:val="99"/>
    <w:rsid w:val="008743CB"/>
    <w:pPr>
      <w:spacing w:line="240" w:lineRule="exact"/>
      <w:ind w:firstLine="284"/>
      <w:jc w:val="both"/>
    </w:pPr>
    <w:rPr>
      <w:rFonts w:ascii="Arial" w:hAnsi="Arial" w:cs="Arial"/>
      <w:lang w:val="uk-UA"/>
    </w:rPr>
  </w:style>
  <w:style w:type="paragraph" w:styleId="NoSpacing">
    <w:name w:val="No Spacing"/>
    <w:uiPriority w:val="99"/>
    <w:qFormat/>
    <w:rsid w:val="00F10FE8"/>
    <w:rPr>
      <w:rFonts w:eastAsia="Times New Roman" w:cs="Calibri"/>
      <w:lang w:val="uk-UA" w:eastAsia="uk-UA"/>
    </w:rPr>
  </w:style>
  <w:style w:type="character" w:customStyle="1" w:styleId="NoSpacingChar">
    <w:name w:val="No Spacing Char"/>
    <w:link w:val="11"/>
    <w:uiPriority w:val="99"/>
    <w:locked/>
    <w:rsid w:val="00F10FE8"/>
    <w:rPr>
      <w:sz w:val="22"/>
      <w:lang w:val="ru-RU" w:eastAsia="en-US"/>
    </w:rPr>
  </w:style>
  <w:style w:type="paragraph" w:customStyle="1" w:styleId="11">
    <w:name w:val="Без интервала11"/>
    <w:link w:val="NoSpacingChar"/>
    <w:uiPriority w:val="99"/>
    <w:rsid w:val="00F10FE8"/>
    <w:rPr>
      <w:lang w:eastAsia="en-US"/>
    </w:rPr>
  </w:style>
  <w:style w:type="paragraph" w:customStyle="1" w:styleId="2">
    <w:name w:val="Без интервала2"/>
    <w:uiPriority w:val="99"/>
    <w:rsid w:val="00F10FE8"/>
    <w:rPr>
      <w:rFonts w:cs="Calibri"/>
      <w:lang w:eastAsia="en-US"/>
    </w:rPr>
  </w:style>
  <w:style w:type="character" w:customStyle="1" w:styleId="FontStyle11">
    <w:name w:val="Font Style11"/>
    <w:uiPriority w:val="99"/>
    <w:rsid w:val="00F10FE8"/>
    <w:rPr>
      <w:rFonts w:ascii="Times New Roman" w:hAnsi="Times New Roman"/>
      <w:sz w:val="26"/>
    </w:rPr>
  </w:style>
  <w:style w:type="character" w:customStyle="1" w:styleId="20">
    <w:name w:val="Основной текст (2)_"/>
    <w:link w:val="21"/>
    <w:uiPriority w:val="99"/>
    <w:locked/>
    <w:rsid w:val="009256BB"/>
    <w:rPr>
      <w:rFonts w:ascii="Times New Roman" w:hAnsi="Times New Roman"/>
      <w:shd w:val="clear" w:color="auto" w:fill="FFFFFF"/>
    </w:rPr>
  </w:style>
  <w:style w:type="character" w:customStyle="1" w:styleId="2Tahoma2">
    <w:name w:val="Основной текст (2) + Tahoma2"/>
    <w:aliases w:val="82,5 pt2"/>
    <w:uiPriority w:val="99"/>
    <w:rsid w:val="009256BB"/>
    <w:rPr>
      <w:rFonts w:ascii="Tahoma" w:hAnsi="Tahoma"/>
      <w:color w:val="000000"/>
      <w:spacing w:val="0"/>
      <w:w w:val="100"/>
      <w:position w:val="0"/>
      <w:sz w:val="17"/>
      <w:u w:val="none"/>
      <w:lang w:val="uk-UA" w:eastAsia="uk-UA"/>
    </w:rPr>
  </w:style>
  <w:style w:type="paragraph" w:customStyle="1" w:styleId="21">
    <w:name w:val="Основной текст (2)"/>
    <w:basedOn w:val="Normal"/>
    <w:link w:val="20"/>
    <w:uiPriority w:val="99"/>
    <w:rsid w:val="009256BB"/>
    <w:pPr>
      <w:widowControl w:val="0"/>
      <w:shd w:val="clear" w:color="auto" w:fill="FFFFFF"/>
      <w:spacing w:after="240" w:line="235" w:lineRule="exact"/>
      <w:ind w:hanging="320"/>
      <w:jc w:val="left"/>
    </w:pPr>
    <w:rPr>
      <w:rFonts w:ascii="Times New Roman" w:eastAsia="Calibri" w:hAnsi="Times New Roman" w:cs="Times New Roman"/>
      <w:sz w:val="20"/>
      <w:szCs w:val="20"/>
    </w:rPr>
  </w:style>
  <w:style w:type="character" w:customStyle="1" w:styleId="2Tahoma">
    <w:name w:val="Основной текст (2) + Tahoma"/>
    <w:aliases w:val="8,5 pt3,Полужирный3"/>
    <w:uiPriority w:val="99"/>
    <w:rsid w:val="009256BB"/>
    <w:rPr>
      <w:rFonts w:ascii="Tahoma" w:hAnsi="Tahoma"/>
      <w:b/>
      <w:color w:val="000000"/>
      <w:spacing w:val="0"/>
      <w:w w:val="100"/>
      <w:position w:val="0"/>
      <w:sz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lang w:val="uk-UA" w:eastAsia="uk-UA"/>
    </w:rPr>
  </w:style>
  <w:style w:type="paragraph" w:customStyle="1" w:styleId="12">
    <w:name w:val="Обычный1"/>
    <w:uiPriority w:val="99"/>
    <w:rsid w:val="00380C7D"/>
    <w:pPr>
      <w:widowControl w:val="0"/>
      <w:ind w:firstLine="300"/>
      <w:jc w:val="both"/>
    </w:pPr>
    <w:rPr>
      <w:rFonts w:ascii="Times New Roman" w:eastAsia="Times New Roman" w:hAnsi="Times New Roman"/>
      <w:sz w:val="20"/>
      <w:szCs w:val="20"/>
      <w:lang w:val="uk-UA"/>
    </w:rPr>
  </w:style>
  <w:style w:type="character" w:customStyle="1" w:styleId="basic1">
    <w:name w:val="basic1"/>
    <w:uiPriority w:val="99"/>
    <w:rsid w:val="00D90D52"/>
    <w:rPr>
      <w:rFonts w:ascii="PetersburgC" w:hAnsi="PetersburgC"/>
      <w:sz w:val="20"/>
    </w:rPr>
  </w:style>
  <w:style w:type="character" w:customStyle="1" w:styleId="a0">
    <w:name w:val="Основной текст_"/>
    <w:link w:val="13"/>
    <w:uiPriority w:val="99"/>
    <w:locked/>
    <w:rsid w:val="00D90D52"/>
    <w:rPr>
      <w:sz w:val="19"/>
      <w:shd w:val="clear" w:color="auto" w:fill="FFFFFF"/>
    </w:rPr>
  </w:style>
  <w:style w:type="paragraph" w:customStyle="1" w:styleId="13">
    <w:name w:val="Основной текст1"/>
    <w:basedOn w:val="Normal"/>
    <w:link w:val="a0"/>
    <w:uiPriority w:val="99"/>
    <w:rsid w:val="00D90D52"/>
    <w:pPr>
      <w:widowControl w:val="0"/>
      <w:shd w:val="clear" w:color="auto" w:fill="FFFFFF"/>
      <w:spacing w:before="300" w:line="240" w:lineRule="exact"/>
      <w:ind w:firstLine="0"/>
    </w:pPr>
    <w:rPr>
      <w:rFonts w:eastAsia="Calibri" w:cs="Times New Roman"/>
      <w:sz w:val="19"/>
      <w:szCs w:val="20"/>
    </w:rPr>
  </w:style>
  <w:style w:type="character" w:customStyle="1" w:styleId="4">
    <w:name w:val="Основной текст4"/>
    <w:uiPriority w:val="99"/>
    <w:rsid w:val="00D90D52"/>
    <w:rPr>
      <w:rFonts w:ascii="Times New Roman" w:hAnsi="Times New Roman"/>
      <w:color w:val="000000"/>
      <w:spacing w:val="0"/>
      <w:w w:val="100"/>
      <w:position w:val="0"/>
      <w:sz w:val="19"/>
      <w:u w:val="none"/>
      <w:effect w:val="none"/>
      <w:lang w:val="uk-UA" w:eastAsia="uk-UA"/>
    </w:rPr>
  </w:style>
  <w:style w:type="character" w:styleId="FollowedHyperlink">
    <w:name w:val="FollowedHyperlink"/>
    <w:basedOn w:val="DefaultParagraphFont"/>
    <w:uiPriority w:val="99"/>
    <w:rsid w:val="00ED25C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mon.gov.ua/ua/activity/education/56/692/educational" TargetMode="External"/><Relationship Id="rId13" Type="http://schemas.openxmlformats.org/officeDocument/2006/relationships/hyperlink" Target="http://www.mon.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ld.mon.gov.ua/ua/often-requested/methodical-recommendations" TargetMode="External"/><Relationship Id="rId12" Type="http://schemas.openxmlformats.org/officeDocument/2006/relationships/hyperlink" Target="http://old.mon.gov.ua/ua/activity/education/56/6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v.org.ua" TargetMode="Externa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hyperlink" Target="http://geographer.com.ua/" TargetMode="External"/><Relationship Id="rId5" Type="http://schemas.openxmlformats.org/officeDocument/2006/relationships/hyperlink" Target="http://iitzo.gov.ua/serednya-osvita-navchalni-prohramy/" TargetMode="External"/><Relationship Id="rId15" Type="http://schemas.openxmlformats.org/officeDocument/2006/relationships/hyperlink" Target="http://iitzo.gov.ua" TargetMode="External"/><Relationship Id="rId10" Type="http://schemas.openxmlformats.org/officeDocument/2006/relationships/hyperlink" Target="https://sites.google.com/site" TargetMode="External"/><Relationship Id="rId4" Type="http://schemas.openxmlformats.org/officeDocument/2006/relationships/webSettings" Target="webSettings.xml"/><Relationship Id="rId9" Type="http://schemas.openxmlformats.org/officeDocument/2006/relationships/hyperlink" Target="https://geografica.net.ua/" TargetMode="External"/><Relationship Id="rId14" Type="http://schemas.openxmlformats.org/officeDocument/2006/relationships/hyperlink" Target="http://iitzo.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5</Pages>
  <Words>2150</Words>
  <Characters>12261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dc:creator>
  <cp:keywords/>
  <dc:description/>
  <cp:lastModifiedBy>User</cp:lastModifiedBy>
  <cp:revision>6</cp:revision>
  <dcterms:created xsi:type="dcterms:W3CDTF">2015-07-01T11:58:00Z</dcterms:created>
  <dcterms:modified xsi:type="dcterms:W3CDTF">2015-07-14T05:28:00Z</dcterms:modified>
</cp:coreProperties>
</file>