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515" w:rsidRPr="00A03F9C" w:rsidRDefault="00BC4515" w:rsidP="00A03F9C">
      <w:pPr>
        <w:pStyle w:val="Heading3"/>
        <w:spacing w:before="0" w:after="0"/>
        <w:jc w:val="center"/>
        <w:rPr>
          <w:rFonts w:ascii="Times New Roman" w:hAnsi="Times New Roman" w:cs="Times New Roman"/>
          <w:sz w:val="28"/>
          <w:szCs w:val="28"/>
          <w:lang w:val="uk-UA"/>
        </w:rPr>
      </w:pPr>
      <w:r w:rsidRPr="00A03F9C">
        <w:rPr>
          <w:rFonts w:ascii="Times New Roman" w:hAnsi="Times New Roman" w:cs="Times New Roman"/>
          <w:sz w:val="28"/>
          <w:szCs w:val="28"/>
          <w:lang w:val="uk-UA"/>
        </w:rPr>
        <w:t>НАВЧАЛЬНА ПРОГРАМА</w:t>
      </w:r>
    </w:p>
    <w:p w:rsidR="00BC4515" w:rsidRPr="00A03F9C" w:rsidRDefault="00BC4515" w:rsidP="00A03F9C">
      <w:pPr>
        <w:jc w:val="center"/>
        <w:rPr>
          <w:sz w:val="28"/>
          <w:szCs w:val="28"/>
          <w:lang w:val="uk-UA" w:eastAsia="en-US"/>
        </w:rPr>
      </w:pPr>
      <w:r w:rsidRPr="00A03F9C">
        <w:rPr>
          <w:sz w:val="28"/>
          <w:szCs w:val="28"/>
          <w:lang w:val="uk-UA"/>
        </w:rPr>
        <w:t>для загальноосвітніх навчальних закладів</w:t>
      </w:r>
    </w:p>
    <w:p w:rsidR="00BC4515" w:rsidRPr="00A03F9C" w:rsidRDefault="00BC4515" w:rsidP="00A03F9C">
      <w:pPr>
        <w:pStyle w:val="Heading2"/>
        <w:spacing w:before="0" w:after="0"/>
        <w:jc w:val="center"/>
        <w:rPr>
          <w:rFonts w:ascii="Times New Roman" w:hAnsi="Times New Roman" w:cs="Times New Roman"/>
          <w:b w:val="0"/>
          <w:i w:val="0"/>
          <w:sz w:val="16"/>
          <w:szCs w:val="16"/>
          <w:lang w:val="uk-UA"/>
        </w:rPr>
      </w:pPr>
    </w:p>
    <w:p w:rsidR="00BC4515" w:rsidRPr="00A03F9C" w:rsidRDefault="00BC4515" w:rsidP="00A03F9C">
      <w:pPr>
        <w:pStyle w:val="Heading2"/>
        <w:spacing w:before="0" w:after="0"/>
        <w:jc w:val="center"/>
        <w:rPr>
          <w:rFonts w:ascii="Times New Roman" w:hAnsi="Times New Roman" w:cs="Times New Roman"/>
          <w:bCs w:val="0"/>
          <w:lang w:val="uk-UA"/>
        </w:rPr>
      </w:pPr>
      <w:r w:rsidRPr="00A03F9C">
        <w:rPr>
          <w:rFonts w:ascii="Times New Roman" w:hAnsi="Times New Roman" w:cs="Times New Roman"/>
          <w:bCs w:val="0"/>
          <w:lang w:val="uk-UA"/>
        </w:rPr>
        <w:t xml:space="preserve">Історія  України. Всесвітня історія </w:t>
      </w:r>
    </w:p>
    <w:p w:rsidR="00BC4515" w:rsidRPr="00A03F9C" w:rsidRDefault="00BC4515" w:rsidP="00A03F9C">
      <w:pPr>
        <w:jc w:val="center"/>
        <w:rPr>
          <w:sz w:val="28"/>
          <w:szCs w:val="28"/>
          <w:lang w:val="uk-UA" w:eastAsia="en-US"/>
        </w:rPr>
      </w:pPr>
      <w:r w:rsidRPr="00A03F9C">
        <w:rPr>
          <w:sz w:val="28"/>
          <w:szCs w:val="28"/>
          <w:lang w:val="uk-UA"/>
        </w:rPr>
        <w:t>5–9 класи</w:t>
      </w:r>
    </w:p>
    <w:p w:rsidR="00BC4515" w:rsidRPr="00A03F9C" w:rsidRDefault="00BC4515" w:rsidP="00A03F9C">
      <w:pPr>
        <w:jc w:val="center"/>
        <w:rPr>
          <w:sz w:val="28"/>
          <w:szCs w:val="28"/>
          <w:lang w:val="uk-UA" w:eastAsia="en-US"/>
        </w:rPr>
      </w:pPr>
      <w:r w:rsidRPr="00A03F9C">
        <w:rPr>
          <w:sz w:val="28"/>
          <w:szCs w:val="28"/>
          <w:lang w:val="uk-UA" w:eastAsia="en-US"/>
        </w:rPr>
        <w:t xml:space="preserve">(є чинною  у 2015/2016 </w:t>
      </w:r>
      <w:r>
        <w:rPr>
          <w:sz w:val="28"/>
          <w:szCs w:val="28"/>
          <w:lang w:val="uk-UA" w:eastAsia="en-US"/>
        </w:rPr>
        <w:t>н.р.</w:t>
      </w:r>
      <w:r w:rsidRPr="00A03F9C">
        <w:rPr>
          <w:sz w:val="28"/>
          <w:szCs w:val="28"/>
          <w:lang w:val="uk-UA" w:eastAsia="en-US"/>
        </w:rPr>
        <w:t>)</w:t>
      </w:r>
    </w:p>
    <w:p w:rsidR="00BC4515" w:rsidRPr="00A03F9C" w:rsidRDefault="00BC4515" w:rsidP="004A22D4">
      <w:pPr>
        <w:widowControl w:val="0"/>
        <w:jc w:val="center"/>
        <w:rPr>
          <w:b/>
          <w:sz w:val="28"/>
          <w:szCs w:val="28"/>
          <w:lang w:val="uk-UA"/>
        </w:rPr>
      </w:pPr>
      <w:r w:rsidRPr="00A03F9C">
        <w:rPr>
          <w:b/>
          <w:sz w:val="28"/>
          <w:szCs w:val="28"/>
          <w:lang w:val="uk-UA"/>
        </w:rPr>
        <w:t>Пояснювальна записка</w:t>
      </w:r>
    </w:p>
    <w:p w:rsidR="00BC4515" w:rsidRPr="00A03F9C" w:rsidRDefault="00BC4515" w:rsidP="00A03F9C">
      <w:pPr>
        <w:widowControl w:val="0"/>
        <w:ind w:firstLine="709"/>
        <w:jc w:val="center"/>
        <w:rPr>
          <w:b/>
          <w:sz w:val="16"/>
          <w:szCs w:val="16"/>
          <w:lang w:val="uk-UA"/>
        </w:rPr>
      </w:pPr>
    </w:p>
    <w:p w:rsidR="00BC4515" w:rsidRPr="00D86BF1" w:rsidRDefault="00BC4515" w:rsidP="004A22D4">
      <w:pPr>
        <w:widowControl w:val="0"/>
        <w:jc w:val="center"/>
        <w:rPr>
          <w:b/>
          <w:sz w:val="28"/>
          <w:szCs w:val="28"/>
          <w:lang w:val="uk-UA"/>
        </w:rPr>
      </w:pPr>
      <w:r w:rsidRPr="00D86BF1">
        <w:rPr>
          <w:b/>
          <w:sz w:val="28"/>
          <w:szCs w:val="28"/>
          <w:lang w:val="uk-UA"/>
        </w:rPr>
        <w:t>Загальна характеристика предмета</w:t>
      </w:r>
    </w:p>
    <w:p w:rsidR="00BC4515" w:rsidRPr="00D86BF1" w:rsidRDefault="00BC4515" w:rsidP="00A03F9C">
      <w:pPr>
        <w:widowControl w:val="0"/>
        <w:ind w:firstLine="540"/>
        <w:jc w:val="both"/>
        <w:rPr>
          <w:sz w:val="28"/>
          <w:szCs w:val="28"/>
          <w:lang w:val="uk-UA"/>
        </w:rPr>
      </w:pPr>
      <w:r w:rsidRPr="00D86BF1">
        <w:rPr>
          <w:sz w:val="28"/>
          <w:szCs w:val="28"/>
          <w:lang w:val="uk-UA"/>
        </w:rPr>
        <w:t xml:space="preserve">Сучасна Україна є молодою демократичною державою, яка зазнала тяжких деформацій за доби тоталітарного режиму, що робить вкрай актуальним розвиток її мешканців як свідомих громадян, представників української нації та як особистостей. Особлива роль у цьому належить історичній освіті, адже обираючи спосіб увічнити минуле, нація водночас обирає своє майбутнє, тому саме вона виконує місію консолідації української політичної нації, стає важливим фактором стабільності й злагоди в державі, готує учня до життя у відкритому світі, зорієнтованому на ліберальні й демократичні цінності, а водночас прищеплює йому патріотичне пошанування власної самобутності. </w:t>
      </w:r>
    </w:p>
    <w:p w:rsidR="00BC4515" w:rsidRPr="00D86BF1" w:rsidRDefault="00BC4515" w:rsidP="00A03F9C">
      <w:pPr>
        <w:widowControl w:val="0"/>
        <w:ind w:firstLine="540"/>
        <w:jc w:val="both"/>
        <w:rPr>
          <w:sz w:val="28"/>
          <w:szCs w:val="28"/>
          <w:lang w:val="uk-UA"/>
        </w:rPr>
      </w:pPr>
      <w:r w:rsidRPr="00D86BF1">
        <w:rPr>
          <w:sz w:val="28"/>
          <w:szCs w:val="28"/>
          <w:lang w:val="uk-UA"/>
        </w:rPr>
        <w:t xml:space="preserve">Програма з історії спрямована на реалізацію вимог освітньої галузі «Суспільствознавство» Державного стандарту базової і повної загальної середньої освіти. Вона передбачає синхронне та послідовне  вивчення двох курсів – історії України і всесвітньої історії – за лінійним принципом з чітким дотриманням хронологічної послідовності історичних подій та процесів. Узгодження тем обох курсів здійснюється вчителем під час календарного планування таким чином, щоб процеси, явища і події вітчизняної історії висвітлювалися в контексті загальноєвропейської і світової історії. </w:t>
      </w:r>
    </w:p>
    <w:p w:rsidR="00BC4515" w:rsidRPr="00D86BF1" w:rsidRDefault="00BC4515" w:rsidP="004A22D4">
      <w:pPr>
        <w:widowControl w:val="0"/>
        <w:ind w:firstLine="540"/>
        <w:jc w:val="both"/>
        <w:rPr>
          <w:sz w:val="28"/>
          <w:szCs w:val="28"/>
          <w:lang w:val="uk-UA"/>
        </w:rPr>
      </w:pPr>
      <w:r w:rsidRPr="00D86BF1">
        <w:rPr>
          <w:b/>
          <w:sz w:val="28"/>
          <w:szCs w:val="28"/>
          <w:lang w:val="uk-UA"/>
        </w:rPr>
        <w:t>Метою</w:t>
      </w:r>
      <w:r w:rsidRPr="00D86BF1">
        <w:rPr>
          <w:sz w:val="28"/>
          <w:szCs w:val="28"/>
          <w:lang w:val="uk-UA"/>
        </w:rPr>
        <w:t xml:space="preserve"> шкільної історич</w:t>
      </w:r>
      <w:r>
        <w:rPr>
          <w:sz w:val="28"/>
          <w:szCs w:val="28"/>
          <w:lang w:val="uk-UA"/>
        </w:rPr>
        <w:t xml:space="preserve">ної освіти є </w:t>
      </w:r>
      <w:r w:rsidRPr="00D86BF1">
        <w:rPr>
          <w:sz w:val="28"/>
          <w:szCs w:val="28"/>
          <w:lang w:val="uk-UA"/>
        </w:rPr>
        <w:t>набуття учнем вільної особистості, відповідального громадянина України, який визнає загальнолюдські та національні цінності й керується ними у власній поведінці, з високим патріотичним почуттям приналежності до власної країни та до її спільних історичних, політичних і культурних цінностей, зорієнтованим на демократичні пріоритети й злагоду в суспільстві, толерантного до різних поглядів, релігій, звичаїв і культур, здатної порозумітися з іншими людьми задля досягнення суспільно значущих цілей.</w:t>
      </w:r>
    </w:p>
    <w:p w:rsidR="00BC4515" w:rsidRPr="00D86BF1" w:rsidRDefault="00BC4515" w:rsidP="004A22D4">
      <w:pPr>
        <w:widowControl w:val="0"/>
        <w:ind w:firstLine="540"/>
        <w:jc w:val="both"/>
        <w:rPr>
          <w:sz w:val="28"/>
          <w:szCs w:val="28"/>
          <w:lang w:val="uk-UA"/>
        </w:rPr>
      </w:pPr>
      <w:r w:rsidRPr="00D86BF1">
        <w:rPr>
          <w:b/>
          <w:sz w:val="28"/>
          <w:szCs w:val="28"/>
          <w:lang w:val="uk-UA"/>
        </w:rPr>
        <w:t>Реалізація цієї мети</w:t>
      </w:r>
      <w:r w:rsidRPr="00D86BF1">
        <w:rPr>
          <w:sz w:val="28"/>
          <w:szCs w:val="28"/>
          <w:lang w:val="uk-UA"/>
        </w:rPr>
        <w:t xml:space="preserve"> здійснюється через розвиток основних складових історичної свідомості, під якою розуміється суб’єктивне бачення учнем історичного поступу людства: </w:t>
      </w:r>
    </w:p>
    <w:p w:rsidR="00BC4515" w:rsidRPr="00D86BF1" w:rsidRDefault="00BC4515" w:rsidP="00A506E7">
      <w:pPr>
        <w:widowControl w:val="0"/>
        <w:numPr>
          <w:ilvl w:val="0"/>
          <w:numId w:val="1"/>
        </w:numPr>
        <w:autoSpaceDE/>
        <w:autoSpaceDN/>
        <w:ind w:left="0" w:firstLine="540"/>
        <w:jc w:val="both"/>
        <w:rPr>
          <w:sz w:val="28"/>
          <w:szCs w:val="28"/>
          <w:lang w:val="uk-UA"/>
        </w:rPr>
      </w:pPr>
      <w:r w:rsidRPr="00D86BF1">
        <w:rPr>
          <w:sz w:val="28"/>
          <w:szCs w:val="28"/>
          <w:lang w:val="uk-UA"/>
        </w:rPr>
        <w:t>накопичення знань про основні події, явища та процеси і їх  давніші та сучасні інтерпретації;</w:t>
      </w:r>
    </w:p>
    <w:p w:rsidR="00BC4515" w:rsidRPr="00D86BF1" w:rsidRDefault="00BC4515" w:rsidP="00A506E7">
      <w:pPr>
        <w:widowControl w:val="0"/>
        <w:numPr>
          <w:ilvl w:val="0"/>
          <w:numId w:val="1"/>
        </w:numPr>
        <w:autoSpaceDE/>
        <w:autoSpaceDN/>
        <w:ind w:left="0" w:firstLine="540"/>
        <w:jc w:val="both"/>
        <w:rPr>
          <w:sz w:val="28"/>
          <w:szCs w:val="28"/>
          <w:lang w:val="uk-UA"/>
        </w:rPr>
      </w:pPr>
      <w:r w:rsidRPr="00D86BF1">
        <w:rPr>
          <w:sz w:val="28"/>
          <w:szCs w:val="28"/>
          <w:lang w:val="uk-UA"/>
        </w:rPr>
        <w:t xml:space="preserve">оволодіння способами розумових дій, необхідних для розуміння минулого, осягнення сьогодення і прогнозування майбутнього, а саме: бачення зв’язків між історичними подіями та явищами (логічне мислення); уміння оцінювати їх з різних позицій (критичне мислення); знаходження нових аспектів змісту чи нових способів розв’язання проблем (творче мислення); співпереживання людям, що опинилися у вирі несприятливих історичних подій. </w:t>
      </w:r>
    </w:p>
    <w:p w:rsidR="00BC4515" w:rsidRPr="00D86BF1" w:rsidRDefault="00BC4515" w:rsidP="004A22D4">
      <w:pPr>
        <w:widowControl w:val="0"/>
        <w:ind w:firstLine="540"/>
        <w:jc w:val="both"/>
        <w:rPr>
          <w:sz w:val="28"/>
          <w:szCs w:val="28"/>
          <w:lang w:val="uk-UA"/>
        </w:rPr>
      </w:pPr>
      <w:r w:rsidRPr="00D86BF1">
        <w:rPr>
          <w:b/>
          <w:sz w:val="28"/>
          <w:szCs w:val="28"/>
          <w:lang w:val="uk-UA"/>
        </w:rPr>
        <w:t>Завдання історичної освіти</w:t>
      </w:r>
      <w:r w:rsidRPr="00D86BF1">
        <w:rPr>
          <w:sz w:val="28"/>
          <w:szCs w:val="28"/>
          <w:lang w:val="uk-UA"/>
        </w:rPr>
        <w:t>, яка за своєю сутністю є процесом становлення історичної свідомості учня, полягають у формуванні на основі отриманої інформації умінь:</w:t>
      </w:r>
    </w:p>
    <w:p w:rsidR="00BC4515" w:rsidRPr="00D86BF1" w:rsidRDefault="00BC4515" w:rsidP="004A22D4">
      <w:pPr>
        <w:widowControl w:val="0"/>
        <w:numPr>
          <w:ilvl w:val="0"/>
          <w:numId w:val="1"/>
        </w:numPr>
        <w:autoSpaceDE/>
        <w:autoSpaceDN/>
        <w:ind w:left="0" w:firstLine="540"/>
        <w:jc w:val="both"/>
        <w:rPr>
          <w:sz w:val="28"/>
          <w:szCs w:val="28"/>
          <w:lang w:val="uk-UA"/>
        </w:rPr>
      </w:pPr>
      <w:r w:rsidRPr="00D86BF1">
        <w:rPr>
          <w:sz w:val="28"/>
          <w:szCs w:val="28"/>
          <w:lang w:val="uk-UA"/>
        </w:rPr>
        <w:t xml:space="preserve">аналізувати найважливіші історичні явища й розрізняти спільне та відмінне в історичному розвитку різних епох і суспільств; </w:t>
      </w:r>
    </w:p>
    <w:p w:rsidR="00BC4515" w:rsidRPr="00D86BF1" w:rsidRDefault="00BC4515" w:rsidP="004A22D4">
      <w:pPr>
        <w:widowControl w:val="0"/>
        <w:numPr>
          <w:ilvl w:val="0"/>
          <w:numId w:val="1"/>
        </w:numPr>
        <w:autoSpaceDE/>
        <w:autoSpaceDN/>
        <w:ind w:left="0" w:firstLine="540"/>
        <w:jc w:val="both"/>
        <w:rPr>
          <w:sz w:val="28"/>
          <w:szCs w:val="28"/>
          <w:lang w:val="uk-UA"/>
        </w:rPr>
      </w:pPr>
      <w:r w:rsidRPr="00D86BF1">
        <w:rPr>
          <w:sz w:val="28"/>
          <w:szCs w:val="28"/>
          <w:lang w:val="uk-UA"/>
        </w:rPr>
        <w:t>самостійно пояснювати причини історичного явища й аналізувати його наслідки;</w:t>
      </w:r>
    </w:p>
    <w:p w:rsidR="00BC4515" w:rsidRPr="00D86BF1" w:rsidRDefault="00BC4515" w:rsidP="004A22D4">
      <w:pPr>
        <w:widowControl w:val="0"/>
        <w:numPr>
          <w:ilvl w:val="0"/>
          <w:numId w:val="1"/>
        </w:numPr>
        <w:autoSpaceDE/>
        <w:autoSpaceDN/>
        <w:ind w:left="0" w:firstLine="540"/>
        <w:jc w:val="both"/>
        <w:rPr>
          <w:sz w:val="28"/>
          <w:szCs w:val="28"/>
          <w:lang w:val="uk-UA"/>
        </w:rPr>
      </w:pPr>
      <w:r w:rsidRPr="00D86BF1">
        <w:rPr>
          <w:sz w:val="28"/>
          <w:szCs w:val="28"/>
          <w:lang w:val="uk-UA"/>
        </w:rPr>
        <w:t>бачити історичні процеси під різними кутами зору, усвідомлюючи, що історія – це відкритий процес;</w:t>
      </w:r>
    </w:p>
    <w:p w:rsidR="00BC4515" w:rsidRPr="00D86BF1" w:rsidRDefault="00BC4515" w:rsidP="004A22D4">
      <w:pPr>
        <w:widowControl w:val="0"/>
        <w:numPr>
          <w:ilvl w:val="0"/>
          <w:numId w:val="1"/>
        </w:numPr>
        <w:autoSpaceDE/>
        <w:autoSpaceDN/>
        <w:ind w:left="0" w:firstLine="540"/>
        <w:jc w:val="both"/>
        <w:rPr>
          <w:sz w:val="28"/>
          <w:szCs w:val="28"/>
          <w:lang w:val="uk-UA"/>
        </w:rPr>
      </w:pPr>
      <w:r w:rsidRPr="00D86BF1">
        <w:rPr>
          <w:sz w:val="28"/>
          <w:szCs w:val="28"/>
          <w:lang w:val="uk-UA"/>
        </w:rPr>
        <w:t>розуміти різницю між історичною подією та її інтерпретацією, усвідомлювати причини існування різних інтерпретацій одного й того самого явища та вміти критично зіставляти й оцінювати такі інтерпретації;</w:t>
      </w:r>
    </w:p>
    <w:p w:rsidR="00BC4515" w:rsidRPr="00D86BF1" w:rsidRDefault="00BC4515" w:rsidP="004A22D4">
      <w:pPr>
        <w:widowControl w:val="0"/>
        <w:numPr>
          <w:ilvl w:val="0"/>
          <w:numId w:val="1"/>
        </w:numPr>
        <w:autoSpaceDE/>
        <w:autoSpaceDN/>
        <w:ind w:left="0" w:firstLine="540"/>
        <w:jc w:val="both"/>
        <w:rPr>
          <w:sz w:val="28"/>
          <w:szCs w:val="28"/>
          <w:lang w:val="uk-UA"/>
        </w:rPr>
      </w:pPr>
      <w:r w:rsidRPr="00D86BF1">
        <w:rPr>
          <w:sz w:val="28"/>
          <w:szCs w:val="28"/>
          <w:lang w:val="uk-UA"/>
        </w:rPr>
        <w:t xml:space="preserve">відстоювати, спираючись на історичні приклади власну патріотичну, громадянську й морально-етичну позицію. </w:t>
      </w:r>
    </w:p>
    <w:p w:rsidR="00BC4515" w:rsidRPr="00D86BF1" w:rsidRDefault="00BC4515" w:rsidP="004A22D4">
      <w:pPr>
        <w:pStyle w:val="1"/>
        <w:widowControl w:val="0"/>
        <w:spacing w:after="0" w:line="240" w:lineRule="auto"/>
        <w:ind w:left="0" w:firstLine="540"/>
        <w:jc w:val="both"/>
        <w:rPr>
          <w:rFonts w:ascii="Times New Roman" w:hAnsi="Times New Roman"/>
          <w:sz w:val="28"/>
          <w:szCs w:val="28"/>
        </w:rPr>
      </w:pPr>
      <w:r w:rsidRPr="00D86BF1">
        <w:rPr>
          <w:rFonts w:ascii="Times New Roman" w:hAnsi="Times New Roman"/>
          <w:sz w:val="28"/>
          <w:szCs w:val="28"/>
        </w:rPr>
        <w:t>Відбір змісту програмового матеріалу ґрунтується на низці принципів:</w:t>
      </w:r>
    </w:p>
    <w:p w:rsidR="00BC4515" w:rsidRPr="00D86BF1" w:rsidRDefault="00BC4515" w:rsidP="004A22D4">
      <w:pPr>
        <w:widowControl w:val="0"/>
        <w:numPr>
          <w:ilvl w:val="0"/>
          <w:numId w:val="1"/>
        </w:numPr>
        <w:autoSpaceDE/>
        <w:autoSpaceDN/>
        <w:ind w:left="0" w:firstLine="540"/>
        <w:jc w:val="both"/>
        <w:rPr>
          <w:sz w:val="28"/>
          <w:szCs w:val="28"/>
          <w:lang w:val="uk-UA"/>
        </w:rPr>
      </w:pPr>
      <w:r w:rsidRPr="00D86BF1">
        <w:rPr>
          <w:sz w:val="28"/>
          <w:szCs w:val="28"/>
          <w:lang w:val="uk-UA"/>
        </w:rPr>
        <w:t>загальнонауковому – такому, що передбачає ознайомлення учнів із достовірними фактами та їх інтерпретаціями з метою формування цілісного наукового світогляду;</w:t>
      </w:r>
    </w:p>
    <w:p w:rsidR="00BC4515" w:rsidRPr="00D86BF1" w:rsidRDefault="00BC4515" w:rsidP="004A22D4">
      <w:pPr>
        <w:widowControl w:val="0"/>
        <w:numPr>
          <w:ilvl w:val="0"/>
          <w:numId w:val="1"/>
        </w:numPr>
        <w:autoSpaceDE/>
        <w:autoSpaceDN/>
        <w:ind w:left="0" w:firstLine="540"/>
        <w:jc w:val="both"/>
        <w:rPr>
          <w:sz w:val="28"/>
          <w:szCs w:val="28"/>
          <w:lang w:val="uk-UA"/>
        </w:rPr>
      </w:pPr>
      <w:r w:rsidRPr="00D86BF1">
        <w:rPr>
          <w:sz w:val="28"/>
          <w:szCs w:val="28"/>
          <w:lang w:val="uk-UA"/>
        </w:rPr>
        <w:t>конкретно-історичному – розгляд подій і явищ у контексті відповідного історичного часу, місця, супутніх обставин та динаміки перебігу від причин до наслідків;</w:t>
      </w:r>
    </w:p>
    <w:p w:rsidR="00BC4515" w:rsidRPr="00D86BF1" w:rsidRDefault="00BC4515" w:rsidP="004A22D4">
      <w:pPr>
        <w:widowControl w:val="0"/>
        <w:numPr>
          <w:ilvl w:val="0"/>
          <w:numId w:val="1"/>
        </w:numPr>
        <w:autoSpaceDE/>
        <w:autoSpaceDN/>
        <w:ind w:left="0" w:firstLine="540"/>
        <w:jc w:val="both"/>
        <w:rPr>
          <w:sz w:val="28"/>
          <w:szCs w:val="28"/>
          <w:lang w:val="uk-UA"/>
        </w:rPr>
      </w:pPr>
      <w:r w:rsidRPr="00D86BF1">
        <w:rPr>
          <w:sz w:val="28"/>
          <w:szCs w:val="28"/>
          <w:lang w:val="uk-UA"/>
        </w:rPr>
        <w:t>альтернативно-проблемному – спирається на використання різноманітних історичних джерел та ознайомлення з різними інтерпретаціями історичних подій і явищ;</w:t>
      </w:r>
    </w:p>
    <w:p w:rsidR="00BC4515" w:rsidRPr="00D86BF1" w:rsidRDefault="00BC4515" w:rsidP="004A22D4">
      <w:pPr>
        <w:widowControl w:val="0"/>
        <w:numPr>
          <w:ilvl w:val="0"/>
          <w:numId w:val="1"/>
        </w:numPr>
        <w:autoSpaceDE/>
        <w:autoSpaceDN/>
        <w:ind w:left="0" w:firstLine="540"/>
        <w:jc w:val="both"/>
        <w:rPr>
          <w:sz w:val="28"/>
          <w:szCs w:val="28"/>
          <w:lang w:val="uk-UA"/>
        </w:rPr>
      </w:pPr>
      <w:r w:rsidRPr="00D86BF1">
        <w:rPr>
          <w:sz w:val="28"/>
          <w:szCs w:val="28"/>
          <w:lang w:val="uk-UA"/>
        </w:rPr>
        <w:t>генералізуючому – спирається на виділення в навчальному матеріалі найсуттєвішого, а також на окреслення ключових тенденцій розвитку у відповідний історичний період;</w:t>
      </w:r>
    </w:p>
    <w:p w:rsidR="00BC4515" w:rsidRPr="00D86BF1" w:rsidRDefault="00BC4515" w:rsidP="004A22D4">
      <w:pPr>
        <w:widowControl w:val="0"/>
        <w:numPr>
          <w:ilvl w:val="0"/>
          <w:numId w:val="1"/>
        </w:numPr>
        <w:autoSpaceDE/>
        <w:autoSpaceDN/>
        <w:ind w:left="0" w:firstLine="540"/>
        <w:jc w:val="both"/>
        <w:rPr>
          <w:sz w:val="28"/>
          <w:szCs w:val="28"/>
          <w:lang w:val="uk-UA"/>
        </w:rPr>
      </w:pPr>
      <w:r w:rsidRPr="00D86BF1">
        <w:rPr>
          <w:sz w:val="28"/>
          <w:szCs w:val="28"/>
          <w:lang w:val="uk-UA"/>
        </w:rPr>
        <w:t>системному – вимогою якого є міжпредметна та міжкурсова інтегрованість шкільної освіти в цілому та вивчення історичного процесу зокрема в органічному поєднанні цивілізаційного, культурно-антропологічного та інших підходів і різних вимірів історії (соціального, економічного, політичного, духовного тощо);</w:t>
      </w:r>
    </w:p>
    <w:p w:rsidR="00BC4515" w:rsidRPr="00D86BF1" w:rsidRDefault="00BC4515" w:rsidP="004A22D4">
      <w:pPr>
        <w:widowControl w:val="0"/>
        <w:numPr>
          <w:ilvl w:val="0"/>
          <w:numId w:val="1"/>
        </w:numPr>
        <w:autoSpaceDE/>
        <w:autoSpaceDN/>
        <w:ind w:left="0" w:firstLine="540"/>
        <w:jc w:val="both"/>
        <w:rPr>
          <w:sz w:val="28"/>
          <w:szCs w:val="28"/>
          <w:lang w:val="uk-UA"/>
        </w:rPr>
      </w:pPr>
      <w:r w:rsidRPr="00D86BF1">
        <w:rPr>
          <w:sz w:val="28"/>
          <w:szCs w:val="28"/>
          <w:lang w:val="uk-UA"/>
        </w:rPr>
        <w:t>аксіологічному (ціннісному) – прищеплення загальнолюдських морально-етичних цінностей та вироблення на їх основі особистісної системи оцінювання історичних подій, діячів, явищ тощо;</w:t>
      </w:r>
    </w:p>
    <w:p w:rsidR="00BC4515" w:rsidRPr="00D86BF1" w:rsidRDefault="00BC4515" w:rsidP="004A22D4">
      <w:pPr>
        <w:widowControl w:val="0"/>
        <w:numPr>
          <w:ilvl w:val="0"/>
          <w:numId w:val="1"/>
        </w:numPr>
        <w:autoSpaceDE/>
        <w:autoSpaceDN/>
        <w:ind w:left="0" w:firstLine="540"/>
        <w:jc w:val="both"/>
        <w:rPr>
          <w:sz w:val="28"/>
          <w:szCs w:val="28"/>
          <w:lang w:val="uk-UA"/>
        </w:rPr>
      </w:pPr>
      <w:r w:rsidRPr="00D86BF1">
        <w:rPr>
          <w:sz w:val="28"/>
          <w:szCs w:val="28"/>
          <w:lang w:val="uk-UA"/>
        </w:rPr>
        <w:t>полікультурному – акцентує увагу на органічній єдності історії, культури, мови, традицій і звичаїв, які забезпечують наступність і спадкоємність поколінь власного народу, а також на потребі шанобливого ставлення до культур і звичаїв інших народів;</w:t>
      </w:r>
    </w:p>
    <w:p w:rsidR="00BC4515" w:rsidRPr="00D86BF1" w:rsidRDefault="00BC4515" w:rsidP="004A22D4">
      <w:pPr>
        <w:widowControl w:val="0"/>
        <w:numPr>
          <w:ilvl w:val="0"/>
          <w:numId w:val="1"/>
        </w:numPr>
        <w:autoSpaceDE/>
        <w:autoSpaceDN/>
        <w:ind w:left="0" w:firstLine="540"/>
        <w:jc w:val="both"/>
        <w:rPr>
          <w:sz w:val="28"/>
          <w:szCs w:val="28"/>
          <w:lang w:val="uk-UA"/>
        </w:rPr>
      </w:pPr>
      <w:r w:rsidRPr="00D86BF1">
        <w:rPr>
          <w:sz w:val="28"/>
          <w:szCs w:val="28"/>
          <w:lang w:val="uk-UA"/>
        </w:rPr>
        <w:t>світському – передбачає ознайомлення учнів з історією релігій як феноменом культури.</w:t>
      </w:r>
    </w:p>
    <w:p w:rsidR="00BC4515" w:rsidRPr="00D86BF1" w:rsidRDefault="00BC4515" w:rsidP="004A22D4">
      <w:pPr>
        <w:pStyle w:val="1"/>
        <w:widowControl w:val="0"/>
        <w:spacing w:after="0" w:line="240" w:lineRule="auto"/>
        <w:ind w:left="0" w:firstLine="540"/>
        <w:jc w:val="both"/>
        <w:rPr>
          <w:rFonts w:ascii="Times New Roman" w:hAnsi="Times New Roman"/>
          <w:sz w:val="28"/>
          <w:szCs w:val="28"/>
        </w:rPr>
      </w:pPr>
      <w:r w:rsidRPr="00D86BF1">
        <w:rPr>
          <w:rFonts w:ascii="Times New Roman" w:hAnsi="Times New Roman"/>
          <w:sz w:val="28"/>
          <w:szCs w:val="28"/>
        </w:rPr>
        <w:t xml:space="preserve">Комплексним показником засвоєння учнями навчального змісту програми є набуття ними </w:t>
      </w:r>
      <w:r w:rsidRPr="00D86BF1">
        <w:rPr>
          <w:rFonts w:ascii="Times New Roman" w:hAnsi="Times New Roman"/>
          <w:i/>
          <w:sz w:val="28"/>
          <w:szCs w:val="28"/>
        </w:rPr>
        <w:t xml:space="preserve">ключових, галузевих </w:t>
      </w:r>
      <w:r w:rsidRPr="00D86BF1">
        <w:rPr>
          <w:rFonts w:ascii="Times New Roman" w:hAnsi="Times New Roman"/>
          <w:sz w:val="28"/>
          <w:szCs w:val="28"/>
        </w:rPr>
        <w:t xml:space="preserve">та насамперед </w:t>
      </w:r>
      <w:r w:rsidRPr="00D86BF1">
        <w:rPr>
          <w:rFonts w:ascii="Times New Roman" w:hAnsi="Times New Roman"/>
          <w:i/>
          <w:sz w:val="28"/>
          <w:szCs w:val="28"/>
        </w:rPr>
        <w:t>предметної історичної компетентностей</w:t>
      </w:r>
      <w:r w:rsidRPr="00D86BF1">
        <w:rPr>
          <w:rFonts w:ascii="Times New Roman" w:hAnsi="Times New Roman"/>
          <w:sz w:val="28"/>
          <w:szCs w:val="28"/>
        </w:rPr>
        <w:t>, до яких  належать:</w:t>
      </w:r>
    </w:p>
    <w:p w:rsidR="00BC4515" w:rsidRPr="00D86BF1" w:rsidRDefault="00BC4515" w:rsidP="00A506E7">
      <w:pPr>
        <w:widowControl w:val="0"/>
        <w:numPr>
          <w:ilvl w:val="0"/>
          <w:numId w:val="1"/>
        </w:numPr>
        <w:autoSpaceDE/>
        <w:autoSpaceDN/>
        <w:ind w:left="0" w:firstLine="540"/>
        <w:jc w:val="both"/>
        <w:rPr>
          <w:sz w:val="28"/>
          <w:szCs w:val="28"/>
          <w:lang w:val="uk-UA"/>
        </w:rPr>
      </w:pPr>
      <w:r w:rsidRPr="00D86BF1">
        <w:rPr>
          <w:sz w:val="28"/>
          <w:szCs w:val="28"/>
          <w:lang w:val="uk-UA"/>
        </w:rPr>
        <w:t>хронологічна – здатність орієнтуватися в історичному часі;</w:t>
      </w:r>
    </w:p>
    <w:p w:rsidR="00BC4515" w:rsidRPr="00D86BF1" w:rsidRDefault="00BC4515" w:rsidP="00A506E7">
      <w:pPr>
        <w:widowControl w:val="0"/>
        <w:numPr>
          <w:ilvl w:val="0"/>
          <w:numId w:val="1"/>
        </w:numPr>
        <w:autoSpaceDE/>
        <w:autoSpaceDN/>
        <w:ind w:left="0" w:firstLine="540"/>
        <w:jc w:val="both"/>
        <w:rPr>
          <w:sz w:val="28"/>
          <w:szCs w:val="28"/>
          <w:lang w:val="uk-UA"/>
        </w:rPr>
      </w:pPr>
      <w:r w:rsidRPr="00D86BF1">
        <w:rPr>
          <w:sz w:val="28"/>
          <w:szCs w:val="28"/>
          <w:lang w:val="uk-UA"/>
        </w:rPr>
        <w:t>просторова – здатність орієнтуватися в історичному просторі;</w:t>
      </w:r>
    </w:p>
    <w:p w:rsidR="00BC4515" w:rsidRPr="00D86BF1" w:rsidRDefault="00BC4515" w:rsidP="00A506E7">
      <w:pPr>
        <w:widowControl w:val="0"/>
        <w:numPr>
          <w:ilvl w:val="0"/>
          <w:numId w:val="1"/>
        </w:numPr>
        <w:autoSpaceDE/>
        <w:autoSpaceDN/>
        <w:ind w:left="0" w:firstLine="540"/>
        <w:jc w:val="both"/>
        <w:rPr>
          <w:sz w:val="28"/>
          <w:szCs w:val="28"/>
          <w:lang w:val="uk-UA"/>
        </w:rPr>
      </w:pPr>
      <w:r w:rsidRPr="00D86BF1">
        <w:rPr>
          <w:sz w:val="28"/>
          <w:szCs w:val="28"/>
          <w:lang w:val="uk-UA"/>
        </w:rPr>
        <w:t>інформаційна – здатність працювати з джерелами історичної інформації, інтерпретувати зміст джерел, виявляти та критично аналізувати розбіжності в позиціях авторів джерел;</w:t>
      </w:r>
    </w:p>
    <w:p w:rsidR="00BC4515" w:rsidRPr="00D86BF1" w:rsidRDefault="00BC4515" w:rsidP="00A506E7">
      <w:pPr>
        <w:widowControl w:val="0"/>
        <w:numPr>
          <w:ilvl w:val="0"/>
          <w:numId w:val="1"/>
        </w:numPr>
        <w:autoSpaceDE/>
        <w:autoSpaceDN/>
        <w:ind w:left="0" w:firstLine="540"/>
        <w:jc w:val="both"/>
        <w:rPr>
          <w:sz w:val="28"/>
          <w:szCs w:val="28"/>
          <w:lang w:val="uk-UA"/>
        </w:rPr>
      </w:pPr>
      <w:r w:rsidRPr="00D86BF1">
        <w:rPr>
          <w:sz w:val="28"/>
          <w:szCs w:val="28"/>
          <w:lang w:val="uk-UA"/>
        </w:rPr>
        <w:t>логічна – здатність визначати та застосовувати теоретичні поняття для аналізу й пояснення історичних подій та явищ, а також зіставляти різні інтерпретації цих подій та явищ;</w:t>
      </w:r>
    </w:p>
    <w:p w:rsidR="00BC4515" w:rsidRPr="00D86BF1" w:rsidRDefault="00BC4515" w:rsidP="00A506E7">
      <w:pPr>
        <w:widowControl w:val="0"/>
        <w:numPr>
          <w:ilvl w:val="0"/>
          <w:numId w:val="1"/>
        </w:numPr>
        <w:autoSpaceDE/>
        <w:autoSpaceDN/>
        <w:ind w:left="0" w:firstLine="540"/>
        <w:jc w:val="both"/>
        <w:rPr>
          <w:sz w:val="28"/>
          <w:szCs w:val="28"/>
          <w:lang w:val="uk-UA"/>
        </w:rPr>
      </w:pPr>
      <w:r w:rsidRPr="00D86BF1">
        <w:rPr>
          <w:sz w:val="28"/>
          <w:szCs w:val="28"/>
          <w:lang w:val="uk-UA"/>
        </w:rPr>
        <w:t>аксіологічна – здатність формулювати оцінку історичних подій та історичних постатей, суголосну до цінностей та уявлень відповідного часу чи відповідної групи людей.</w:t>
      </w:r>
    </w:p>
    <w:p w:rsidR="00BC4515" w:rsidRPr="00D86BF1" w:rsidRDefault="00BC4515" w:rsidP="00A506E7">
      <w:pPr>
        <w:pStyle w:val="1"/>
        <w:widowControl w:val="0"/>
        <w:spacing w:after="0" w:line="240" w:lineRule="auto"/>
        <w:ind w:left="0" w:firstLine="540"/>
        <w:jc w:val="both"/>
        <w:rPr>
          <w:rFonts w:ascii="Times New Roman" w:hAnsi="Times New Roman"/>
          <w:sz w:val="28"/>
          <w:szCs w:val="28"/>
        </w:rPr>
      </w:pPr>
      <w:r w:rsidRPr="00D86BF1">
        <w:rPr>
          <w:rFonts w:ascii="Times New Roman" w:hAnsi="Times New Roman"/>
          <w:sz w:val="28"/>
          <w:szCs w:val="28"/>
        </w:rPr>
        <w:t>Зміст програми</w:t>
      </w:r>
      <w:r w:rsidRPr="00D86BF1">
        <w:rPr>
          <w:rFonts w:ascii="Times New Roman" w:hAnsi="Times New Roman"/>
          <w:i/>
          <w:sz w:val="28"/>
          <w:szCs w:val="28"/>
        </w:rPr>
        <w:t xml:space="preserve"> розвантажено</w:t>
      </w:r>
      <w:r w:rsidRPr="00D86BF1">
        <w:rPr>
          <w:rFonts w:ascii="Times New Roman" w:hAnsi="Times New Roman"/>
          <w:sz w:val="28"/>
          <w:szCs w:val="28"/>
        </w:rPr>
        <w:t xml:space="preserve"> шляхом формування уточненого переліку вимог до навчальних досягнень учнів, зосередженні на ключових подіях та процесах епохи, навчальних курсів; збалансованої структури всіх навчальних курсів; посилення національної, загальноосвітньої та загальнокультурної спрямованості навчального процесу.</w:t>
      </w:r>
    </w:p>
    <w:p w:rsidR="00BC4515" w:rsidRPr="00D86BF1" w:rsidRDefault="00BC4515" w:rsidP="00A506E7">
      <w:pPr>
        <w:pStyle w:val="1"/>
        <w:widowControl w:val="0"/>
        <w:spacing w:after="0" w:line="240" w:lineRule="auto"/>
        <w:ind w:left="0" w:firstLine="540"/>
        <w:jc w:val="both"/>
        <w:rPr>
          <w:rFonts w:ascii="Times New Roman" w:hAnsi="Times New Roman"/>
          <w:sz w:val="28"/>
          <w:szCs w:val="28"/>
        </w:rPr>
      </w:pPr>
      <w:r w:rsidRPr="00D86BF1">
        <w:rPr>
          <w:rFonts w:ascii="Times New Roman" w:hAnsi="Times New Roman"/>
          <w:sz w:val="28"/>
          <w:szCs w:val="28"/>
        </w:rPr>
        <w:t>Компонування навчального матеріалу відбувається за проблемно-тематичними блоками – згрупованими однорідними за змістом фактами,  поняттями та судженнями, що характеризують у хронологічній послідовності основні аспекти та тенденції суспільного життя людей певног</w:t>
      </w:r>
      <w:r>
        <w:rPr>
          <w:rFonts w:ascii="Times New Roman" w:hAnsi="Times New Roman"/>
          <w:sz w:val="28"/>
          <w:szCs w:val="28"/>
        </w:rPr>
        <w:t>о регіону у визначений період. У</w:t>
      </w:r>
      <w:r w:rsidRPr="00D86BF1">
        <w:rPr>
          <w:rFonts w:ascii="Times New Roman" w:hAnsi="Times New Roman"/>
          <w:sz w:val="28"/>
          <w:szCs w:val="28"/>
        </w:rPr>
        <w:t xml:space="preserve"> межах блоку відбувається поєднання </w:t>
      </w:r>
      <w:r w:rsidRPr="00D86BF1">
        <w:rPr>
          <w:rFonts w:ascii="Times New Roman" w:hAnsi="Times New Roman"/>
          <w:i/>
          <w:sz w:val="28"/>
          <w:szCs w:val="28"/>
        </w:rPr>
        <w:t>поглибленого й оглядового</w:t>
      </w:r>
      <w:r w:rsidRPr="00D86BF1">
        <w:rPr>
          <w:rFonts w:ascii="Times New Roman" w:hAnsi="Times New Roman"/>
          <w:sz w:val="28"/>
          <w:szCs w:val="28"/>
        </w:rPr>
        <w:t xml:space="preserve"> вивчення окремих питань з урахуванням можливостей синхронного викладання двох взаємопов’язаних курсів.</w:t>
      </w:r>
    </w:p>
    <w:p w:rsidR="00BC4515" w:rsidRPr="00D86BF1" w:rsidRDefault="00BC4515" w:rsidP="00A506E7">
      <w:pPr>
        <w:pStyle w:val="1"/>
        <w:widowControl w:val="0"/>
        <w:spacing w:after="0" w:line="240" w:lineRule="auto"/>
        <w:ind w:left="0" w:firstLine="540"/>
        <w:jc w:val="both"/>
        <w:rPr>
          <w:rFonts w:ascii="Times New Roman" w:hAnsi="Times New Roman"/>
          <w:sz w:val="28"/>
          <w:szCs w:val="28"/>
        </w:rPr>
      </w:pPr>
      <w:r w:rsidRPr="00D86BF1">
        <w:rPr>
          <w:rFonts w:ascii="Times New Roman" w:hAnsi="Times New Roman"/>
          <w:sz w:val="28"/>
          <w:szCs w:val="28"/>
        </w:rPr>
        <w:t xml:space="preserve">Програми з історії забезпечують </w:t>
      </w:r>
      <w:r w:rsidRPr="00D86BF1">
        <w:rPr>
          <w:rFonts w:ascii="Times New Roman" w:hAnsi="Times New Roman"/>
          <w:i/>
          <w:sz w:val="28"/>
          <w:szCs w:val="28"/>
        </w:rPr>
        <w:t>державний компонент</w:t>
      </w:r>
      <w:r w:rsidRPr="00D86BF1">
        <w:rPr>
          <w:rFonts w:ascii="Times New Roman" w:hAnsi="Times New Roman"/>
          <w:sz w:val="28"/>
          <w:szCs w:val="28"/>
        </w:rPr>
        <w:t xml:space="preserve"> історичної освіти, обов`язковий до виконання на території України. </w:t>
      </w:r>
      <w:r w:rsidRPr="00D86BF1">
        <w:rPr>
          <w:rFonts w:ascii="Times New Roman" w:hAnsi="Times New Roman"/>
          <w:i/>
          <w:sz w:val="28"/>
          <w:szCs w:val="28"/>
        </w:rPr>
        <w:t xml:space="preserve">Регіональний та краєзнавчий </w:t>
      </w:r>
      <w:r w:rsidRPr="00D86BF1">
        <w:rPr>
          <w:rFonts w:ascii="Times New Roman" w:hAnsi="Times New Roman"/>
          <w:sz w:val="28"/>
          <w:szCs w:val="28"/>
        </w:rPr>
        <w:t>компоненти реалізуються за рахунок уроків з історії рідного краю, варіативної частини навчального плану і навчально-методичних можливостей кожної школи. Рекомендовано також опрацювання краєзнавчого матеріалу у процесі вивчення окремих тем курсу історії України.</w:t>
      </w:r>
    </w:p>
    <w:p w:rsidR="00BC4515" w:rsidRPr="00D86BF1" w:rsidRDefault="00BC4515" w:rsidP="00A506E7">
      <w:pPr>
        <w:pStyle w:val="1"/>
        <w:widowControl w:val="0"/>
        <w:spacing w:after="0" w:line="240" w:lineRule="auto"/>
        <w:ind w:left="0" w:firstLine="540"/>
        <w:jc w:val="both"/>
        <w:rPr>
          <w:rFonts w:ascii="Times New Roman" w:hAnsi="Times New Roman"/>
          <w:sz w:val="28"/>
          <w:szCs w:val="28"/>
        </w:rPr>
      </w:pPr>
      <w:r w:rsidRPr="00D86BF1">
        <w:rPr>
          <w:rFonts w:ascii="Times New Roman" w:hAnsi="Times New Roman"/>
          <w:sz w:val="28"/>
          <w:szCs w:val="28"/>
        </w:rPr>
        <w:t>Передбачено чіткі орієнтири для оцінювання результатів навчання школярів, які забезпечують активізацію пізнавальної діяльності, усувають їх перевантаження. Зміст і обсяг навчального матеріалу курсів відповідає віковим особливостям учнів та освітнім викликам сучасного суспільства.</w:t>
      </w:r>
    </w:p>
    <w:p w:rsidR="00BC4515" w:rsidRPr="00D86BF1" w:rsidRDefault="00BC4515" w:rsidP="007B74D9">
      <w:pPr>
        <w:pStyle w:val="1"/>
        <w:widowControl w:val="0"/>
        <w:spacing w:after="0" w:line="240" w:lineRule="auto"/>
        <w:ind w:left="0" w:firstLine="709"/>
        <w:jc w:val="center"/>
        <w:rPr>
          <w:rFonts w:ascii="Times New Roman" w:hAnsi="Times New Roman"/>
          <w:b/>
          <w:sz w:val="28"/>
          <w:szCs w:val="28"/>
        </w:rPr>
      </w:pPr>
      <w:r w:rsidRPr="00D86BF1">
        <w:rPr>
          <w:rFonts w:ascii="Times New Roman" w:hAnsi="Times New Roman"/>
          <w:b/>
          <w:sz w:val="28"/>
          <w:szCs w:val="28"/>
        </w:rPr>
        <w:t>Особливості організації навчання учнів історії</w:t>
      </w:r>
    </w:p>
    <w:p w:rsidR="00BC4515" w:rsidRPr="00D86BF1" w:rsidRDefault="00BC4515" w:rsidP="00A506E7">
      <w:pPr>
        <w:pStyle w:val="1"/>
        <w:widowControl w:val="0"/>
        <w:spacing w:after="0" w:line="240" w:lineRule="auto"/>
        <w:ind w:left="0" w:firstLine="540"/>
        <w:jc w:val="both"/>
        <w:rPr>
          <w:rFonts w:ascii="Times New Roman" w:hAnsi="Times New Roman"/>
          <w:sz w:val="28"/>
          <w:szCs w:val="28"/>
        </w:rPr>
      </w:pPr>
      <w:r w:rsidRPr="00D86BF1">
        <w:rPr>
          <w:rFonts w:ascii="Times New Roman" w:hAnsi="Times New Roman"/>
          <w:sz w:val="28"/>
          <w:szCs w:val="28"/>
        </w:rPr>
        <w:t>Програма орієнтує організацію навчання учнів на реалізацію низки психолого-педагогічних підходів.</w:t>
      </w:r>
    </w:p>
    <w:p w:rsidR="00BC4515" w:rsidRPr="00D86BF1" w:rsidRDefault="00BC4515" w:rsidP="00A506E7">
      <w:pPr>
        <w:pStyle w:val="1"/>
        <w:widowControl w:val="0"/>
        <w:spacing w:after="0" w:line="240" w:lineRule="auto"/>
        <w:ind w:left="0" w:firstLine="540"/>
        <w:jc w:val="both"/>
        <w:rPr>
          <w:rFonts w:ascii="Times New Roman" w:hAnsi="Times New Roman"/>
          <w:sz w:val="28"/>
          <w:szCs w:val="28"/>
        </w:rPr>
      </w:pPr>
      <w:r w:rsidRPr="00D86BF1">
        <w:rPr>
          <w:rFonts w:ascii="Times New Roman" w:hAnsi="Times New Roman"/>
          <w:i/>
          <w:sz w:val="28"/>
          <w:szCs w:val="28"/>
        </w:rPr>
        <w:t>Особистісно зорієнтований підхід,</w:t>
      </w:r>
      <w:r w:rsidRPr="00D86BF1">
        <w:rPr>
          <w:rFonts w:ascii="Times New Roman" w:hAnsi="Times New Roman"/>
          <w:sz w:val="28"/>
          <w:szCs w:val="28"/>
        </w:rPr>
        <w:t xml:space="preserve"> згідно з яким у центр навчально-виховного процесу ставляться інтереси особи-учня; цей підхід передбачає: гуманне суб’єкт-суб’єктне співробітництво всіх учасників навчально-виховного процесу; діагностично-стимулюючий спосіб організації навчального пізнання; діяльнісно-комунікативну активність учнів: проектування індивідуальних досягнень в усіх видах пізнавальної діяльності; якомога повніше врахування у доборі змісту, в методиках, стимулах навчання та системі оцінювання діапазону особистих потреб.</w:t>
      </w:r>
    </w:p>
    <w:p w:rsidR="00BC4515" w:rsidRPr="00D86BF1" w:rsidRDefault="00BC4515" w:rsidP="00A506E7">
      <w:pPr>
        <w:pStyle w:val="1"/>
        <w:widowControl w:val="0"/>
        <w:spacing w:after="0" w:line="240" w:lineRule="auto"/>
        <w:ind w:left="0" w:firstLine="540"/>
        <w:jc w:val="both"/>
        <w:rPr>
          <w:rFonts w:ascii="Times New Roman" w:hAnsi="Times New Roman"/>
          <w:sz w:val="28"/>
          <w:szCs w:val="28"/>
        </w:rPr>
      </w:pPr>
      <w:r w:rsidRPr="00D86BF1">
        <w:rPr>
          <w:rFonts w:ascii="Times New Roman" w:hAnsi="Times New Roman"/>
          <w:i/>
          <w:sz w:val="28"/>
          <w:szCs w:val="28"/>
        </w:rPr>
        <w:t>Компетентнісний підхід,</w:t>
      </w:r>
      <w:r w:rsidRPr="00D86BF1">
        <w:rPr>
          <w:rFonts w:ascii="Times New Roman" w:hAnsi="Times New Roman"/>
          <w:sz w:val="28"/>
          <w:szCs w:val="28"/>
        </w:rPr>
        <w:t xml:space="preserve"> суть якого полягає у тому, що проміжним та кінцевим результатами навчання визнається формування певних здібностей особистості (компетентностей), які знаходять прояв у комплексі умінь, заснованих на знаннях, ціннісних орієнтирах та досвіді діяльності. </w:t>
      </w:r>
    </w:p>
    <w:p w:rsidR="00BC4515" w:rsidRPr="00D86BF1" w:rsidRDefault="00BC4515" w:rsidP="00A506E7">
      <w:pPr>
        <w:pStyle w:val="1"/>
        <w:widowControl w:val="0"/>
        <w:spacing w:after="0" w:line="240" w:lineRule="auto"/>
        <w:ind w:left="0" w:firstLine="540"/>
        <w:jc w:val="both"/>
        <w:rPr>
          <w:rFonts w:ascii="Times New Roman" w:hAnsi="Times New Roman"/>
          <w:sz w:val="28"/>
          <w:szCs w:val="28"/>
        </w:rPr>
      </w:pPr>
      <w:r w:rsidRPr="00D86BF1">
        <w:rPr>
          <w:rFonts w:ascii="Times New Roman" w:hAnsi="Times New Roman"/>
          <w:sz w:val="28"/>
          <w:szCs w:val="28"/>
        </w:rPr>
        <w:t>Реалізація компетентнісного підходу у програмі здійснюється за рахунок виокремлення в ній  у спеціальному стовпчику державних вимог до рівня загальнонавчальної підготовки учнів з вивчення  кожної  навчальної теми. Вони подаються, як перелік складних умінь, якими має оволодіти учень в процесі навчання. Цей перелік включає основні види предметної компетентності (хронологічні, просторові, інформаційні, логічні, аксіологічні), які правлять за навчальні орієнтири. Учитель конкретизує ці вимоги під час підготовки до кожного уроку та складання його плану-конспекту, в якому  вони виступають як основа цілевизначення у вигляді конкретного переліку очікуваних  результатів навчання. Відповідно до цих орієнтирів учитель добирає необхідні методи та прийоми навчання, розробляє пізнавальні завдання, які спонукають учнів до виконання тих чи інших  дій, внаслідок яких відбувається формування у школярів спеціальних та загальнонавчальних  умінь.</w:t>
      </w:r>
    </w:p>
    <w:p w:rsidR="00BC4515" w:rsidRPr="00D86BF1" w:rsidRDefault="00BC4515" w:rsidP="00A506E7">
      <w:pPr>
        <w:pStyle w:val="1"/>
        <w:widowControl w:val="0"/>
        <w:spacing w:after="0" w:line="240" w:lineRule="auto"/>
        <w:ind w:left="0" w:firstLine="540"/>
        <w:jc w:val="both"/>
        <w:rPr>
          <w:rFonts w:ascii="Times New Roman" w:hAnsi="Times New Roman"/>
          <w:sz w:val="28"/>
          <w:szCs w:val="28"/>
        </w:rPr>
      </w:pPr>
      <w:r w:rsidRPr="00D86BF1">
        <w:rPr>
          <w:rFonts w:ascii="Times New Roman" w:hAnsi="Times New Roman"/>
          <w:i/>
          <w:sz w:val="28"/>
          <w:szCs w:val="28"/>
        </w:rPr>
        <w:t>Діяльнісний підхід</w:t>
      </w:r>
      <w:r w:rsidRPr="00D86BF1">
        <w:rPr>
          <w:rFonts w:ascii="Times New Roman" w:hAnsi="Times New Roman"/>
          <w:sz w:val="28"/>
          <w:szCs w:val="28"/>
        </w:rPr>
        <w:t xml:space="preserve">, згідно з яким ефективність навчання залежить від залучення учнів  до різноманітних видів діяльності, що дозволяє їм успішніше оволодівати суспільним досвідом та, як наслідок, забезпечує соціальну активність особистості. </w:t>
      </w:r>
    </w:p>
    <w:p w:rsidR="00BC4515" w:rsidRPr="00D86BF1" w:rsidRDefault="00BC4515" w:rsidP="00A506E7">
      <w:pPr>
        <w:pStyle w:val="1"/>
        <w:widowControl w:val="0"/>
        <w:spacing w:after="0" w:line="240" w:lineRule="auto"/>
        <w:ind w:left="0" w:firstLine="540"/>
        <w:jc w:val="both"/>
        <w:rPr>
          <w:rFonts w:ascii="Times New Roman" w:hAnsi="Times New Roman"/>
          <w:sz w:val="28"/>
          <w:szCs w:val="28"/>
        </w:rPr>
      </w:pPr>
      <w:r w:rsidRPr="00D86BF1">
        <w:rPr>
          <w:rFonts w:ascii="Times New Roman" w:hAnsi="Times New Roman"/>
          <w:sz w:val="28"/>
          <w:szCs w:val="28"/>
        </w:rPr>
        <w:t>Це спонукає вчителя постійно  створювати такі навчальні ситуації, які підштовхували б учнів до самостійного здобуття інформації, її аналізу та узагальнення. Аби надати системності в цьому напрямку, програмою передбачено проведення у межах кожної теми лабораторно-практичної роботи, яка є своєрідним методом навчання, за допомогою якого здійснюється вивчення учнями нового навчального матеріалу (лабораторна складова) та одночасно набуття ними загальнонавчальних та спеціально-предметних  умінь (практична складова). Позаяк  це – метод навчання, він може застосовуватися як на окремій ланці уроку (вивчення нового матеріалу, узагальнення, закріплення), так і протягом усього уроку (лабораторно-практичне заняття).  Така робота може виконуватися як у класі, так і вдома, але з обов’язковою презентацією її результатів на уроці. Організація лабораторно-практичних робіт передбачає певну динаміку, яка полягає у збільшенні у кожному наступному класі лабораторної (обсяг, складність, характер та види джерел) та практичної (урізноманітнення способів діяльності) складової, ступеня самостійності учнів (від виконання роботи за допомогою вчителя за докладною інструкцією до самостійного виконання за загальним завданням). При цьому вчитель має спиратися на матеріали та рекомендації щодо проведення лабораторно-практичних робіт, поданих у підручнику. Але це не виключає залучення ним інших джерел та пізнавальних завдань, зберігаючи загальну спрямованість роботи.</w:t>
      </w:r>
    </w:p>
    <w:p w:rsidR="00BC4515" w:rsidRPr="00D86BF1" w:rsidRDefault="00BC4515" w:rsidP="00A506E7">
      <w:pPr>
        <w:pStyle w:val="1"/>
        <w:widowControl w:val="0"/>
        <w:spacing w:after="0" w:line="240" w:lineRule="auto"/>
        <w:ind w:left="0" w:firstLine="540"/>
        <w:jc w:val="both"/>
        <w:rPr>
          <w:rFonts w:ascii="Times New Roman" w:hAnsi="Times New Roman"/>
          <w:sz w:val="28"/>
          <w:szCs w:val="28"/>
        </w:rPr>
      </w:pPr>
      <w:r w:rsidRPr="00D86BF1">
        <w:rPr>
          <w:rFonts w:ascii="Times New Roman" w:hAnsi="Times New Roman"/>
          <w:i/>
          <w:sz w:val="28"/>
          <w:szCs w:val="28"/>
        </w:rPr>
        <w:t>Комплексний підхід</w:t>
      </w:r>
      <w:r w:rsidRPr="00D86BF1">
        <w:rPr>
          <w:rFonts w:ascii="Times New Roman" w:hAnsi="Times New Roman"/>
          <w:sz w:val="28"/>
          <w:szCs w:val="28"/>
        </w:rPr>
        <w:t>, який передбачає погляд на освітній процес як на органічну єдність навчання, виховання та розвитку, а також на історичний процес як багатоаспектний, такий, що не обмежується лише політичною складовою, а поєднує в собі соціальний, культурний, етичній , особистісній та іншім виміри. Навчання історії має сформувати в учнів цілісне уявлення про минуле власної країни, Європи та світу. З цією метою вивчення кожного навчального курсу розпочинається з вступу. Така актуалізація знань сприяє й полегшенню засвоєння нового матеріалу та розумінню учнями безперервності й цілісності історичного процесу, підводить учнів до вивчення нового історичного періоду. Крім того, у «Вступі» передбачено ознайомлення школярів з метою вивчення відповідного історичного періоду, його особливостями та історичними джерелами.</w:t>
      </w:r>
    </w:p>
    <w:p w:rsidR="00BC4515" w:rsidRPr="00D86BF1" w:rsidRDefault="00BC4515" w:rsidP="00A506E7">
      <w:pPr>
        <w:pStyle w:val="1"/>
        <w:widowControl w:val="0"/>
        <w:spacing w:after="0" w:line="240" w:lineRule="auto"/>
        <w:ind w:left="0" w:firstLine="540"/>
        <w:jc w:val="both"/>
        <w:rPr>
          <w:rFonts w:ascii="Times New Roman" w:hAnsi="Times New Roman"/>
          <w:i/>
          <w:sz w:val="28"/>
          <w:szCs w:val="28"/>
        </w:rPr>
      </w:pPr>
      <w:r w:rsidRPr="00D86BF1">
        <w:rPr>
          <w:rFonts w:ascii="Times New Roman" w:hAnsi="Times New Roman"/>
          <w:sz w:val="28"/>
          <w:szCs w:val="28"/>
        </w:rPr>
        <w:t xml:space="preserve">Програма також передбачає проведення узагальнення матеріалу конкретних розділів і курсів. Воно може бути, як окремим уроком, так і складовою уроку певного типу, наприклад, поєднуватися з тематичним оцінюванням навчальної діяльності учнів. Під час узагальнення учні за допомогою вчителя мають можливість систематизувати вивчене, повернутися до найскладніших моментів теми, курсу, поглибити знання навчального матеріалу, використати міжкурсові та міжпредметні зв’язки. Узагальнення може проводитися на інтегрованій основі, поєднуючи матеріал  історії України зі всесвітньою історією для  порівняння, поглибленого розуміння учнями </w:t>
      </w:r>
      <w:r w:rsidRPr="00D86BF1">
        <w:rPr>
          <w:rFonts w:ascii="Times New Roman" w:hAnsi="Times New Roman"/>
          <w:i/>
          <w:sz w:val="28"/>
          <w:szCs w:val="28"/>
        </w:rPr>
        <w:t>взаємозумовленості історичних процесів національної та європейської історії.</w:t>
      </w:r>
    </w:p>
    <w:p w:rsidR="00BC4515" w:rsidRPr="00D86BF1" w:rsidRDefault="00BC4515" w:rsidP="00A506E7">
      <w:pPr>
        <w:pStyle w:val="1"/>
        <w:widowControl w:val="0"/>
        <w:spacing w:after="0" w:line="240" w:lineRule="auto"/>
        <w:ind w:left="0" w:firstLine="540"/>
        <w:jc w:val="both"/>
        <w:rPr>
          <w:rFonts w:ascii="Times New Roman" w:hAnsi="Times New Roman"/>
          <w:sz w:val="28"/>
          <w:szCs w:val="28"/>
        </w:rPr>
      </w:pPr>
      <w:r w:rsidRPr="00D86BF1">
        <w:rPr>
          <w:rFonts w:ascii="Times New Roman" w:hAnsi="Times New Roman"/>
          <w:sz w:val="28"/>
          <w:szCs w:val="28"/>
        </w:rPr>
        <w:t>Окреме місце в програмах відведено тематичному оцінюванню навчальних досягнень учнів, тому йому логічно присвячувати окреме навчальне заняття. Воно може відбуватися у письмовій (за запитаннями або тестовими завданнями) та усній формах. Для визначення рівня  сформованості в учнів складних умінь, насамперед логічних, аксіологічних та інформаційних ,варто використовувати завдання творчого характеру, які передбачають  написання есе, здійснення мінідосліджень, портфоліо, проектів тощо. За будь-якої форми роботи вчитель має орієнтуватися на визначені програмою та Стандартом державні вимоги до підготовки учнів за Критеріями оцінювання навчальних досягнень учнів з історії. При цьому важливо поєднувати результати поточного і тематичного оцінювань.</w:t>
      </w:r>
    </w:p>
    <w:p w:rsidR="00BC4515" w:rsidRPr="00D86BF1" w:rsidRDefault="00BC4515" w:rsidP="007B74D9">
      <w:pPr>
        <w:widowControl w:val="0"/>
        <w:ind w:firstLine="709"/>
        <w:jc w:val="center"/>
        <w:rPr>
          <w:sz w:val="28"/>
          <w:szCs w:val="28"/>
          <w:lang w:val="uk-UA"/>
        </w:rPr>
      </w:pPr>
      <w:r w:rsidRPr="00D86BF1">
        <w:rPr>
          <w:b/>
          <w:sz w:val="28"/>
          <w:szCs w:val="28"/>
          <w:lang w:val="uk-UA"/>
        </w:rPr>
        <w:t>Структура програми</w:t>
      </w:r>
    </w:p>
    <w:p w:rsidR="00BC4515" w:rsidRPr="00D86BF1" w:rsidRDefault="00BC4515" w:rsidP="007B74D9">
      <w:pPr>
        <w:widowControl w:val="0"/>
        <w:ind w:firstLine="709"/>
        <w:jc w:val="both"/>
        <w:rPr>
          <w:sz w:val="28"/>
          <w:szCs w:val="28"/>
          <w:lang w:val="uk-UA"/>
        </w:rPr>
      </w:pPr>
      <w:r w:rsidRPr="00D86BF1">
        <w:rPr>
          <w:sz w:val="28"/>
          <w:szCs w:val="28"/>
          <w:lang w:val="uk-UA"/>
        </w:rPr>
        <w:t>Програма складається з пояснювальної записки, змісту навчального матеріалу, структурованого за темами та переліку державних вимог до рівня загальноосвітньої підготовки учнів, складених відповідно до Стандарту і поданих у вигляді таблиці з трьох стовпчиків.</w:t>
      </w:r>
    </w:p>
    <w:p w:rsidR="00BC4515" w:rsidRPr="00D86BF1" w:rsidRDefault="00BC4515" w:rsidP="007B74D9">
      <w:pPr>
        <w:widowControl w:val="0"/>
        <w:ind w:firstLine="709"/>
        <w:jc w:val="both"/>
        <w:rPr>
          <w:sz w:val="28"/>
          <w:szCs w:val="28"/>
          <w:lang w:val="uk-UA"/>
        </w:rPr>
      </w:pPr>
      <w:r w:rsidRPr="00D86BF1">
        <w:rPr>
          <w:sz w:val="28"/>
          <w:szCs w:val="28"/>
          <w:lang w:val="uk-UA"/>
        </w:rPr>
        <w:t>Зміст теми містить перелік основних історичних сюжетів, не розділених на окремі уроки. Автори підручників і вчителі, орієнтуючись на вимоги щодо підготовки учнів, мають можливість самостійно визначати назву теми, кількість і перелік запитань до кожного уроку залежно від особливостей учнів, класу та індивідуального підходу вчителя до викладання.</w:t>
      </w:r>
    </w:p>
    <w:p w:rsidR="00BC4515" w:rsidRPr="00D86BF1" w:rsidRDefault="00BC4515" w:rsidP="007B74D9">
      <w:pPr>
        <w:widowControl w:val="0"/>
        <w:ind w:firstLine="709"/>
        <w:jc w:val="both"/>
        <w:rPr>
          <w:sz w:val="28"/>
          <w:szCs w:val="28"/>
          <w:lang w:val="uk-UA"/>
        </w:rPr>
      </w:pPr>
      <w:r w:rsidRPr="00D86BF1">
        <w:rPr>
          <w:sz w:val="28"/>
          <w:szCs w:val="28"/>
          <w:lang w:val="uk-UA"/>
        </w:rPr>
        <w:t xml:space="preserve">До кожної теми у лівій частині програми подано перелік </w:t>
      </w:r>
      <w:r w:rsidRPr="00D86BF1">
        <w:rPr>
          <w:i/>
          <w:sz w:val="28"/>
          <w:szCs w:val="28"/>
          <w:lang w:val="uk-UA"/>
        </w:rPr>
        <w:t>основних питань,</w:t>
      </w:r>
      <w:r w:rsidRPr="00D86BF1">
        <w:rPr>
          <w:sz w:val="28"/>
          <w:szCs w:val="28"/>
          <w:lang w:val="uk-UA"/>
        </w:rPr>
        <w:t xml:space="preserve"> які розкривають зміст навчального історичного матеріалу і обов’язково мають бути відображені в підручниках та посібниках. Основні питання засвоюються учнями у вигляді знань (різного ступеня узагальнення й складності) про події, факти, історичних діячів, культурно-історичні пам’ятки. Вони є обов’язковим мінімумом, які мають засвоїти учні.</w:t>
      </w:r>
    </w:p>
    <w:p w:rsidR="00BC4515" w:rsidRPr="00D86BF1" w:rsidRDefault="00BC4515" w:rsidP="007B74D9">
      <w:pPr>
        <w:widowControl w:val="0"/>
        <w:ind w:firstLine="709"/>
        <w:jc w:val="both"/>
        <w:rPr>
          <w:sz w:val="28"/>
          <w:szCs w:val="28"/>
          <w:lang w:val="uk-UA"/>
        </w:rPr>
      </w:pPr>
      <w:r w:rsidRPr="00D86BF1">
        <w:rPr>
          <w:sz w:val="28"/>
          <w:szCs w:val="28"/>
          <w:lang w:val="uk-UA"/>
        </w:rPr>
        <w:t xml:space="preserve">Державні </w:t>
      </w:r>
      <w:r w:rsidRPr="00D86BF1">
        <w:rPr>
          <w:i/>
          <w:sz w:val="28"/>
          <w:szCs w:val="28"/>
          <w:lang w:val="uk-UA"/>
        </w:rPr>
        <w:t>вимоги до рівня загальноосвітньої підготовки</w:t>
      </w:r>
      <w:r w:rsidRPr="00D86BF1">
        <w:rPr>
          <w:sz w:val="28"/>
          <w:szCs w:val="28"/>
          <w:lang w:val="uk-UA"/>
        </w:rPr>
        <w:t xml:space="preserve"> учнів подано у правій частині програмі як переліку вмінь і навичок, яких школярі мають набути під час вивчення навчального матеріалу. Вони повністю відповідають вимогам, які передбачені Державним стандартом базової та повної загальної середньої освіти, є обов’язковими для засвоєння й оперування учнями і слугують методичним орієнтиром для авторів підручників і посібників.</w:t>
      </w:r>
    </w:p>
    <w:p w:rsidR="00BC4515" w:rsidRPr="00D86BF1" w:rsidRDefault="00BC4515" w:rsidP="007B74D9">
      <w:pPr>
        <w:widowControl w:val="0"/>
        <w:ind w:firstLine="709"/>
        <w:jc w:val="both"/>
        <w:rPr>
          <w:sz w:val="28"/>
          <w:szCs w:val="28"/>
          <w:lang w:val="uk-UA"/>
        </w:rPr>
      </w:pPr>
      <w:r w:rsidRPr="00D86BF1">
        <w:rPr>
          <w:sz w:val="28"/>
          <w:szCs w:val="28"/>
          <w:lang w:val="uk-UA"/>
        </w:rPr>
        <w:t>Невід’ємною складовою навчальної програми з історії для загальноосвітніх навчальних закладів є</w:t>
      </w:r>
      <w:r w:rsidRPr="00D86BF1">
        <w:rPr>
          <w:i/>
          <w:sz w:val="28"/>
          <w:szCs w:val="28"/>
          <w:lang w:val="uk-UA"/>
        </w:rPr>
        <w:t xml:space="preserve"> переліки</w:t>
      </w:r>
      <w:r w:rsidRPr="00D86BF1">
        <w:rPr>
          <w:sz w:val="28"/>
          <w:szCs w:val="28"/>
          <w:lang w:val="uk-UA"/>
        </w:rPr>
        <w:t>, зміст яких учні мають опрацювати, засвоїти та навчитися висловлювати свої судження щодо наведених понять, фактів, подій, явищ та історичних постатей:</w:t>
      </w:r>
    </w:p>
    <w:p w:rsidR="00BC4515" w:rsidRPr="00D86BF1" w:rsidRDefault="00BC4515" w:rsidP="007B74D9">
      <w:pPr>
        <w:pStyle w:val="1"/>
        <w:widowControl w:val="0"/>
        <w:numPr>
          <w:ilvl w:val="0"/>
          <w:numId w:val="2"/>
        </w:numPr>
        <w:tabs>
          <w:tab w:val="left" w:pos="1134"/>
        </w:tabs>
        <w:spacing w:after="0" w:line="240" w:lineRule="auto"/>
        <w:ind w:left="0" w:firstLine="709"/>
        <w:jc w:val="both"/>
        <w:rPr>
          <w:rFonts w:ascii="Times New Roman" w:hAnsi="Times New Roman"/>
          <w:sz w:val="28"/>
          <w:szCs w:val="28"/>
        </w:rPr>
      </w:pPr>
      <w:r w:rsidRPr="00D86BF1">
        <w:rPr>
          <w:rFonts w:ascii="Times New Roman" w:hAnsi="Times New Roman"/>
          <w:sz w:val="28"/>
          <w:szCs w:val="28"/>
        </w:rPr>
        <w:t>загальноісторичних та конкретно-історичних понять;</w:t>
      </w:r>
    </w:p>
    <w:p w:rsidR="00BC4515" w:rsidRPr="00D86BF1" w:rsidRDefault="00BC4515" w:rsidP="007B74D9">
      <w:pPr>
        <w:pStyle w:val="1"/>
        <w:widowControl w:val="0"/>
        <w:numPr>
          <w:ilvl w:val="0"/>
          <w:numId w:val="2"/>
        </w:numPr>
        <w:tabs>
          <w:tab w:val="left" w:pos="1134"/>
        </w:tabs>
        <w:spacing w:after="0" w:line="240" w:lineRule="auto"/>
        <w:ind w:left="0" w:firstLine="709"/>
        <w:jc w:val="both"/>
        <w:rPr>
          <w:rFonts w:ascii="Times New Roman" w:hAnsi="Times New Roman"/>
          <w:sz w:val="28"/>
          <w:szCs w:val="28"/>
        </w:rPr>
      </w:pPr>
      <w:r w:rsidRPr="00D86BF1">
        <w:rPr>
          <w:rFonts w:ascii="Times New Roman" w:hAnsi="Times New Roman"/>
          <w:sz w:val="28"/>
          <w:szCs w:val="28"/>
        </w:rPr>
        <w:t>опорних дат і фактів;</w:t>
      </w:r>
    </w:p>
    <w:p w:rsidR="00BC4515" w:rsidRPr="00D86BF1" w:rsidRDefault="00BC4515" w:rsidP="007B74D9">
      <w:pPr>
        <w:pStyle w:val="1"/>
        <w:widowControl w:val="0"/>
        <w:numPr>
          <w:ilvl w:val="0"/>
          <w:numId w:val="2"/>
        </w:numPr>
        <w:tabs>
          <w:tab w:val="left" w:pos="1134"/>
        </w:tabs>
        <w:spacing w:after="0" w:line="240" w:lineRule="auto"/>
        <w:ind w:left="0" w:firstLine="709"/>
        <w:jc w:val="both"/>
        <w:rPr>
          <w:rFonts w:ascii="Times New Roman" w:hAnsi="Times New Roman"/>
          <w:sz w:val="28"/>
          <w:szCs w:val="28"/>
        </w:rPr>
      </w:pPr>
      <w:r w:rsidRPr="00D86BF1">
        <w:rPr>
          <w:rFonts w:ascii="Times New Roman" w:hAnsi="Times New Roman"/>
          <w:sz w:val="28"/>
          <w:szCs w:val="28"/>
        </w:rPr>
        <w:t>історичних постатей;</w:t>
      </w:r>
    </w:p>
    <w:p w:rsidR="00BC4515" w:rsidRPr="00D86BF1" w:rsidRDefault="00BC4515" w:rsidP="007B74D9">
      <w:pPr>
        <w:pStyle w:val="1"/>
        <w:widowControl w:val="0"/>
        <w:numPr>
          <w:ilvl w:val="0"/>
          <w:numId w:val="2"/>
        </w:numPr>
        <w:tabs>
          <w:tab w:val="left" w:pos="1134"/>
        </w:tabs>
        <w:spacing w:after="0" w:line="240" w:lineRule="auto"/>
        <w:ind w:left="0" w:firstLine="709"/>
        <w:jc w:val="both"/>
        <w:rPr>
          <w:rFonts w:ascii="Times New Roman" w:hAnsi="Times New Roman"/>
          <w:sz w:val="28"/>
          <w:szCs w:val="28"/>
        </w:rPr>
      </w:pPr>
      <w:r w:rsidRPr="00D86BF1">
        <w:rPr>
          <w:rFonts w:ascii="Times New Roman" w:hAnsi="Times New Roman"/>
          <w:sz w:val="28"/>
          <w:szCs w:val="28"/>
        </w:rPr>
        <w:t>історично-культурних пам’яток.</w:t>
      </w:r>
    </w:p>
    <w:p w:rsidR="00BC4515" w:rsidRPr="00D86BF1" w:rsidRDefault="00BC4515" w:rsidP="007B74D9">
      <w:pPr>
        <w:pStyle w:val="1"/>
        <w:widowControl w:val="0"/>
        <w:spacing w:after="0" w:line="240" w:lineRule="auto"/>
        <w:ind w:left="0" w:firstLine="709"/>
        <w:jc w:val="center"/>
        <w:rPr>
          <w:rFonts w:ascii="Times New Roman" w:hAnsi="Times New Roman"/>
          <w:b/>
          <w:sz w:val="28"/>
          <w:szCs w:val="28"/>
        </w:rPr>
      </w:pPr>
      <w:r w:rsidRPr="00D86BF1">
        <w:rPr>
          <w:rFonts w:ascii="Times New Roman" w:hAnsi="Times New Roman"/>
          <w:b/>
          <w:sz w:val="28"/>
          <w:szCs w:val="28"/>
        </w:rPr>
        <w:t>Послідовність вивчення</w:t>
      </w:r>
      <w:r>
        <w:rPr>
          <w:rFonts w:ascii="Times New Roman" w:hAnsi="Times New Roman"/>
          <w:b/>
          <w:sz w:val="28"/>
          <w:szCs w:val="28"/>
        </w:rPr>
        <w:t xml:space="preserve"> </w:t>
      </w:r>
      <w:r w:rsidRPr="00D86BF1">
        <w:rPr>
          <w:rFonts w:ascii="Times New Roman" w:hAnsi="Times New Roman"/>
          <w:b/>
          <w:sz w:val="28"/>
          <w:szCs w:val="28"/>
        </w:rPr>
        <w:t>курсів історії України і всесвітньої історії по класах</w:t>
      </w:r>
    </w:p>
    <w:tbl>
      <w:tblPr>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6"/>
        <w:gridCol w:w="5025"/>
        <w:gridCol w:w="2534"/>
      </w:tblGrid>
      <w:tr w:rsidR="00BC4515" w:rsidRPr="00D86BF1" w:rsidTr="007B74D9">
        <w:trPr>
          <w:jc w:val="center"/>
        </w:trPr>
        <w:tc>
          <w:tcPr>
            <w:tcW w:w="0" w:type="auto"/>
            <w:vAlign w:val="center"/>
          </w:tcPr>
          <w:p w:rsidR="00BC4515" w:rsidRPr="00D86BF1" w:rsidRDefault="00BC4515">
            <w:pPr>
              <w:pStyle w:val="1"/>
              <w:widowControl w:val="0"/>
              <w:spacing w:after="0" w:line="240" w:lineRule="auto"/>
              <w:ind w:left="0"/>
              <w:jc w:val="center"/>
              <w:rPr>
                <w:rFonts w:ascii="Times New Roman" w:hAnsi="Times New Roman"/>
                <w:b/>
                <w:sz w:val="28"/>
                <w:szCs w:val="28"/>
              </w:rPr>
            </w:pPr>
            <w:r w:rsidRPr="00D86BF1">
              <w:rPr>
                <w:rFonts w:ascii="Times New Roman" w:hAnsi="Times New Roman"/>
                <w:b/>
                <w:sz w:val="28"/>
                <w:szCs w:val="28"/>
              </w:rPr>
              <w:t>Клас</w:t>
            </w:r>
          </w:p>
        </w:tc>
        <w:tc>
          <w:tcPr>
            <w:tcW w:w="0" w:type="auto"/>
            <w:vAlign w:val="center"/>
          </w:tcPr>
          <w:p w:rsidR="00BC4515" w:rsidRPr="00D86BF1" w:rsidRDefault="00BC4515">
            <w:pPr>
              <w:pStyle w:val="1"/>
              <w:widowControl w:val="0"/>
              <w:spacing w:after="0" w:line="240" w:lineRule="auto"/>
              <w:ind w:left="0"/>
              <w:jc w:val="center"/>
              <w:rPr>
                <w:rFonts w:ascii="Times New Roman" w:hAnsi="Times New Roman"/>
                <w:b/>
                <w:sz w:val="28"/>
                <w:szCs w:val="28"/>
              </w:rPr>
            </w:pPr>
            <w:r w:rsidRPr="00D86BF1">
              <w:rPr>
                <w:rFonts w:ascii="Times New Roman" w:hAnsi="Times New Roman"/>
                <w:b/>
                <w:sz w:val="28"/>
                <w:szCs w:val="28"/>
              </w:rPr>
              <w:t>Навчальний курс</w:t>
            </w:r>
          </w:p>
        </w:tc>
        <w:tc>
          <w:tcPr>
            <w:tcW w:w="0" w:type="auto"/>
            <w:vAlign w:val="center"/>
          </w:tcPr>
          <w:p w:rsidR="00BC4515" w:rsidRPr="00D86BF1" w:rsidRDefault="00BC4515">
            <w:pPr>
              <w:pStyle w:val="1"/>
              <w:widowControl w:val="0"/>
              <w:spacing w:after="0" w:line="240" w:lineRule="auto"/>
              <w:ind w:left="0"/>
              <w:jc w:val="center"/>
              <w:rPr>
                <w:rFonts w:ascii="Times New Roman" w:hAnsi="Times New Roman"/>
                <w:b/>
                <w:sz w:val="28"/>
                <w:szCs w:val="28"/>
              </w:rPr>
            </w:pPr>
            <w:r w:rsidRPr="00D86BF1">
              <w:rPr>
                <w:rFonts w:ascii="Times New Roman" w:hAnsi="Times New Roman"/>
                <w:b/>
                <w:sz w:val="28"/>
                <w:szCs w:val="28"/>
              </w:rPr>
              <w:t>Кількість годин</w:t>
            </w:r>
          </w:p>
        </w:tc>
      </w:tr>
      <w:tr w:rsidR="00BC4515" w:rsidRPr="00D86BF1" w:rsidTr="007B74D9">
        <w:trPr>
          <w:jc w:val="center"/>
        </w:trPr>
        <w:tc>
          <w:tcPr>
            <w:tcW w:w="0" w:type="auto"/>
            <w:vAlign w:val="center"/>
          </w:tcPr>
          <w:p w:rsidR="00BC4515" w:rsidRPr="00D86BF1" w:rsidRDefault="00BC4515">
            <w:pPr>
              <w:pStyle w:val="1"/>
              <w:widowControl w:val="0"/>
              <w:spacing w:after="0" w:line="240" w:lineRule="auto"/>
              <w:ind w:left="0"/>
              <w:jc w:val="center"/>
              <w:rPr>
                <w:rFonts w:ascii="Times New Roman" w:hAnsi="Times New Roman"/>
                <w:sz w:val="28"/>
                <w:szCs w:val="28"/>
              </w:rPr>
            </w:pPr>
            <w:r w:rsidRPr="00D86BF1">
              <w:rPr>
                <w:rFonts w:ascii="Times New Roman" w:hAnsi="Times New Roman"/>
                <w:sz w:val="28"/>
                <w:szCs w:val="28"/>
              </w:rPr>
              <w:t>5</w:t>
            </w:r>
          </w:p>
        </w:tc>
        <w:tc>
          <w:tcPr>
            <w:tcW w:w="0" w:type="auto"/>
            <w:vAlign w:val="center"/>
          </w:tcPr>
          <w:p w:rsidR="00BC4515" w:rsidRPr="00D86BF1" w:rsidRDefault="00BC4515">
            <w:pPr>
              <w:pStyle w:val="1"/>
              <w:widowControl w:val="0"/>
              <w:spacing w:after="0" w:line="240" w:lineRule="auto"/>
              <w:ind w:left="0"/>
              <w:jc w:val="center"/>
              <w:rPr>
                <w:rFonts w:ascii="Times New Roman" w:hAnsi="Times New Roman"/>
                <w:sz w:val="28"/>
                <w:szCs w:val="28"/>
              </w:rPr>
            </w:pPr>
            <w:r w:rsidRPr="00D86BF1">
              <w:rPr>
                <w:rFonts w:ascii="Times New Roman" w:hAnsi="Times New Roman"/>
                <w:sz w:val="28"/>
                <w:szCs w:val="28"/>
              </w:rPr>
              <w:t>Історія України (вступ до історії)</w:t>
            </w:r>
          </w:p>
        </w:tc>
        <w:tc>
          <w:tcPr>
            <w:tcW w:w="0" w:type="auto"/>
            <w:vAlign w:val="center"/>
          </w:tcPr>
          <w:p w:rsidR="00BC4515" w:rsidRPr="00D86BF1" w:rsidRDefault="00BC4515">
            <w:pPr>
              <w:pStyle w:val="1"/>
              <w:widowControl w:val="0"/>
              <w:spacing w:after="0" w:line="240" w:lineRule="auto"/>
              <w:ind w:left="0"/>
              <w:jc w:val="center"/>
              <w:rPr>
                <w:rFonts w:ascii="Times New Roman" w:hAnsi="Times New Roman"/>
                <w:sz w:val="28"/>
                <w:szCs w:val="28"/>
              </w:rPr>
            </w:pPr>
            <w:r w:rsidRPr="00D86BF1">
              <w:rPr>
                <w:rFonts w:ascii="Times New Roman" w:hAnsi="Times New Roman"/>
                <w:sz w:val="28"/>
                <w:szCs w:val="28"/>
              </w:rPr>
              <w:t>35</w:t>
            </w:r>
          </w:p>
        </w:tc>
      </w:tr>
      <w:tr w:rsidR="00BC4515" w:rsidRPr="00D86BF1" w:rsidTr="007B74D9">
        <w:trPr>
          <w:jc w:val="center"/>
        </w:trPr>
        <w:tc>
          <w:tcPr>
            <w:tcW w:w="0" w:type="auto"/>
            <w:vAlign w:val="center"/>
          </w:tcPr>
          <w:p w:rsidR="00BC4515" w:rsidRPr="00D86BF1" w:rsidRDefault="00BC4515">
            <w:pPr>
              <w:pStyle w:val="1"/>
              <w:widowControl w:val="0"/>
              <w:spacing w:after="0" w:line="240" w:lineRule="auto"/>
              <w:ind w:left="0"/>
              <w:jc w:val="center"/>
              <w:rPr>
                <w:rFonts w:ascii="Times New Roman" w:hAnsi="Times New Roman"/>
                <w:sz w:val="28"/>
                <w:szCs w:val="28"/>
              </w:rPr>
            </w:pPr>
            <w:r w:rsidRPr="00D86BF1">
              <w:rPr>
                <w:rFonts w:ascii="Times New Roman" w:hAnsi="Times New Roman"/>
                <w:sz w:val="28"/>
                <w:szCs w:val="28"/>
              </w:rPr>
              <w:t>6</w:t>
            </w:r>
          </w:p>
        </w:tc>
        <w:tc>
          <w:tcPr>
            <w:tcW w:w="0" w:type="auto"/>
            <w:vAlign w:val="center"/>
          </w:tcPr>
          <w:p w:rsidR="00BC4515" w:rsidRPr="00D86BF1" w:rsidRDefault="00BC4515">
            <w:pPr>
              <w:pStyle w:val="1"/>
              <w:widowControl w:val="0"/>
              <w:spacing w:after="0" w:line="240" w:lineRule="auto"/>
              <w:ind w:left="0"/>
              <w:jc w:val="center"/>
              <w:rPr>
                <w:rFonts w:ascii="Times New Roman" w:hAnsi="Times New Roman"/>
                <w:sz w:val="28"/>
                <w:szCs w:val="28"/>
              </w:rPr>
            </w:pPr>
            <w:r w:rsidRPr="00D86BF1">
              <w:rPr>
                <w:rFonts w:ascii="Times New Roman" w:hAnsi="Times New Roman"/>
                <w:sz w:val="28"/>
                <w:szCs w:val="28"/>
              </w:rPr>
              <w:t>Інтегрований курс.</w:t>
            </w:r>
          </w:p>
          <w:p w:rsidR="00BC4515" w:rsidRPr="00D86BF1" w:rsidRDefault="00BC4515">
            <w:pPr>
              <w:pStyle w:val="1"/>
              <w:widowControl w:val="0"/>
              <w:spacing w:after="0" w:line="240" w:lineRule="auto"/>
              <w:ind w:left="0"/>
              <w:jc w:val="center"/>
              <w:rPr>
                <w:rFonts w:ascii="Times New Roman" w:hAnsi="Times New Roman"/>
                <w:sz w:val="28"/>
                <w:szCs w:val="28"/>
              </w:rPr>
            </w:pPr>
            <w:r w:rsidRPr="00D86BF1">
              <w:rPr>
                <w:rFonts w:ascii="Times New Roman" w:hAnsi="Times New Roman"/>
                <w:sz w:val="28"/>
                <w:szCs w:val="28"/>
              </w:rPr>
              <w:t>(Всесвітня історія. Історія України)</w:t>
            </w:r>
          </w:p>
        </w:tc>
        <w:tc>
          <w:tcPr>
            <w:tcW w:w="0" w:type="auto"/>
            <w:vAlign w:val="center"/>
          </w:tcPr>
          <w:p w:rsidR="00BC4515" w:rsidRPr="00D86BF1" w:rsidRDefault="00BC4515">
            <w:pPr>
              <w:pStyle w:val="1"/>
              <w:widowControl w:val="0"/>
              <w:spacing w:after="0" w:line="240" w:lineRule="auto"/>
              <w:ind w:left="0"/>
              <w:jc w:val="center"/>
              <w:rPr>
                <w:rFonts w:ascii="Times New Roman" w:hAnsi="Times New Roman"/>
                <w:sz w:val="28"/>
                <w:szCs w:val="28"/>
              </w:rPr>
            </w:pPr>
            <w:r w:rsidRPr="00D86BF1">
              <w:rPr>
                <w:rFonts w:ascii="Times New Roman" w:hAnsi="Times New Roman"/>
                <w:sz w:val="28"/>
                <w:szCs w:val="28"/>
              </w:rPr>
              <w:t>70</w:t>
            </w:r>
          </w:p>
        </w:tc>
      </w:tr>
      <w:tr w:rsidR="00BC4515" w:rsidRPr="00D86BF1" w:rsidTr="007B74D9">
        <w:trPr>
          <w:jc w:val="center"/>
        </w:trPr>
        <w:tc>
          <w:tcPr>
            <w:tcW w:w="0" w:type="auto"/>
            <w:vAlign w:val="center"/>
          </w:tcPr>
          <w:p w:rsidR="00BC4515" w:rsidRPr="00D86BF1" w:rsidRDefault="00BC4515">
            <w:pPr>
              <w:pStyle w:val="1"/>
              <w:widowControl w:val="0"/>
              <w:spacing w:after="0" w:line="240" w:lineRule="auto"/>
              <w:ind w:left="0"/>
              <w:jc w:val="center"/>
              <w:rPr>
                <w:rFonts w:ascii="Times New Roman" w:hAnsi="Times New Roman"/>
                <w:sz w:val="28"/>
                <w:szCs w:val="28"/>
              </w:rPr>
            </w:pPr>
            <w:r w:rsidRPr="00D86BF1">
              <w:rPr>
                <w:rFonts w:ascii="Times New Roman" w:hAnsi="Times New Roman"/>
                <w:sz w:val="28"/>
                <w:szCs w:val="28"/>
              </w:rPr>
              <w:t>7</w:t>
            </w:r>
          </w:p>
        </w:tc>
        <w:tc>
          <w:tcPr>
            <w:tcW w:w="0" w:type="auto"/>
            <w:vAlign w:val="center"/>
          </w:tcPr>
          <w:p w:rsidR="00BC4515" w:rsidRPr="00D86BF1" w:rsidRDefault="00BC4515">
            <w:pPr>
              <w:pStyle w:val="1"/>
              <w:widowControl w:val="0"/>
              <w:spacing w:after="0" w:line="240" w:lineRule="auto"/>
              <w:ind w:left="0"/>
              <w:jc w:val="center"/>
              <w:rPr>
                <w:rFonts w:ascii="Times New Roman" w:hAnsi="Times New Roman"/>
                <w:sz w:val="28"/>
                <w:szCs w:val="28"/>
              </w:rPr>
            </w:pPr>
            <w:r w:rsidRPr="00D86BF1">
              <w:rPr>
                <w:rFonts w:ascii="Times New Roman" w:hAnsi="Times New Roman"/>
                <w:sz w:val="28"/>
                <w:szCs w:val="28"/>
              </w:rPr>
              <w:t>Всесвітня історія</w:t>
            </w:r>
          </w:p>
          <w:p w:rsidR="00BC4515" w:rsidRPr="00D86BF1" w:rsidRDefault="00BC4515">
            <w:pPr>
              <w:pStyle w:val="1"/>
              <w:widowControl w:val="0"/>
              <w:spacing w:after="0" w:line="240" w:lineRule="auto"/>
              <w:ind w:left="0"/>
              <w:jc w:val="center"/>
              <w:rPr>
                <w:rFonts w:ascii="Times New Roman" w:hAnsi="Times New Roman"/>
                <w:sz w:val="28"/>
                <w:szCs w:val="28"/>
              </w:rPr>
            </w:pPr>
            <w:r w:rsidRPr="00D86BF1">
              <w:rPr>
                <w:rFonts w:ascii="Times New Roman" w:hAnsi="Times New Roman"/>
                <w:sz w:val="28"/>
                <w:szCs w:val="28"/>
              </w:rPr>
              <w:t>Історія України</w:t>
            </w:r>
          </w:p>
        </w:tc>
        <w:tc>
          <w:tcPr>
            <w:tcW w:w="0" w:type="auto"/>
            <w:vAlign w:val="center"/>
          </w:tcPr>
          <w:p w:rsidR="00BC4515" w:rsidRPr="00D86BF1" w:rsidRDefault="00BC4515">
            <w:pPr>
              <w:pStyle w:val="1"/>
              <w:widowControl w:val="0"/>
              <w:spacing w:after="0" w:line="240" w:lineRule="auto"/>
              <w:ind w:left="0"/>
              <w:jc w:val="center"/>
              <w:rPr>
                <w:rFonts w:ascii="Times New Roman" w:hAnsi="Times New Roman"/>
                <w:sz w:val="28"/>
                <w:szCs w:val="28"/>
              </w:rPr>
            </w:pPr>
            <w:r w:rsidRPr="00D86BF1">
              <w:rPr>
                <w:rFonts w:ascii="Times New Roman" w:hAnsi="Times New Roman"/>
                <w:sz w:val="28"/>
                <w:szCs w:val="28"/>
              </w:rPr>
              <w:t>35</w:t>
            </w:r>
          </w:p>
          <w:p w:rsidR="00BC4515" w:rsidRPr="00D86BF1" w:rsidRDefault="00BC4515">
            <w:pPr>
              <w:pStyle w:val="1"/>
              <w:widowControl w:val="0"/>
              <w:spacing w:after="0" w:line="240" w:lineRule="auto"/>
              <w:ind w:left="0"/>
              <w:jc w:val="center"/>
              <w:rPr>
                <w:rFonts w:ascii="Times New Roman" w:hAnsi="Times New Roman"/>
                <w:sz w:val="28"/>
                <w:szCs w:val="28"/>
              </w:rPr>
            </w:pPr>
            <w:r w:rsidRPr="00D86BF1">
              <w:rPr>
                <w:rFonts w:ascii="Times New Roman" w:hAnsi="Times New Roman"/>
                <w:sz w:val="28"/>
                <w:szCs w:val="28"/>
              </w:rPr>
              <w:t>35</w:t>
            </w:r>
          </w:p>
        </w:tc>
      </w:tr>
      <w:tr w:rsidR="00BC4515" w:rsidRPr="00D86BF1" w:rsidTr="007B74D9">
        <w:trPr>
          <w:jc w:val="center"/>
        </w:trPr>
        <w:tc>
          <w:tcPr>
            <w:tcW w:w="0" w:type="auto"/>
            <w:vAlign w:val="center"/>
          </w:tcPr>
          <w:p w:rsidR="00BC4515" w:rsidRPr="00D86BF1" w:rsidRDefault="00BC4515">
            <w:pPr>
              <w:pStyle w:val="1"/>
              <w:widowControl w:val="0"/>
              <w:spacing w:after="0" w:line="240" w:lineRule="auto"/>
              <w:ind w:left="0"/>
              <w:jc w:val="center"/>
              <w:rPr>
                <w:rFonts w:ascii="Times New Roman" w:hAnsi="Times New Roman"/>
                <w:sz w:val="28"/>
                <w:szCs w:val="28"/>
              </w:rPr>
            </w:pPr>
            <w:r w:rsidRPr="00D86BF1">
              <w:rPr>
                <w:rFonts w:ascii="Times New Roman" w:hAnsi="Times New Roman"/>
                <w:sz w:val="28"/>
                <w:szCs w:val="28"/>
              </w:rPr>
              <w:t>8</w:t>
            </w:r>
          </w:p>
        </w:tc>
        <w:tc>
          <w:tcPr>
            <w:tcW w:w="0" w:type="auto"/>
            <w:vAlign w:val="center"/>
          </w:tcPr>
          <w:p w:rsidR="00BC4515" w:rsidRPr="00D86BF1" w:rsidRDefault="00BC4515">
            <w:pPr>
              <w:pStyle w:val="1"/>
              <w:widowControl w:val="0"/>
              <w:spacing w:after="0" w:line="240" w:lineRule="auto"/>
              <w:ind w:left="0"/>
              <w:jc w:val="center"/>
              <w:rPr>
                <w:rFonts w:ascii="Times New Roman" w:hAnsi="Times New Roman"/>
                <w:sz w:val="28"/>
                <w:szCs w:val="28"/>
              </w:rPr>
            </w:pPr>
            <w:r w:rsidRPr="00D86BF1">
              <w:rPr>
                <w:rFonts w:ascii="Times New Roman" w:hAnsi="Times New Roman"/>
                <w:sz w:val="28"/>
                <w:szCs w:val="28"/>
              </w:rPr>
              <w:t>Всесвітня історія</w:t>
            </w:r>
          </w:p>
          <w:p w:rsidR="00BC4515" w:rsidRPr="00D86BF1" w:rsidRDefault="00BC4515">
            <w:pPr>
              <w:pStyle w:val="1"/>
              <w:widowControl w:val="0"/>
              <w:spacing w:after="0" w:line="240" w:lineRule="auto"/>
              <w:ind w:left="0"/>
              <w:jc w:val="center"/>
              <w:rPr>
                <w:rFonts w:ascii="Times New Roman" w:hAnsi="Times New Roman"/>
                <w:sz w:val="28"/>
                <w:szCs w:val="28"/>
              </w:rPr>
            </w:pPr>
            <w:r w:rsidRPr="00D86BF1">
              <w:rPr>
                <w:rFonts w:ascii="Times New Roman" w:hAnsi="Times New Roman"/>
                <w:sz w:val="28"/>
                <w:szCs w:val="28"/>
              </w:rPr>
              <w:t>Історія України</w:t>
            </w:r>
          </w:p>
        </w:tc>
        <w:tc>
          <w:tcPr>
            <w:tcW w:w="0" w:type="auto"/>
            <w:vAlign w:val="center"/>
          </w:tcPr>
          <w:p w:rsidR="00BC4515" w:rsidRPr="00D86BF1" w:rsidRDefault="00BC4515">
            <w:pPr>
              <w:pStyle w:val="1"/>
              <w:widowControl w:val="0"/>
              <w:spacing w:after="0" w:line="240" w:lineRule="auto"/>
              <w:ind w:left="0"/>
              <w:jc w:val="center"/>
              <w:rPr>
                <w:rFonts w:ascii="Times New Roman" w:hAnsi="Times New Roman"/>
                <w:sz w:val="28"/>
                <w:szCs w:val="28"/>
              </w:rPr>
            </w:pPr>
            <w:r w:rsidRPr="00D86BF1">
              <w:rPr>
                <w:rFonts w:ascii="Times New Roman" w:hAnsi="Times New Roman"/>
                <w:sz w:val="28"/>
                <w:szCs w:val="28"/>
              </w:rPr>
              <w:t>35</w:t>
            </w:r>
          </w:p>
          <w:p w:rsidR="00BC4515" w:rsidRPr="00D86BF1" w:rsidRDefault="00BC4515">
            <w:pPr>
              <w:pStyle w:val="1"/>
              <w:widowControl w:val="0"/>
              <w:spacing w:after="0" w:line="240" w:lineRule="auto"/>
              <w:ind w:left="0"/>
              <w:jc w:val="center"/>
              <w:rPr>
                <w:rFonts w:ascii="Times New Roman" w:hAnsi="Times New Roman"/>
                <w:sz w:val="28"/>
                <w:szCs w:val="28"/>
              </w:rPr>
            </w:pPr>
            <w:r w:rsidRPr="00D86BF1">
              <w:rPr>
                <w:rFonts w:ascii="Times New Roman" w:hAnsi="Times New Roman"/>
                <w:sz w:val="28"/>
                <w:szCs w:val="28"/>
              </w:rPr>
              <w:t>52</w:t>
            </w:r>
          </w:p>
        </w:tc>
      </w:tr>
      <w:tr w:rsidR="00BC4515" w:rsidRPr="00D86BF1" w:rsidTr="007B74D9">
        <w:trPr>
          <w:jc w:val="center"/>
        </w:trPr>
        <w:tc>
          <w:tcPr>
            <w:tcW w:w="0" w:type="auto"/>
            <w:vAlign w:val="center"/>
          </w:tcPr>
          <w:p w:rsidR="00BC4515" w:rsidRPr="00D86BF1" w:rsidRDefault="00BC4515">
            <w:pPr>
              <w:pStyle w:val="1"/>
              <w:widowControl w:val="0"/>
              <w:spacing w:after="0" w:line="240" w:lineRule="auto"/>
              <w:ind w:left="0"/>
              <w:jc w:val="center"/>
              <w:rPr>
                <w:rFonts w:ascii="Times New Roman" w:hAnsi="Times New Roman"/>
                <w:sz w:val="28"/>
                <w:szCs w:val="28"/>
              </w:rPr>
            </w:pPr>
            <w:r w:rsidRPr="00D86BF1">
              <w:rPr>
                <w:rFonts w:ascii="Times New Roman" w:hAnsi="Times New Roman"/>
                <w:sz w:val="28"/>
                <w:szCs w:val="28"/>
              </w:rPr>
              <w:t>9</w:t>
            </w:r>
          </w:p>
        </w:tc>
        <w:tc>
          <w:tcPr>
            <w:tcW w:w="0" w:type="auto"/>
            <w:vAlign w:val="center"/>
          </w:tcPr>
          <w:p w:rsidR="00BC4515" w:rsidRPr="00D86BF1" w:rsidRDefault="00BC4515">
            <w:pPr>
              <w:pStyle w:val="1"/>
              <w:widowControl w:val="0"/>
              <w:spacing w:after="0" w:line="240" w:lineRule="auto"/>
              <w:ind w:left="0"/>
              <w:jc w:val="center"/>
              <w:rPr>
                <w:rFonts w:ascii="Times New Roman" w:hAnsi="Times New Roman"/>
                <w:sz w:val="28"/>
                <w:szCs w:val="28"/>
              </w:rPr>
            </w:pPr>
            <w:r w:rsidRPr="00D86BF1">
              <w:rPr>
                <w:rFonts w:ascii="Times New Roman" w:hAnsi="Times New Roman"/>
                <w:sz w:val="28"/>
                <w:szCs w:val="28"/>
              </w:rPr>
              <w:t>Всесвітня історія</w:t>
            </w:r>
          </w:p>
          <w:p w:rsidR="00BC4515" w:rsidRPr="00D86BF1" w:rsidRDefault="00BC4515">
            <w:pPr>
              <w:pStyle w:val="1"/>
              <w:widowControl w:val="0"/>
              <w:spacing w:after="0" w:line="240" w:lineRule="auto"/>
              <w:ind w:left="0"/>
              <w:jc w:val="center"/>
              <w:rPr>
                <w:rFonts w:ascii="Times New Roman" w:hAnsi="Times New Roman"/>
                <w:sz w:val="28"/>
                <w:szCs w:val="28"/>
              </w:rPr>
            </w:pPr>
            <w:r w:rsidRPr="00D86BF1">
              <w:rPr>
                <w:rFonts w:ascii="Times New Roman" w:hAnsi="Times New Roman"/>
                <w:sz w:val="28"/>
                <w:szCs w:val="28"/>
              </w:rPr>
              <w:t>Історія України</w:t>
            </w:r>
          </w:p>
        </w:tc>
        <w:tc>
          <w:tcPr>
            <w:tcW w:w="0" w:type="auto"/>
            <w:vAlign w:val="center"/>
          </w:tcPr>
          <w:p w:rsidR="00BC4515" w:rsidRPr="00D86BF1" w:rsidRDefault="00BC4515">
            <w:pPr>
              <w:pStyle w:val="1"/>
              <w:widowControl w:val="0"/>
              <w:spacing w:after="0" w:line="240" w:lineRule="auto"/>
              <w:ind w:left="0"/>
              <w:jc w:val="center"/>
              <w:rPr>
                <w:rFonts w:ascii="Times New Roman" w:hAnsi="Times New Roman"/>
                <w:sz w:val="28"/>
                <w:szCs w:val="28"/>
              </w:rPr>
            </w:pPr>
            <w:r w:rsidRPr="00D86BF1">
              <w:rPr>
                <w:rFonts w:ascii="Times New Roman" w:hAnsi="Times New Roman"/>
                <w:sz w:val="28"/>
                <w:szCs w:val="28"/>
              </w:rPr>
              <w:t>35</w:t>
            </w:r>
          </w:p>
          <w:p w:rsidR="00BC4515" w:rsidRPr="00D86BF1" w:rsidRDefault="00BC4515">
            <w:pPr>
              <w:pStyle w:val="1"/>
              <w:widowControl w:val="0"/>
              <w:spacing w:after="0" w:line="240" w:lineRule="auto"/>
              <w:ind w:left="0"/>
              <w:jc w:val="center"/>
              <w:rPr>
                <w:rFonts w:ascii="Times New Roman" w:hAnsi="Times New Roman"/>
                <w:sz w:val="28"/>
                <w:szCs w:val="28"/>
              </w:rPr>
            </w:pPr>
            <w:r w:rsidRPr="00D86BF1">
              <w:rPr>
                <w:rFonts w:ascii="Times New Roman" w:hAnsi="Times New Roman"/>
                <w:sz w:val="28"/>
                <w:szCs w:val="28"/>
              </w:rPr>
              <w:t>52</w:t>
            </w:r>
          </w:p>
        </w:tc>
      </w:tr>
    </w:tbl>
    <w:p w:rsidR="00BC4515" w:rsidRPr="00D86BF1" w:rsidRDefault="00BC4515" w:rsidP="00BD2A76">
      <w:pPr>
        <w:pStyle w:val="podrazdel"/>
        <w:spacing w:line="240" w:lineRule="auto"/>
        <w:outlineLvl w:val="0"/>
        <w:rPr>
          <w:rFonts w:ascii="Times New Roman" w:hAnsi="Times New Roman" w:cs="Times New Roman"/>
          <w:sz w:val="32"/>
          <w:szCs w:val="32"/>
          <w:lang w:val="uk-UA"/>
        </w:rPr>
      </w:pPr>
    </w:p>
    <w:p w:rsidR="00BC4515" w:rsidRPr="00D86BF1" w:rsidRDefault="00BC4515" w:rsidP="00BD2A76">
      <w:pPr>
        <w:pStyle w:val="podrazdel"/>
        <w:spacing w:line="240" w:lineRule="auto"/>
        <w:outlineLvl w:val="0"/>
        <w:rPr>
          <w:rFonts w:ascii="Times New Roman" w:hAnsi="Times New Roman" w:cs="Times New Roman"/>
          <w:sz w:val="32"/>
          <w:szCs w:val="32"/>
          <w:lang w:val="uk-UA"/>
        </w:rPr>
      </w:pPr>
      <w:r w:rsidRPr="00D86BF1">
        <w:rPr>
          <w:rFonts w:ascii="Times New Roman" w:hAnsi="Times New Roman" w:cs="Times New Roman"/>
          <w:sz w:val="32"/>
          <w:szCs w:val="32"/>
          <w:lang w:val="uk-UA"/>
        </w:rPr>
        <w:t>ВСТУП ДО ІСТОРІЇ  УКРАЇНИ</w:t>
      </w:r>
    </w:p>
    <w:p w:rsidR="00BC4515" w:rsidRPr="00D86BF1" w:rsidRDefault="00BC4515" w:rsidP="00BD2A76">
      <w:pPr>
        <w:pStyle w:val="podrazdel"/>
        <w:spacing w:line="240" w:lineRule="auto"/>
        <w:rPr>
          <w:rFonts w:ascii="Times New Roman" w:hAnsi="Times New Roman" w:cs="Times New Roman"/>
          <w:sz w:val="32"/>
          <w:szCs w:val="32"/>
          <w:lang w:val="uk-UA"/>
        </w:rPr>
      </w:pPr>
      <w:r w:rsidRPr="00D86BF1">
        <w:rPr>
          <w:rFonts w:ascii="Times New Roman" w:hAnsi="Times New Roman" w:cs="Times New Roman"/>
          <w:sz w:val="32"/>
          <w:szCs w:val="32"/>
          <w:lang w:val="uk-UA"/>
        </w:rPr>
        <w:t>5-й клас (35 годин)</w:t>
      </w:r>
    </w:p>
    <w:p w:rsidR="00BC4515" w:rsidRPr="007D3D9C" w:rsidRDefault="00BC4515" w:rsidP="007D3D9C">
      <w:pPr>
        <w:ind w:firstLine="567"/>
        <w:jc w:val="both"/>
        <w:rPr>
          <w:sz w:val="28"/>
          <w:szCs w:val="28"/>
          <w:lang w:val="uk-UA"/>
        </w:rPr>
      </w:pPr>
      <w:r w:rsidRPr="007D3D9C">
        <w:rPr>
          <w:sz w:val="28"/>
          <w:szCs w:val="28"/>
          <w:lang w:val="uk-UA"/>
        </w:rPr>
        <w:t>Вивчення історії в загальноосвітніх навчальних закладах  розпочинається з пропедевтичного курсу «Вступ до історії України».    Міністерство освіти і науки скасувало лист «</w:t>
      </w:r>
      <w:r w:rsidRPr="007D3D9C">
        <w:rPr>
          <w:bCs/>
          <w:sz w:val="28"/>
          <w:szCs w:val="28"/>
          <w:lang w:val="uk-UA"/>
        </w:rPr>
        <w:t>Про використання навчальної літератури</w:t>
      </w:r>
      <w:r w:rsidRPr="007D3D9C">
        <w:rPr>
          <w:sz w:val="28"/>
          <w:szCs w:val="28"/>
          <w:lang w:val="uk-UA"/>
        </w:rPr>
        <w:t>» (№ 1/9-607 від 05 вересня 2013 року). Ліквідація вищезгаданого припису дозволяє підійти до організації навчання у 5-му класі на альтернативних засадах. Оскільки пропедевтичний курс історії є самостійним курсом і не пов'язаний структурно з курсами історії, що вивчають з 6-го класу, навчання в 5-му класі може здійснюватися за   варіантами програм, що наведені нижче.</w:t>
      </w:r>
    </w:p>
    <w:p w:rsidR="00BC4515" w:rsidRPr="007D3D9C" w:rsidRDefault="00BC4515" w:rsidP="007D3D9C">
      <w:pPr>
        <w:ind w:firstLine="567"/>
        <w:jc w:val="both"/>
        <w:rPr>
          <w:sz w:val="28"/>
          <w:szCs w:val="28"/>
          <w:lang w:val="uk-UA"/>
        </w:rPr>
      </w:pPr>
      <w:r w:rsidRPr="007D3D9C">
        <w:rPr>
          <w:sz w:val="28"/>
          <w:szCs w:val="28"/>
          <w:lang w:val="uk-UA"/>
        </w:rPr>
        <w:t xml:space="preserve">Відповідно до обраної програми вчителі можуть користуватись  підручниками, що вийшли друком у 2010 році: «Вступ до історії України», автори  Власов В., Данилевська О.;  «Вступ до історії України», автор Мисан В.   Та  підручниками, що вийшли друком у 2013 році: «Історія України (Вступ до  історії),   автора   Власова В., видавництво «Генеза»  та авторів Пометун О., Костюк І., Малієнко Ю., видавництво «Освіта».  </w:t>
      </w:r>
    </w:p>
    <w:p w:rsidR="00BC4515" w:rsidRPr="007D3D9C" w:rsidRDefault="00BC4515" w:rsidP="007D3D9C">
      <w:pPr>
        <w:pStyle w:val="BodyText"/>
        <w:spacing w:after="0"/>
        <w:ind w:firstLine="540"/>
        <w:jc w:val="both"/>
        <w:rPr>
          <w:sz w:val="28"/>
          <w:szCs w:val="28"/>
          <w:lang w:val="uk-UA"/>
        </w:rPr>
      </w:pPr>
      <w:r w:rsidRPr="007D3D9C">
        <w:rPr>
          <w:sz w:val="28"/>
          <w:szCs w:val="28"/>
          <w:lang w:val="uk-UA"/>
        </w:rPr>
        <w:t xml:space="preserve">Курс </w:t>
      </w:r>
      <w:r w:rsidRPr="007D3D9C">
        <w:rPr>
          <w:i/>
          <w:iCs/>
          <w:sz w:val="28"/>
          <w:szCs w:val="28"/>
          <w:lang w:val="uk-UA"/>
        </w:rPr>
        <w:t>Вступ до історії</w:t>
      </w:r>
      <w:r w:rsidRPr="007D3D9C">
        <w:rPr>
          <w:sz w:val="28"/>
          <w:szCs w:val="28"/>
          <w:lang w:val="uk-UA"/>
        </w:rPr>
        <w:t xml:space="preserve"> у 5 класі є пропедевтичним, що й визначає його місце в системі шкільних історичних курсів та з-поміж інших навчальних дисциплін, а також початковість, елементарність його змістової частини й тих вимог, що їх висувають до знань та умінь учнів. </w:t>
      </w:r>
    </w:p>
    <w:p w:rsidR="00BC4515" w:rsidRPr="007D3D9C" w:rsidRDefault="00BC4515" w:rsidP="007D3D9C">
      <w:pPr>
        <w:pStyle w:val="BodyText"/>
        <w:spacing w:after="0"/>
        <w:ind w:firstLine="540"/>
        <w:jc w:val="both"/>
        <w:rPr>
          <w:sz w:val="28"/>
          <w:szCs w:val="28"/>
          <w:lang w:val="uk-UA"/>
        </w:rPr>
      </w:pPr>
      <w:r w:rsidRPr="007D3D9C">
        <w:rPr>
          <w:sz w:val="28"/>
          <w:szCs w:val="28"/>
          <w:lang w:val="uk-UA"/>
        </w:rPr>
        <w:t xml:space="preserve">Головною метою курсу є підготовка учнів до успішного опанування систематичних курсів історії України та всесвітньої історії, прищеплення інтересу до історії, отримання знань у наступних класах через формування в них початкових уявлень про історію як науку та про історію України як складову світової історії, елементарних вмінь з історії; поглиблення загальних дидактичних вмінь, необхідних для успішного засвоєння історичної інформації в подальшому; прагнення викликати захоплення минулим України. </w:t>
      </w:r>
    </w:p>
    <w:p w:rsidR="00BC4515" w:rsidRPr="007D3D9C" w:rsidRDefault="00BC4515" w:rsidP="007D3D9C">
      <w:pPr>
        <w:pStyle w:val="BodyText"/>
        <w:spacing w:after="0"/>
        <w:jc w:val="both"/>
        <w:rPr>
          <w:sz w:val="28"/>
          <w:szCs w:val="28"/>
          <w:lang w:val="uk-UA"/>
        </w:rPr>
      </w:pPr>
      <w:r w:rsidRPr="007D3D9C">
        <w:rPr>
          <w:sz w:val="28"/>
          <w:szCs w:val="28"/>
          <w:lang w:val="uk-UA"/>
        </w:rPr>
        <w:t>Зміст курсу ґрунтується на таких засадах:</w:t>
      </w:r>
    </w:p>
    <w:p w:rsidR="00BC4515" w:rsidRPr="007D3D9C" w:rsidRDefault="00BC4515" w:rsidP="007D3D9C">
      <w:pPr>
        <w:pStyle w:val="videl"/>
        <w:keepLines w:val="0"/>
        <w:numPr>
          <w:ilvl w:val="0"/>
          <w:numId w:val="3"/>
        </w:numPr>
        <w:spacing w:line="240" w:lineRule="auto"/>
        <w:ind w:left="0" w:firstLine="0"/>
        <w:rPr>
          <w:sz w:val="28"/>
          <w:szCs w:val="28"/>
          <w:lang w:val="uk-UA"/>
        </w:rPr>
      </w:pPr>
      <w:r w:rsidRPr="007D3D9C">
        <w:rPr>
          <w:sz w:val="28"/>
          <w:szCs w:val="28"/>
          <w:lang w:val="uk-UA"/>
        </w:rPr>
        <w:t>забезпечення формування елементарних уявлень про історію як науку, відмінну від інших своїм предметом, категоріальним апаратом та методологією;</w:t>
      </w:r>
    </w:p>
    <w:p w:rsidR="00BC4515" w:rsidRPr="007D3D9C" w:rsidRDefault="00BC4515" w:rsidP="007D3D9C">
      <w:pPr>
        <w:pStyle w:val="videl"/>
        <w:keepLines w:val="0"/>
        <w:numPr>
          <w:ilvl w:val="0"/>
          <w:numId w:val="3"/>
        </w:numPr>
        <w:spacing w:line="240" w:lineRule="auto"/>
        <w:ind w:left="0" w:firstLine="0"/>
        <w:rPr>
          <w:sz w:val="28"/>
          <w:szCs w:val="28"/>
          <w:lang w:val="uk-UA"/>
        </w:rPr>
      </w:pPr>
      <w:r w:rsidRPr="007D3D9C">
        <w:rPr>
          <w:sz w:val="28"/>
          <w:szCs w:val="28"/>
          <w:lang w:val="uk-UA"/>
        </w:rPr>
        <w:t>забезпечення розвитку загальнодидактичних та спеціальних умінь, потрібних  для вивчення історії;</w:t>
      </w:r>
    </w:p>
    <w:p w:rsidR="00BC4515" w:rsidRPr="007D3D9C" w:rsidRDefault="00BC4515" w:rsidP="007D3D9C">
      <w:pPr>
        <w:pStyle w:val="videl"/>
        <w:keepLines w:val="0"/>
        <w:numPr>
          <w:ilvl w:val="0"/>
          <w:numId w:val="3"/>
        </w:numPr>
        <w:spacing w:line="240" w:lineRule="auto"/>
        <w:ind w:left="0" w:firstLine="0"/>
        <w:rPr>
          <w:sz w:val="28"/>
          <w:szCs w:val="28"/>
          <w:lang w:val="uk-UA"/>
        </w:rPr>
      </w:pPr>
      <w:r w:rsidRPr="007D3D9C">
        <w:rPr>
          <w:sz w:val="28"/>
          <w:szCs w:val="28"/>
          <w:lang w:val="uk-UA"/>
        </w:rPr>
        <w:t>ознайомлення з найяскравішими сторінками вітчизняної історії та її найвизначнішими діячами;</w:t>
      </w:r>
    </w:p>
    <w:p w:rsidR="00BC4515" w:rsidRPr="007D3D9C" w:rsidRDefault="00BC4515" w:rsidP="007D3D9C">
      <w:pPr>
        <w:pStyle w:val="videl"/>
        <w:keepLines w:val="0"/>
        <w:numPr>
          <w:ilvl w:val="0"/>
          <w:numId w:val="3"/>
        </w:numPr>
        <w:spacing w:line="240" w:lineRule="auto"/>
        <w:ind w:left="0" w:firstLine="0"/>
        <w:rPr>
          <w:sz w:val="28"/>
          <w:szCs w:val="28"/>
          <w:lang w:val="uk-UA"/>
        </w:rPr>
      </w:pPr>
      <w:r w:rsidRPr="007D3D9C">
        <w:rPr>
          <w:sz w:val="28"/>
          <w:szCs w:val="28"/>
          <w:lang w:val="uk-UA"/>
        </w:rPr>
        <w:t>збереження хронологічної послідовності викладу як передумови засвоєння на емпіричному рівні логіки історичного процесу;</w:t>
      </w:r>
    </w:p>
    <w:p w:rsidR="00BC4515" w:rsidRPr="007D3D9C" w:rsidRDefault="00BC4515" w:rsidP="007D3D9C">
      <w:pPr>
        <w:pStyle w:val="videl"/>
        <w:keepLines w:val="0"/>
        <w:numPr>
          <w:ilvl w:val="0"/>
          <w:numId w:val="3"/>
        </w:numPr>
        <w:spacing w:line="240" w:lineRule="auto"/>
        <w:ind w:left="0" w:firstLine="0"/>
        <w:rPr>
          <w:sz w:val="28"/>
          <w:szCs w:val="28"/>
          <w:lang w:val="uk-UA"/>
        </w:rPr>
      </w:pPr>
      <w:r w:rsidRPr="007D3D9C">
        <w:rPr>
          <w:sz w:val="28"/>
          <w:szCs w:val="28"/>
          <w:lang w:val="uk-UA"/>
        </w:rPr>
        <w:t>послідовне втілення загальнолюдських цінностей;</w:t>
      </w:r>
    </w:p>
    <w:p w:rsidR="00BC4515" w:rsidRPr="007D3D9C" w:rsidRDefault="00BC4515" w:rsidP="007D3D9C">
      <w:pPr>
        <w:pStyle w:val="videl"/>
        <w:keepLines w:val="0"/>
        <w:numPr>
          <w:ilvl w:val="0"/>
          <w:numId w:val="3"/>
        </w:numPr>
        <w:spacing w:line="240" w:lineRule="auto"/>
        <w:ind w:left="0" w:firstLine="0"/>
        <w:rPr>
          <w:sz w:val="28"/>
          <w:szCs w:val="28"/>
          <w:lang w:val="uk-UA"/>
        </w:rPr>
      </w:pPr>
      <w:r w:rsidRPr="007D3D9C">
        <w:rPr>
          <w:sz w:val="28"/>
          <w:szCs w:val="28"/>
          <w:lang w:val="uk-UA"/>
        </w:rPr>
        <w:t>врахування вікових особливостей.</w:t>
      </w:r>
    </w:p>
    <w:p w:rsidR="00BC4515" w:rsidRDefault="00BC4515" w:rsidP="007D3D9C">
      <w:pPr>
        <w:pStyle w:val="BodyText"/>
        <w:spacing w:after="0"/>
        <w:jc w:val="both"/>
        <w:rPr>
          <w:sz w:val="16"/>
          <w:szCs w:val="16"/>
          <w:lang w:val="uk-UA"/>
        </w:rPr>
      </w:pPr>
      <w:r w:rsidRPr="007D3D9C">
        <w:rPr>
          <w:sz w:val="28"/>
          <w:szCs w:val="28"/>
          <w:lang w:val="uk-UA"/>
        </w:rPr>
        <w:t xml:space="preserve">Програма курсу передбачає уроки тематичного оцінювання навчальних досягнень учнів. Якщо для систематичних курсів з історії в основу результативної частини покладено знання учнів та сформовані вміння, то історична пропедевтика націлена передусім на початкові знання, елементарні уявлення та найпростіші вміння. Історичні знання п’ятикласників можна схарактеризувати як фрагментарні, початкові. Відповідно, їхні навчальні досягнення мають елементарний рівень і більш практичну спрямованість, пов’язані в основному з уміннями читати й розуміти адаптований історичний текст, працювати з історичними ілюстраціями, адаптованою історичною картою та стрічкою часу. </w:t>
      </w:r>
    </w:p>
    <w:p w:rsidR="00BC4515" w:rsidRPr="007D3D9C" w:rsidRDefault="00BC4515" w:rsidP="007D3D9C">
      <w:pPr>
        <w:pStyle w:val="BodyText"/>
        <w:spacing w:after="0"/>
        <w:jc w:val="both"/>
        <w:rPr>
          <w:sz w:val="16"/>
          <w:szCs w:val="16"/>
          <w:lang w:val="uk-UA"/>
        </w:rPr>
      </w:pPr>
    </w:p>
    <w:tbl>
      <w:tblPr>
        <w:tblW w:w="148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6840"/>
        <w:gridCol w:w="7380"/>
      </w:tblGrid>
      <w:tr w:rsidR="00BC4515" w:rsidRPr="00D86BF1" w:rsidTr="007D3D9C">
        <w:tc>
          <w:tcPr>
            <w:tcW w:w="588" w:type="dxa"/>
          </w:tcPr>
          <w:p w:rsidR="00BC4515" w:rsidRPr="00D86BF1" w:rsidRDefault="00BC4515" w:rsidP="007D3D9C">
            <w:pPr>
              <w:jc w:val="center"/>
              <w:rPr>
                <w:sz w:val="24"/>
                <w:szCs w:val="24"/>
                <w:lang w:val="uk-UA"/>
              </w:rPr>
            </w:pPr>
            <w:r w:rsidRPr="00D86BF1">
              <w:rPr>
                <w:sz w:val="24"/>
                <w:szCs w:val="24"/>
                <w:lang w:val="uk-UA"/>
              </w:rPr>
              <w:t>1</w:t>
            </w:r>
          </w:p>
        </w:tc>
        <w:tc>
          <w:tcPr>
            <w:tcW w:w="6840" w:type="dxa"/>
          </w:tcPr>
          <w:p w:rsidR="00BC4515" w:rsidRPr="00D86BF1" w:rsidRDefault="00BC4515" w:rsidP="007D3D9C">
            <w:pPr>
              <w:pStyle w:val="TableText"/>
              <w:spacing w:before="0" w:after="0" w:line="240" w:lineRule="auto"/>
              <w:rPr>
                <w:color w:val="000000"/>
                <w:sz w:val="24"/>
                <w:szCs w:val="24"/>
                <w:lang w:val="uk-UA"/>
              </w:rPr>
            </w:pPr>
            <w:r w:rsidRPr="00D86BF1">
              <w:rPr>
                <w:b/>
                <w:bCs/>
                <w:color w:val="000000"/>
                <w:sz w:val="24"/>
                <w:szCs w:val="24"/>
                <w:lang w:val="uk-UA"/>
              </w:rPr>
              <w:t>ВСТУП</w:t>
            </w:r>
            <w:r w:rsidRPr="00D86BF1">
              <w:rPr>
                <w:b/>
                <w:bCs/>
                <w:color w:val="000000"/>
                <w:sz w:val="24"/>
                <w:szCs w:val="24"/>
                <w:lang w:val="uk-UA"/>
              </w:rPr>
              <w:br/>
            </w:r>
            <w:r w:rsidRPr="00D86BF1">
              <w:rPr>
                <w:color w:val="000000"/>
                <w:sz w:val="24"/>
                <w:szCs w:val="24"/>
                <w:lang w:val="uk-UA"/>
              </w:rPr>
              <w:t xml:space="preserve">   Ознайомлення учнів із завданнями і структурою курсу та підручника. Історія як навчальний предмет і наука. Історія України - складова всесвітньої історії.</w:t>
            </w:r>
          </w:p>
        </w:tc>
        <w:tc>
          <w:tcPr>
            <w:tcW w:w="7380" w:type="dxa"/>
          </w:tcPr>
          <w:p w:rsidR="00BC4515" w:rsidRDefault="00BC4515" w:rsidP="007D3D9C">
            <w:pPr>
              <w:pStyle w:val="TableText"/>
              <w:spacing w:before="0" w:after="0" w:line="240" w:lineRule="auto"/>
              <w:rPr>
                <w:color w:val="000000"/>
                <w:sz w:val="24"/>
                <w:szCs w:val="24"/>
                <w:lang w:val="uk-UA"/>
              </w:rPr>
            </w:pPr>
            <w:r w:rsidRPr="00D86BF1">
              <w:rPr>
                <w:b/>
                <w:bCs/>
                <w:sz w:val="24"/>
                <w:szCs w:val="24"/>
                <w:lang w:val="uk-UA"/>
              </w:rPr>
              <w:t>Учень/учениця:</w:t>
            </w:r>
            <w:r w:rsidRPr="00D86BF1">
              <w:rPr>
                <w:sz w:val="24"/>
                <w:szCs w:val="24"/>
                <w:lang w:val="uk-UA"/>
              </w:rPr>
              <w:br/>
            </w:r>
            <w:r w:rsidRPr="00D86BF1">
              <w:rPr>
                <w:i/>
                <w:iCs/>
                <w:color w:val="000000"/>
                <w:sz w:val="24"/>
                <w:szCs w:val="24"/>
                <w:lang w:val="uk-UA"/>
              </w:rPr>
              <w:t>користується</w:t>
            </w:r>
            <w:r w:rsidRPr="00D86BF1">
              <w:rPr>
                <w:color w:val="000000"/>
                <w:sz w:val="24"/>
                <w:szCs w:val="24"/>
                <w:lang w:val="uk-UA"/>
              </w:rPr>
              <w:t xml:space="preserve"> підручником (орієнтується в його структурі, користується методичним апаратом тощо).</w:t>
            </w:r>
          </w:p>
          <w:p w:rsidR="00BC4515" w:rsidRPr="00D86BF1" w:rsidRDefault="00BC4515" w:rsidP="007D3D9C">
            <w:pPr>
              <w:pStyle w:val="TableText"/>
              <w:spacing w:before="0" w:after="0" w:line="240" w:lineRule="auto"/>
              <w:rPr>
                <w:color w:val="000000"/>
                <w:sz w:val="24"/>
                <w:szCs w:val="24"/>
                <w:lang w:val="uk-UA"/>
              </w:rPr>
            </w:pPr>
            <w:r>
              <w:rPr>
                <w:i/>
                <w:iCs/>
                <w:color w:val="000000"/>
                <w:sz w:val="24"/>
                <w:szCs w:val="24"/>
                <w:lang w:val="uk-UA"/>
              </w:rPr>
              <w:t>З</w:t>
            </w:r>
            <w:r w:rsidRPr="00D86BF1">
              <w:rPr>
                <w:i/>
                <w:iCs/>
                <w:color w:val="000000"/>
                <w:sz w:val="24"/>
                <w:szCs w:val="24"/>
                <w:lang w:val="uk-UA"/>
              </w:rPr>
              <w:t>астосовує</w:t>
            </w:r>
            <w:r w:rsidRPr="00D86BF1">
              <w:rPr>
                <w:color w:val="000000"/>
                <w:sz w:val="24"/>
                <w:szCs w:val="24"/>
                <w:lang w:val="uk-UA"/>
              </w:rPr>
              <w:t xml:space="preserve"> поняття “історія”.</w:t>
            </w:r>
          </w:p>
        </w:tc>
      </w:tr>
      <w:tr w:rsidR="00BC4515" w:rsidRPr="00D86BF1" w:rsidTr="007D3D9C">
        <w:tc>
          <w:tcPr>
            <w:tcW w:w="588" w:type="dxa"/>
          </w:tcPr>
          <w:p w:rsidR="00BC4515" w:rsidRDefault="00BC4515" w:rsidP="007D3D9C">
            <w:pPr>
              <w:rPr>
                <w:sz w:val="24"/>
                <w:szCs w:val="24"/>
                <w:lang w:val="uk-UA"/>
              </w:rPr>
            </w:pPr>
            <w:r w:rsidRPr="00D86BF1">
              <w:rPr>
                <w:sz w:val="24"/>
                <w:szCs w:val="24"/>
                <w:lang w:val="uk-UA"/>
              </w:rPr>
              <w:t xml:space="preserve">    </w:t>
            </w:r>
          </w:p>
          <w:p w:rsidR="00BC4515" w:rsidRPr="00D86BF1" w:rsidRDefault="00BC4515" w:rsidP="007D3D9C">
            <w:pPr>
              <w:rPr>
                <w:sz w:val="24"/>
                <w:szCs w:val="24"/>
                <w:lang w:val="uk-UA"/>
              </w:rPr>
            </w:pPr>
            <w:r w:rsidRPr="00D86BF1">
              <w:rPr>
                <w:sz w:val="24"/>
                <w:szCs w:val="24"/>
                <w:lang w:val="uk-UA"/>
              </w:rPr>
              <w:t>3</w:t>
            </w:r>
          </w:p>
        </w:tc>
        <w:tc>
          <w:tcPr>
            <w:tcW w:w="6840" w:type="dxa"/>
          </w:tcPr>
          <w:p w:rsidR="00BC4515" w:rsidRDefault="00BC4515" w:rsidP="007D3D9C">
            <w:pPr>
              <w:pStyle w:val="TableText"/>
              <w:spacing w:before="0" w:after="0" w:line="240" w:lineRule="auto"/>
              <w:jc w:val="left"/>
              <w:rPr>
                <w:b/>
                <w:color w:val="000000"/>
                <w:sz w:val="24"/>
                <w:szCs w:val="24"/>
                <w:lang w:val="uk-UA"/>
              </w:rPr>
            </w:pPr>
          </w:p>
          <w:p w:rsidR="00BC4515" w:rsidRPr="00D86BF1" w:rsidRDefault="00BC4515" w:rsidP="007D3D9C">
            <w:pPr>
              <w:pStyle w:val="TableText"/>
              <w:spacing w:before="0" w:after="0" w:line="240" w:lineRule="auto"/>
              <w:jc w:val="left"/>
              <w:rPr>
                <w:color w:val="000000"/>
                <w:sz w:val="24"/>
                <w:szCs w:val="24"/>
                <w:lang w:val="uk-UA"/>
              </w:rPr>
            </w:pPr>
            <w:r w:rsidRPr="00D86BF1">
              <w:rPr>
                <w:b/>
                <w:color w:val="000000"/>
                <w:sz w:val="24"/>
                <w:szCs w:val="24"/>
                <w:lang w:val="uk-UA"/>
              </w:rPr>
              <w:t>Т</w:t>
            </w:r>
            <w:r w:rsidRPr="00D86BF1">
              <w:rPr>
                <w:b/>
                <w:color w:val="000000"/>
                <w:spacing w:val="-6"/>
                <w:kern w:val="20"/>
                <w:sz w:val="24"/>
                <w:szCs w:val="24"/>
                <w:lang w:val="uk-UA"/>
              </w:rPr>
              <w:t>ема 1</w:t>
            </w:r>
            <w:r w:rsidRPr="00E12765">
              <w:rPr>
                <w:b/>
                <w:color w:val="000000"/>
                <w:spacing w:val="-6"/>
                <w:kern w:val="20"/>
                <w:sz w:val="24"/>
                <w:szCs w:val="24"/>
                <w:lang w:val="uk-UA"/>
              </w:rPr>
              <w:t>.</w:t>
            </w:r>
            <w:r w:rsidRPr="00D86BF1">
              <w:rPr>
                <w:color w:val="000000"/>
                <w:spacing w:val="-6"/>
                <w:kern w:val="20"/>
                <w:sz w:val="24"/>
                <w:szCs w:val="24"/>
                <w:lang w:val="uk-UA"/>
              </w:rPr>
              <w:t xml:space="preserve"> </w:t>
            </w:r>
            <w:r w:rsidRPr="00D86BF1">
              <w:rPr>
                <w:b/>
                <w:bCs/>
                <w:color w:val="000000"/>
                <w:spacing w:val="-6"/>
                <w:kern w:val="20"/>
                <w:sz w:val="24"/>
                <w:szCs w:val="24"/>
                <w:lang w:val="uk-UA"/>
              </w:rPr>
              <w:t>ЗНАЙОМСТВО З ІСТОРІЄЮ</w:t>
            </w:r>
            <w:r w:rsidRPr="00D86BF1">
              <w:rPr>
                <w:color w:val="000000"/>
                <w:sz w:val="24"/>
                <w:szCs w:val="24"/>
                <w:lang w:val="uk-UA"/>
              </w:rPr>
              <w:br/>
              <w:t xml:space="preserve">   Відлік часу в історії. Ознайомлення з історичною картою. Історичні джерела.   Археологія про життя найдавніших людей. Речові пам’ятки трипільців. Історичні заповідники та музеї.</w:t>
            </w:r>
            <w:r w:rsidRPr="00D86BF1">
              <w:rPr>
                <w:color w:val="000000"/>
                <w:sz w:val="24"/>
                <w:szCs w:val="24"/>
                <w:lang w:val="uk-UA"/>
              </w:rPr>
              <w:br/>
              <w:t xml:space="preserve">   Писемність та усна народна творчість як джерело історичних відомостей. Архіви. Нумізматика, сфрагістика та геральдика в історичній науці. Тризуб. Найвидатніші скіфські пам’ятки.  </w:t>
            </w:r>
            <w:r w:rsidRPr="00D86BF1">
              <w:rPr>
                <w:color w:val="000000"/>
                <w:sz w:val="24"/>
                <w:szCs w:val="24"/>
                <w:lang w:val="uk-UA"/>
              </w:rPr>
              <w:br/>
              <w:t xml:space="preserve">   Імена та назви. Легенди про походження геог</w:t>
            </w:r>
            <w:r w:rsidRPr="00D86BF1">
              <w:rPr>
                <w:color w:val="000000"/>
                <w:spacing w:val="-2"/>
                <w:kern w:val="20"/>
                <w:sz w:val="24"/>
                <w:szCs w:val="24"/>
                <w:lang w:val="uk-UA"/>
              </w:rPr>
              <w:t>рафічних назв (на</w:t>
            </w:r>
            <w:r w:rsidRPr="00D86BF1">
              <w:rPr>
                <w:b/>
                <w:color w:val="000000"/>
                <w:spacing w:val="-2"/>
                <w:kern w:val="20"/>
                <w:sz w:val="24"/>
                <w:szCs w:val="24"/>
                <w:lang w:val="uk-UA"/>
              </w:rPr>
              <w:t xml:space="preserve"> </w:t>
            </w:r>
            <w:r w:rsidRPr="00D86BF1">
              <w:rPr>
                <w:color w:val="000000"/>
                <w:spacing w:val="-2"/>
                <w:kern w:val="20"/>
                <w:sz w:val="24"/>
                <w:szCs w:val="24"/>
                <w:lang w:val="uk-UA"/>
              </w:rPr>
              <w:t>матеріалі історії рідного краю</w:t>
            </w:r>
            <w:r w:rsidRPr="00D86BF1">
              <w:rPr>
                <w:color w:val="000000"/>
                <w:sz w:val="24"/>
                <w:szCs w:val="24"/>
                <w:lang w:val="uk-UA"/>
              </w:rPr>
              <w:t>). Давні слов’яни. Історики про походження українського народу. Легенд</w:t>
            </w:r>
            <w:r w:rsidRPr="00D86BF1">
              <w:rPr>
                <w:b/>
                <w:color w:val="000000"/>
                <w:sz w:val="24"/>
                <w:szCs w:val="24"/>
                <w:lang w:val="uk-UA"/>
              </w:rPr>
              <w:t>а</w:t>
            </w:r>
            <w:r w:rsidRPr="00D86BF1">
              <w:rPr>
                <w:color w:val="000000"/>
                <w:sz w:val="24"/>
                <w:szCs w:val="24"/>
                <w:lang w:val="uk-UA"/>
              </w:rPr>
              <w:t xml:space="preserve"> про заснування Києва.</w:t>
            </w:r>
            <w:r w:rsidRPr="00D86BF1">
              <w:rPr>
                <w:color w:val="000000"/>
                <w:sz w:val="24"/>
                <w:szCs w:val="24"/>
                <w:lang w:val="uk-UA"/>
              </w:rPr>
              <w:br/>
              <w:t xml:space="preserve">   Наш край.</w:t>
            </w:r>
          </w:p>
        </w:tc>
        <w:tc>
          <w:tcPr>
            <w:tcW w:w="7380" w:type="dxa"/>
          </w:tcPr>
          <w:p w:rsidR="00BC4515" w:rsidRDefault="00BC4515" w:rsidP="007D3D9C">
            <w:pPr>
              <w:pStyle w:val="TableText"/>
              <w:spacing w:before="0" w:after="0" w:line="240" w:lineRule="auto"/>
              <w:jc w:val="left"/>
              <w:rPr>
                <w:b/>
                <w:bCs/>
                <w:sz w:val="24"/>
                <w:szCs w:val="24"/>
                <w:lang w:val="uk-UA"/>
              </w:rPr>
            </w:pPr>
          </w:p>
          <w:p w:rsidR="00BC4515" w:rsidRPr="00D86BF1" w:rsidRDefault="00BC4515" w:rsidP="007D3D9C">
            <w:pPr>
              <w:pStyle w:val="TableText"/>
              <w:spacing w:before="0" w:after="0" w:line="240" w:lineRule="auto"/>
              <w:jc w:val="left"/>
              <w:rPr>
                <w:color w:val="000000"/>
                <w:sz w:val="24"/>
                <w:szCs w:val="24"/>
                <w:lang w:val="uk-UA"/>
              </w:rPr>
            </w:pPr>
            <w:r w:rsidRPr="00D86BF1">
              <w:rPr>
                <w:b/>
                <w:bCs/>
                <w:sz w:val="24"/>
                <w:szCs w:val="24"/>
                <w:lang w:val="uk-UA"/>
              </w:rPr>
              <w:t>Учень/учениця:</w:t>
            </w:r>
            <w:r w:rsidRPr="00D86BF1">
              <w:rPr>
                <w:sz w:val="24"/>
                <w:szCs w:val="24"/>
                <w:lang w:val="uk-UA"/>
              </w:rPr>
              <w:br/>
            </w:r>
            <w:r w:rsidRPr="00D86BF1">
              <w:rPr>
                <w:i/>
                <w:iCs/>
                <w:color w:val="000000"/>
                <w:sz w:val="24"/>
                <w:szCs w:val="24"/>
                <w:lang w:val="uk-UA"/>
              </w:rPr>
              <w:t>розрізняє</w:t>
            </w:r>
            <w:r w:rsidRPr="00D86BF1">
              <w:rPr>
                <w:color w:val="000000"/>
                <w:sz w:val="24"/>
                <w:szCs w:val="24"/>
                <w:lang w:val="uk-UA"/>
              </w:rPr>
              <w:t xml:space="preserve"> умовні позначки на історичній карті.</w:t>
            </w:r>
            <w:r w:rsidRPr="00D86BF1">
              <w:rPr>
                <w:color w:val="000000"/>
                <w:sz w:val="24"/>
                <w:szCs w:val="24"/>
                <w:lang w:val="uk-UA"/>
              </w:rPr>
              <w:br/>
            </w:r>
            <w:r w:rsidRPr="00D86BF1">
              <w:rPr>
                <w:i/>
                <w:iCs/>
                <w:color w:val="000000"/>
                <w:sz w:val="24"/>
                <w:szCs w:val="24"/>
                <w:lang w:val="uk-UA"/>
              </w:rPr>
              <w:t>Знаходить</w:t>
            </w:r>
            <w:r w:rsidRPr="00D86BF1">
              <w:rPr>
                <w:color w:val="000000"/>
                <w:sz w:val="24"/>
                <w:szCs w:val="24"/>
                <w:lang w:val="uk-UA"/>
              </w:rPr>
              <w:t xml:space="preserve"> на карті відповідь на запитання вчителя.</w:t>
            </w:r>
            <w:r w:rsidRPr="00D86BF1">
              <w:rPr>
                <w:color w:val="000000"/>
                <w:sz w:val="24"/>
                <w:szCs w:val="24"/>
                <w:lang w:val="uk-UA"/>
              </w:rPr>
              <w:br/>
            </w:r>
            <w:r w:rsidRPr="00D86BF1">
              <w:rPr>
                <w:i/>
                <w:iCs/>
                <w:color w:val="000000"/>
                <w:sz w:val="24"/>
                <w:szCs w:val="24"/>
                <w:lang w:val="uk-UA"/>
              </w:rPr>
              <w:t>Креслить</w:t>
            </w:r>
            <w:r w:rsidRPr="00D86BF1">
              <w:rPr>
                <w:color w:val="000000"/>
                <w:sz w:val="24"/>
                <w:szCs w:val="24"/>
                <w:lang w:val="uk-UA"/>
              </w:rPr>
              <w:t xml:space="preserve"> лінію часу та позначає на ній запропоновані дати.</w:t>
            </w:r>
            <w:r w:rsidRPr="00D86BF1">
              <w:rPr>
                <w:color w:val="000000"/>
                <w:sz w:val="24"/>
                <w:szCs w:val="24"/>
                <w:lang w:val="uk-UA"/>
              </w:rPr>
              <w:br/>
            </w:r>
            <w:r w:rsidRPr="00D86BF1">
              <w:rPr>
                <w:i/>
                <w:iCs/>
                <w:color w:val="000000"/>
                <w:sz w:val="24"/>
                <w:szCs w:val="24"/>
                <w:lang w:val="uk-UA"/>
              </w:rPr>
              <w:t>Співвідносить</w:t>
            </w:r>
            <w:r w:rsidRPr="00D86BF1">
              <w:rPr>
                <w:color w:val="000000"/>
                <w:sz w:val="24"/>
                <w:szCs w:val="24"/>
                <w:lang w:val="uk-UA"/>
              </w:rPr>
              <w:t xml:space="preserve"> рік зі століттям.</w:t>
            </w:r>
            <w:r w:rsidRPr="00D86BF1">
              <w:rPr>
                <w:color w:val="000000"/>
                <w:sz w:val="24"/>
                <w:szCs w:val="24"/>
                <w:lang w:val="uk-UA"/>
              </w:rPr>
              <w:br/>
            </w:r>
            <w:r w:rsidRPr="00D86BF1">
              <w:rPr>
                <w:i/>
                <w:iCs/>
                <w:color w:val="000000"/>
                <w:sz w:val="24"/>
                <w:szCs w:val="24"/>
                <w:lang w:val="uk-UA"/>
              </w:rPr>
              <w:t>Пояснює</w:t>
            </w:r>
            <w:r w:rsidRPr="00D86BF1">
              <w:rPr>
                <w:color w:val="000000"/>
                <w:sz w:val="24"/>
                <w:szCs w:val="24"/>
                <w:lang w:val="uk-UA"/>
              </w:rPr>
              <w:t xml:space="preserve">, як відбувається відлік часу в історії, звідки історики довідуються про минулі часи; про  походження тризубу й  етноніму “Україна”. </w:t>
            </w:r>
            <w:r w:rsidRPr="00D86BF1">
              <w:rPr>
                <w:color w:val="000000"/>
                <w:sz w:val="24"/>
                <w:szCs w:val="24"/>
                <w:lang w:val="uk-UA"/>
              </w:rPr>
              <w:br/>
            </w:r>
            <w:r w:rsidRPr="00D86BF1">
              <w:rPr>
                <w:i/>
                <w:iCs/>
                <w:color w:val="000000"/>
                <w:sz w:val="24"/>
                <w:szCs w:val="24"/>
                <w:lang w:val="uk-UA"/>
              </w:rPr>
              <w:t>Св</w:t>
            </w:r>
            <w:r w:rsidRPr="00D86BF1">
              <w:rPr>
                <w:i/>
                <w:iCs/>
                <w:color w:val="000000"/>
                <w:spacing w:val="-2"/>
                <w:kern w:val="20"/>
                <w:sz w:val="24"/>
                <w:szCs w:val="24"/>
                <w:lang w:val="uk-UA"/>
              </w:rPr>
              <w:t>ідомо читає</w:t>
            </w:r>
            <w:r w:rsidRPr="00D86BF1">
              <w:rPr>
                <w:color w:val="000000"/>
                <w:spacing w:val="-2"/>
                <w:kern w:val="20"/>
                <w:sz w:val="24"/>
                <w:szCs w:val="24"/>
                <w:lang w:val="uk-UA"/>
              </w:rPr>
              <w:t xml:space="preserve"> адаптований історичний текст, знаходить у ньом</w:t>
            </w:r>
            <w:r w:rsidRPr="00D86BF1">
              <w:rPr>
                <w:color w:val="000000"/>
                <w:sz w:val="24"/>
                <w:szCs w:val="24"/>
                <w:lang w:val="uk-UA"/>
              </w:rPr>
              <w:t>у історичну інформацію.</w:t>
            </w:r>
            <w:r w:rsidRPr="00D86BF1">
              <w:rPr>
                <w:color w:val="000000"/>
                <w:sz w:val="24"/>
                <w:szCs w:val="24"/>
                <w:lang w:val="uk-UA"/>
              </w:rPr>
              <w:br/>
            </w:r>
            <w:r w:rsidRPr="00D86BF1">
              <w:rPr>
                <w:i/>
                <w:iCs/>
                <w:color w:val="000000"/>
                <w:sz w:val="24"/>
                <w:szCs w:val="24"/>
                <w:lang w:val="uk-UA"/>
              </w:rPr>
              <w:t>Відрізняє</w:t>
            </w:r>
            <w:r w:rsidRPr="00D86BF1">
              <w:rPr>
                <w:color w:val="000000"/>
                <w:sz w:val="24"/>
                <w:szCs w:val="24"/>
                <w:lang w:val="uk-UA"/>
              </w:rPr>
              <w:t xml:space="preserve"> науково-популярний історичний текст</w:t>
            </w:r>
            <w:r>
              <w:rPr>
                <w:color w:val="000000"/>
                <w:sz w:val="24"/>
                <w:szCs w:val="24"/>
                <w:lang w:val="uk-UA"/>
              </w:rPr>
              <w:t xml:space="preserve"> </w:t>
            </w:r>
            <w:r w:rsidRPr="00D86BF1">
              <w:rPr>
                <w:color w:val="000000"/>
                <w:sz w:val="24"/>
                <w:szCs w:val="24"/>
                <w:lang w:val="uk-UA"/>
              </w:rPr>
              <w:t xml:space="preserve"> від художньо-образного.</w:t>
            </w:r>
          </w:p>
          <w:p w:rsidR="00BC4515" w:rsidRPr="00D86BF1" w:rsidRDefault="00BC4515" w:rsidP="007D3D9C">
            <w:pPr>
              <w:pStyle w:val="TableText"/>
              <w:spacing w:before="0" w:after="0" w:line="240" w:lineRule="auto"/>
              <w:jc w:val="left"/>
              <w:rPr>
                <w:color w:val="000000"/>
                <w:sz w:val="24"/>
                <w:szCs w:val="24"/>
                <w:lang w:val="uk-UA"/>
              </w:rPr>
            </w:pPr>
            <w:r w:rsidRPr="00D86BF1">
              <w:rPr>
                <w:color w:val="000000"/>
                <w:sz w:val="24"/>
                <w:szCs w:val="24"/>
                <w:lang w:val="uk-UA"/>
              </w:rPr>
              <w:t xml:space="preserve"> </w:t>
            </w:r>
            <w:r w:rsidRPr="00D86BF1">
              <w:rPr>
                <w:i/>
                <w:iCs/>
                <w:color w:val="000000"/>
                <w:sz w:val="24"/>
                <w:szCs w:val="24"/>
                <w:lang w:val="uk-UA"/>
              </w:rPr>
              <w:t>Знаходить</w:t>
            </w:r>
            <w:r w:rsidRPr="00D86BF1">
              <w:rPr>
                <w:color w:val="000000"/>
                <w:sz w:val="24"/>
                <w:szCs w:val="24"/>
                <w:lang w:val="uk-UA"/>
              </w:rPr>
              <w:t xml:space="preserve"> у тексті відповіді на запитання. </w:t>
            </w:r>
          </w:p>
        </w:tc>
      </w:tr>
      <w:tr w:rsidR="00BC4515" w:rsidRPr="00D86BF1" w:rsidTr="007D3D9C">
        <w:tc>
          <w:tcPr>
            <w:tcW w:w="588" w:type="dxa"/>
          </w:tcPr>
          <w:p w:rsidR="00BC4515" w:rsidRPr="00D86BF1" w:rsidRDefault="00BC4515" w:rsidP="007D3D9C">
            <w:pPr>
              <w:jc w:val="center"/>
              <w:rPr>
                <w:sz w:val="24"/>
                <w:szCs w:val="24"/>
                <w:lang w:val="uk-UA"/>
              </w:rPr>
            </w:pPr>
            <w:r w:rsidRPr="00D86BF1">
              <w:rPr>
                <w:sz w:val="24"/>
                <w:szCs w:val="24"/>
                <w:lang w:val="uk-UA"/>
              </w:rPr>
              <w:t>1</w:t>
            </w:r>
          </w:p>
        </w:tc>
        <w:tc>
          <w:tcPr>
            <w:tcW w:w="6840" w:type="dxa"/>
          </w:tcPr>
          <w:p w:rsidR="00BC4515" w:rsidRPr="00D86BF1" w:rsidRDefault="00BC4515" w:rsidP="007D3D9C">
            <w:pPr>
              <w:pStyle w:val="TableText"/>
              <w:spacing w:before="0" w:after="0" w:line="240" w:lineRule="auto"/>
              <w:rPr>
                <w:color w:val="000000"/>
                <w:sz w:val="24"/>
                <w:szCs w:val="24"/>
                <w:lang w:val="uk-UA"/>
              </w:rPr>
            </w:pPr>
            <w:r w:rsidRPr="00D86BF1">
              <w:rPr>
                <w:i/>
                <w:iCs/>
                <w:color w:val="000000"/>
                <w:sz w:val="24"/>
                <w:szCs w:val="24"/>
                <w:lang w:val="uk-UA"/>
              </w:rPr>
              <w:t xml:space="preserve">Узагальнення   </w:t>
            </w:r>
          </w:p>
        </w:tc>
        <w:tc>
          <w:tcPr>
            <w:tcW w:w="7380" w:type="dxa"/>
          </w:tcPr>
          <w:p w:rsidR="00BC4515" w:rsidRPr="00D86BF1" w:rsidRDefault="00BC4515" w:rsidP="007D3D9C">
            <w:pPr>
              <w:pStyle w:val="TableText"/>
              <w:spacing w:before="0" w:after="0" w:line="240" w:lineRule="auto"/>
              <w:ind w:left="0" w:right="0"/>
              <w:rPr>
                <w:b/>
                <w:bCs/>
                <w:color w:val="000000"/>
                <w:sz w:val="24"/>
                <w:szCs w:val="24"/>
                <w:lang w:val="uk-UA"/>
              </w:rPr>
            </w:pPr>
          </w:p>
        </w:tc>
      </w:tr>
      <w:tr w:rsidR="00BC4515" w:rsidRPr="00D86BF1" w:rsidTr="007D3D9C">
        <w:tc>
          <w:tcPr>
            <w:tcW w:w="588" w:type="dxa"/>
          </w:tcPr>
          <w:p w:rsidR="00BC4515" w:rsidRPr="00D86BF1" w:rsidRDefault="00BC4515" w:rsidP="007D3D9C">
            <w:pPr>
              <w:pStyle w:val="TableText"/>
              <w:spacing w:before="0" w:after="0" w:line="240" w:lineRule="auto"/>
              <w:jc w:val="center"/>
              <w:rPr>
                <w:color w:val="000000"/>
                <w:sz w:val="24"/>
                <w:szCs w:val="24"/>
                <w:lang w:val="uk-UA"/>
              </w:rPr>
            </w:pPr>
            <w:r w:rsidRPr="00D86BF1">
              <w:rPr>
                <w:color w:val="000000"/>
                <w:sz w:val="24"/>
                <w:szCs w:val="24"/>
                <w:lang w:val="uk-UA"/>
              </w:rPr>
              <w:t>6</w:t>
            </w:r>
          </w:p>
        </w:tc>
        <w:tc>
          <w:tcPr>
            <w:tcW w:w="6840" w:type="dxa"/>
          </w:tcPr>
          <w:p w:rsidR="00BC4515" w:rsidRDefault="00BC4515" w:rsidP="007D3D9C">
            <w:pPr>
              <w:pStyle w:val="TableText"/>
              <w:spacing w:before="0" w:after="0" w:line="240" w:lineRule="auto"/>
              <w:ind w:left="-108" w:firstLine="360"/>
              <w:rPr>
                <w:b/>
                <w:bCs/>
                <w:color w:val="000000"/>
                <w:sz w:val="24"/>
                <w:szCs w:val="24"/>
                <w:lang w:val="uk-UA"/>
              </w:rPr>
            </w:pPr>
            <w:r w:rsidRPr="00D86BF1">
              <w:rPr>
                <w:b/>
                <w:color w:val="000000"/>
                <w:sz w:val="24"/>
                <w:szCs w:val="24"/>
                <w:lang w:val="uk-UA"/>
              </w:rPr>
              <w:t>Тема 2.</w:t>
            </w:r>
            <w:r w:rsidRPr="00D86BF1">
              <w:rPr>
                <w:color w:val="000000"/>
                <w:sz w:val="24"/>
                <w:szCs w:val="24"/>
                <w:lang w:val="uk-UA"/>
              </w:rPr>
              <w:t xml:space="preserve"> </w:t>
            </w:r>
            <w:r w:rsidRPr="00D86BF1">
              <w:rPr>
                <w:b/>
                <w:bCs/>
                <w:color w:val="000000"/>
                <w:sz w:val="24"/>
                <w:szCs w:val="24"/>
                <w:lang w:val="uk-UA"/>
              </w:rPr>
              <w:t>КНЯЖА РУСЬ-</w:t>
            </w:r>
            <w:r>
              <w:rPr>
                <w:b/>
                <w:bCs/>
                <w:color w:val="000000"/>
                <w:sz w:val="24"/>
                <w:szCs w:val="24"/>
                <w:lang w:val="uk-UA"/>
              </w:rPr>
              <w:t>Україна</w:t>
            </w:r>
          </w:p>
          <w:p w:rsidR="00BC4515" w:rsidRPr="00D86BF1" w:rsidRDefault="00BC4515" w:rsidP="007D3D9C">
            <w:pPr>
              <w:pStyle w:val="TableText"/>
              <w:spacing w:before="0" w:after="0" w:line="240" w:lineRule="auto"/>
              <w:ind w:left="-108" w:firstLine="360"/>
              <w:rPr>
                <w:color w:val="000000"/>
                <w:sz w:val="24"/>
                <w:szCs w:val="24"/>
                <w:lang w:val="uk-UA"/>
              </w:rPr>
            </w:pPr>
            <w:r w:rsidRPr="00D86BF1">
              <w:rPr>
                <w:color w:val="000000"/>
                <w:sz w:val="24"/>
                <w:szCs w:val="24"/>
                <w:lang w:val="uk-UA"/>
              </w:rPr>
              <w:t>Київська Русь. Давні літописи про перших князів Київської держави та походження назви “Русь”. Київська держава за часів Володимира Великого та Ярослава Мудрого. Літописець про за</w:t>
            </w:r>
            <w:r>
              <w:rPr>
                <w:color w:val="000000"/>
                <w:sz w:val="24"/>
                <w:szCs w:val="24"/>
                <w:lang w:val="uk-UA"/>
              </w:rPr>
              <w:t>-</w:t>
            </w:r>
            <w:r w:rsidRPr="00D86BF1">
              <w:rPr>
                <w:color w:val="000000"/>
                <w:sz w:val="24"/>
                <w:szCs w:val="24"/>
                <w:lang w:val="uk-UA"/>
              </w:rPr>
              <w:t>провадження християнства. Софійський собор, Києво-Печерсь</w:t>
            </w:r>
            <w:r>
              <w:rPr>
                <w:color w:val="000000"/>
                <w:sz w:val="24"/>
                <w:szCs w:val="24"/>
                <w:lang w:val="uk-UA"/>
              </w:rPr>
              <w:t>-</w:t>
            </w:r>
            <w:r w:rsidRPr="00D86BF1">
              <w:rPr>
                <w:color w:val="000000"/>
                <w:sz w:val="24"/>
                <w:szCs w:val="24"/>
                <w:lang w:val="uk-UA"/>
              </w:rPr>
              <w:t>ка Лавра. Пам’ятки книгописання. Перші школи Київської Русі.</w:t>
            </w:r>
          </w:p>
          <w:p w:rsidR="00BC4515" w:rsidRDefault="00BC4515" w:rsidP="007D3D9C">
            <w:pPr>
              <w:pStyle w:val="TableText"/>
              <w:spacing w:before="0" w:after="0" w:line="240" w:lineRule="auto"/>
              <w:ind w:left="-108" w:firstLine="360"/>
              <w:rPr>
                <w:color w:val="000000"/>
                <w:sz w:val="24"/>
                <w:szCs w:val="24"/>
                <w:lang w:val="uk-UA"/>
              </w:rPr>
            </w:pPr>
            <w:r w:rsidRPr="00D86BF1">
              <w:rPr>
                <w:color w:val="000000"/>
                <w:sz w:val="24"/>
                <w:szCs w:val="24"/>
                <w:lang w:val="uk-UA"/>
              </w:rPr>
              <w:t>Боротьба Київської Русі з кочовиками. Володимир Мономах. “Повчання дітям”.</w:t>
            </w:r>
          </w:p>
          <w:p w:rsidR="00BC4515" w:rsidRDefault="00BC4515" w:rsidP="007D3D9C">
            <w:pPr>
              <w:pStyle w:val="TableText"/>
              <w:spacing w:before="0" w:after="0" w:line="240" w:lineRule="auto"/>
              <w:ind w:left="-108" w:firstLine="360"/>
              <w:rPr>
                <w:color w:val="000000"/>
                <w:sz w:val="24"/>
                <w:szCs w:val="24"/>
                <w:lang w:val="uk-UA"/>
              </w:rPr>
            </w:pPr>
            <w:r w:rsidRPr="00D86BF1">
              <w:rPr>
                <w:color w:val="000000"/>
                <w:sz w:val="24"/>
                <w:szCs w:val="24"/>
                <w:lang w:val="uk-UA"/>
              </w:rPr>
              <w:t>Київська Русь і монгольська навала. Літописи про боротьбу з монголами.</w:t>
            </w:r>
          </w:p>
          <w:p w:rsidR="00BC4515" w:rsidRDefault="00BC4515" w:rsidP="007D3D9C">
            <w:pPr>
              <w:pStyle w:val="TableText"/>
              <w:spacing w:before="0" w:after="0" w:line="240" w:lineRule="auto"/>
              <w:ind w:left="-108" w:firstLine="360"/>
              <w:rPr>
                <w:color w:val="000000"/>
                <w:sz w:val="24"/>
                <w:szCs w:val="24"/>
                <w:lang w:val="uk-UA"/>
              </w:rPr>
            </w:pPr>
            <w:r w:rsidRPr="00D86BF1">
              <w:rPr>
                <w:color w:val="000000"/>
                <w:sz w:val="24"/>
                <w:szCs w:val="24"/>
                <w:lang w:val="uk-UA"/>
              </w:rPr>
              <w:t>Галицько-Волинська держава. Данило Романович.</w:t>
            </w:r>
            <w:r w:rsidRPr="00D86BF1">
              <w:rPr>
                <w:color w:val="000000"/>
                <w:sz w:val="24"/>
                <w:szCs w:val="24"/>
                <w:lang w:val="uk-UA"/>
              </w:rPr>
              <w:br/>
              <w:t xml:space="preserve">   Українські землі у складі Великого князівства Литовського.</w:t>
            </w:r>
          </w:p>
          <w:p w:rsidR="00BC4515" w:rsidRPr="00D86BF1" w:rsidRDefault="00BC4515" w:rsidP="007D3D9C">
            <w:pPr>
              <w:pStyle w:val="TableText"/>
              <w:spacing w:before="0" w:after="0" w:line="240" w:lineRule="auto"/>
              <w:ind w:left="-108"/>
              <w:rPr>
                <w:color w:val="000000"/>
                <w:sz w:val="24"/>
                <w:szCs w:val="24"/>
                <w:lang w:val="uk-UA"/>
              </w:rPr>
            </w:pPr>
            <w:r>
              <w:rPr>
                <w:color w:val="000000"/>
                <w:sz w:val="24"/>
                <w:szCs w:val="24"/>
                <w:lang w:val="uk-UA"/>
              </w:rPr>
              <w:t xml:space="preserve">   </w:t>
            </w:r>
            <w:r w:rsidRPr="00D86BF1">
              <w:rPr>
                <w:color w:val="000000"/>
                <w:sz w:val="24"/>
                <w:szCs w:val="24"/>
                <w:lang w:val="uk-UA"/>
              </w:rPr>
              <w:t>Люблінська унія та її наслідки. Василь-Костянтин Острозький.</w:t>
            </w:r>
            <w:r w:rsidRPr="00D86BF1">
              <w:rPr>
                <w:color w:val="000000"/>
                <w:sz w:val="24"/>
                <w:szCs w:val="24"/>
                <w:lang w:val="uk-UA"/>
              </w:rPr>
              <w:br/>
              <w:t xml:space="preserve">   Наш край.</w:t>
            </w:r>
          </w:p>
        </w:tc>
        <w:tc>
          <w:tcPr>
            <w:tcW w:w="7380" w:type="dxa"/>
          </w:tcPr>
          <w:p w:rsidR="00BC4515" w:rsidRDefault="00BC4515" w:rsidP="007D3D9C">
            <w:pPr>
              <w:pStyle w:val="TableText"/>
              <w:spacing w:before="0" w:after="0" w:line="240" w:lineRule="auto"/>
              <w:rPr>
                <w:color w:val="000000"/>
                <w:sz w:val="24"/>
                <w:szCs w:val="24"/>
                <w:lang w:val="uk-UA"/>
              </w:rPr>
            </w:pPr>
            <w:r w:rsidRPr="00D86BF1">
              <w:rPr>
                <w:b/>
                <w:bCs/>
                <w:sz w:val="24"/>
                <w:szCs w:val="24"/>
                <w:lang w:val="uk-UA"/>
              </w:rPr>
              <w:t>Учень/учениця:</w:t>
            </w:r>
            <w:r w:rsidRPr="00D86BF1">
              <w:rPr>
                <w:sz w:val="24"/>
                <w:szCs w:val="24"/>
                <w:lang w:val="uk-UA"/>
              </w:rPr>
              <w:br/>
            </w:r>
            <w:r w:rsidRPr="00D86BF1">
              <w:rPr>
                <w:i/>
                <w:iCs/>
                <w:color w:val="000000"/>
                <w:sz w:val="24"/>
                <w:szCs w:val="24"/>
                <w:lang w:val="uk-UA"/>
              </w:rPr>
              <w:t>знаходить</w:t>
            </w:r>
            <w:r w:rsidRPr="00D86BF1">
              <w:rPr>
                <w:color w:val="000000"/>
                <w:sz w:val="24"/>
                <w:szCs w:val="24"/>
                <w:lang w:val="uk-UA"/>
              </w:rPr>
              <w:t xml:space="preserve"> на карті місця найвизначніших подій княжої доби, території Київської Русі та Галицько-Волинської держави тощо.</w:t>
            </w:r>
            <w:r w:rsidRPr="00D86BF1">
              <w:rPr>
                <w:color w:val="000000"/>
                <w:sz w:val="24"/>
                <w:szCs w:val="24"/>
                <w:lang w:val="uk-UA"/>
              </w:rPr>
              <w:br/>
            </w:r>
            <w:r w:rsidRPr="00D86BF1">
              <w:rPr>
                <w:i/>
                <w:iCs/>
                <w:color w:val="000000"/>
                <w:sz w:val="24"/>
                <w:szCs w:val="24"/>
                <w:lang w:val="uk-UA"/>
              </w:rPr>
              <w:t>Визначає</w:t>
            </w:r>
            <w:r w:rsidRPr="00D86BF1">
              <w:rPr>
                <w:color w:val="000000"/>
                <w:sz w:val="24"/>
                <w:szCs w:val="24"/>
                <w:lang w:val="uk-UA"/>
              </w:rPr>
              <w:t xml:space="preserve"> тривалість подій, віддаленість від сьогодення.</w:t>
            </w:r>
            <w:r w:rsidRPr="00D86BF1">
              <w:rPr>
                <w:color w:val="000000"/>
                <w:sz w:val="24"/>
                <w:szCs w:val="24"/>
                <w:lang w:val="uk-UA"/>
              </w:rPr>
              <w:br/>
            </w:r>
            <w:r w:rsidRPr="00D86BF1">
              <w:rPr>
                <w:i/>
                <w:iCs/>
                <w:color w:val="000000"/>
                <w:sz w:val="24"/>
                <w:szCs w:val="24"/>
                <w:lang w:val="uk-UA"/>
              </w:rPr>
              <w:t>Н</w:t>
            </w:r>
            <w:r w:rsidRPr="00D86BF1">
              <w:rPr>
                <w:i/>
                <w:iCs/>
                <w:color w:val="000000"/>
                <w:spacing w:val="-4"/>
                <w:kern w:val="20"/>
                <w:sz w:val="24"/>
                <w:szCs w:val="24"/>
                <w:lang w:val="uk-UA"/>
              </w:rPr>
              <w:t>азиває</w:t>
            </w:r>
            <w:r w:rsidRPr="00D86BF1">
              <w:rPr>
                <w:color w:val="000000"/>
                <w:spacing w:val="-4"/>
                <w:kern w:val="20"/>
                <w:sz w:val="24"/>
                <w:szCs w:val="24"/>
                <w:lang w:val="uk-UA"/>
              </w:rPr>
              <w:t xml:space="preserve"> найвизначніші події та найвидатніших діячів княжої доб</w:t>
            </w:r>
            <w:r w:rsidRPr="00D86BF1">
              <w:rPr>
                <w:color w:val="000000"/>
                <w:sz w:val="24"/>
                <w:szCs w:val="24"/>
                <w:lang w:val="uk-UA"/>
              </w:rPr>
              <w:t xml:space="preserve">и. </w:t>
            </w:r>
            <w:r w:rsidRPr="00D86BF1">
              <w:rPr>
                <w:color w:val="000000"/>
                <w:sz w:val="24"/>
                <w:szCs w:val="24"/>
                <w:lang w:val="uk-UA"/>
              </w:rPr>
              <w:br/>
            </w:r>
            <w:r w:rsidRPr="00D86BF1">
              <w:rPr>
                <w:i/>
                <w:iCs/>
                <w:color w:val="000000"/>
                <w:spacing w:val="-8"/>
                <w:kern w:val="20"/>
                <w:sz w:val="24"/>
                <w:szCs w:val="24"/>
                <w:lang w:val="uk-UA"/>
              </w:rPr>
              <w:t>За текстом розповідає</w:t>
            </w:r>
            <w:r w:rsidRPr="00D86BF1">
              <w:rPr>
                <w:color w:val="000000"/>
                <w:spacing w:val="-8"/>
                <w:kern w:val="20"/>
                <w:sz w:val="24"/>
                <w:szCs w:val="24"/>
                <w:lang w:val="uk-UA"/>
              </w:rPr>
              <w:t xml:space="preserve"> про історичного діяча та про історичну под</w:t>
            </w:r>
            <w:r w:rsidRPr="00D86BF1">
              <w:rPr>
                <w:color w:val="000000"/>
                <w:sz w:val="24"/>
                <w:szCs w:val="24"/>
                <w:lang w:val="uk-UA"/>
              </w:rPr>
              <w:t>ію.</w:t>
            </w:r>
            <w:r w:rsidRPr="00D86BF1">
              <w:rPr>
                <w:color w:val="000000"/>
                <w:sz w:val="24"/>
                <w:szCs w:val="24"/>
                <w:lang w:val="uk-UA"/>
              </w:rPr>
              <w:br/>
            </w:r>
            <w:r w:rsidRPr="00D86BF1">
              <w:rPr>
                <w:i/>
                <w:iCs/>
                <w:color w:val="000000"/>
                <w:sz w:val="24"/>
                <w:szCs w:val="24"/>
                <w:lang w:val="uk-UA"/>
              </w:rPr>
              <w:t>Ви</w:t>
            </w:r>
            <w:r w:rsidRPr="00D86BF1">
              <w:rPr>
                <w:i/>
                <w:iCs/>
                <w:color w:val="000000"/>
                <w:spacing w:val="-4"/>
                <w:kern w:val="20"/>
                <w:sz w:val="24"/>
                <w:szCs w:val="24"/>
                <w:lang w:val="uk-UA"/>
              </w:rPr>
              <w:t>бірково переказує</w:t>
            </w:r>
            <w:r w:rsidRPr="00D86BF1">
              <w:rPr>
                <w:color w:val="000000"/>
                <w:spacing w:val="-4"/>
                <w:kern w:val="20"/>
                <w:sz w:val="24"/>
                <w:szCs w:val="24"/>
                <w:lang w:val="uk-UA"/>
              </w:rPr>
              <w:t xml:space="preserve"> художньо-образний текст, вибираючи з ньо</w:t>
            </w:r>
            <w:r w:rsidRPr="00D86BF1">
              <w:rPr>
                <w:color w:val="000000"/>
                <w:sz w:val="24"/>
                <w:szCs w:val="24"/>
                <w:lang w:val="uk-UA"/>
              </w:rPr>
              <w:t>го історичну інформацію.</w:t>
            </w:r>
          </w:p>
          <w:p w:rsidR="00BC4515" w:rsidRPr="00D86BF1" w:rsidRDefault="00BC4515" w:rsidP="007D3D9C">
            <w:pPr>
              <w:pStyle w:val="TableText"/>
              <w:spacing w:before="0" w:after="0" w:line="240" w:lineRule="auto"/>
              <w:rPr>
                <w:color w:val="000000"/>
                <w:sz w:val="24"/>
                <w:szCs w:val="24"/>
                <w:lang w:val="uk-UA"/>
              </w:rPr>
            </w:pPr>
            <w:r w:rsidRPr="00D86BF1">
              <w:rPr>
                <w:i/>
                <w:iCs/>
                <w:color w:val="000000"/>
                <w:sz w:val="24"/>
                <w:szCs w:val="24"/>
                <w:lang w:val="uk-UA"/>
              </w:rPr>
              <w:t>Наводить приклади</w:t>
            </w:r>
            <w:r w:rsidRPr="00D86BF1">
              <w:rPr>
                <w:color w:val="000000"/>
                <w:sz w:val="24"/>
                <w:szCs w:val="24"/>
                <w:lang w:val="uk-UA"/>
              </w:rPr>
              <w:t xml:space="preserve"> найвідоміших культурних пам’яток.</w:t>
            </w:r>
            <w:r w:rsidRPr="00D86BF1">
              <w:rPr>
                <w:color w:val="000000"/>
                <w:sz w:val="24"/>
                <w:szCs w:val="24"/>
                <w:lang w:val="uk-UA"/>
              </w:rPr>
              <w:br/>
            </w:r>
            <w:r w:rsidRPr="00D86BF1">
              <w:rPr>
                <w:i/>
                <w:iCs/>
                <w:color w:val="000000"/>
                <w:sz w:val="24"/>
                <w:szCs w:val="24"/>
                <w:lang w:val="uk-UA"/>
              </w:rPr>
              <w:t>Розповідає</w:t>
            </w:r>
            <w:r w:rsidRPr="00D86BF1">
              <w:rPr>
                <w:color w:val="000000"/>
                <w:sz w:val="24"/>
                <w:szCs w:val="24"/>
                <w:lang w:val="uk-UA"/>
              </w:rPr>
              <w:t xml:space="preserve"> про одну (на вибір) з пам’яток княжої доби.</w:t>
            </w:r>
          </w:p>
          <w:p w:rsidR="00BC4515" w:rsidRDefault="00BC4515" w:rsidP="007D3D9C">
            <w:pPr>
              <w:pStyle w:val="TableText"/>
              <w:spacing w:before="0" w:after="0" w:line="240" w:lineRule="auto"/>
              <w:rPr>
                <w:sz w:val="24"/>
                <w:szCs w:val="24"/>
                <w:lang w:val="uk-UA"/>
              </w:rPr>
            </w:pPr>
            <w:r w:rsidRPr="00D86BF1">
              <w:rPr>
                <w:i/>
                <w:iCs/>
                <w:sz w:val="24"/>
                <w:szCs w:val="24"/>
                <w:lang w:val="uk-UA"/>
              </w:rPr>
              <w:t>Відрізняє</w:t>
            </w:r>
            <w:r w:rsidRPr="00D86BF1">
              <w:rPr>
                <w:sz w:val="24"/>
                <w:szCs w:val="24"/>
                <w:lang w:val="uk-UA"/>
              </w:rPr>
              <w:t xml:space="preserve"> в сюжеті оповідань справжні історичні факти та постаті від вигаданих.</w:t>
            </w:r>
          </w:p>
          <w:p w:rsidR="00BC4515" w:rsidRDefault="00BC4515" w:rsidP="007D3D9C">
            <w:pPr>
              <w:pStyle w:val="TableText"/>
              <w:spacing w:before="0" w:after="0" w:line="240" w:lineRule="auto"/>
              <w:rPr>
                <w:sz w:val="24"/>
                <w:szCs w:val="24"/>
                <w:lang w:val="uk-UA"/>
              </w:rPr>
            </w:pPr>
            <w:r w:rsidRPr="00D86BF1">
              <w:rPr>
                <w:i/>
                <w:iCs/>
                <w:sz w:val="24"/>
                <w:szCs w:val="24"/>
                <w:lang w:val="uk-UA"/>
              </w:rPr>
              <w:t>Складає</w:t>
            </w:r>
            <w:r w:rsidRPr="00D86BF1">
              <w:rPr>
                <w:sz w:val="24"/>
                <w:szCs w:val="24"/>
                <w:lang w:val="uk-UA"/>
              </w:rPr>
              <w:t xml:space="preserve"> простий план до науково-популярного тексту підручника.</w:t>
            </w:r>
            <w:r w:rsidRPr="00D86BF1">
              <w:rPr>
                <w:sz w:val="24"/>
                <w:szCs w:val="24"/>
                <w:lang w:val="uk-UA"/>
              </w:rPr>
              <w:br/>
            </w:r>
            <w:r w:rsidRPr="00D86BF1">
              <w:rPr>
                <w:i/>
                <w:iCs/>
                <w:sz w:val="24"/>
                <w:szCs w:val="24"/>
                <w:lang w:val="uk-UA"/>
              </w:rPr>
              <w:t>Виокремлює</w:t>
            </w:r>
            <w:r w:rsidRPr="00D86BF1">
              <w:rPr>
                <w:sz w:val="24"/>
                <w:szCs w:val="24"/>
                <w:lang w:val="uk-UA"/>
              </w:rPr>
              <w:t xml:space="preserve"> в тексті головне й другорядне.</w:t>
            </w:r>
          </w:p>
          <w:p w:rsidR="00BC4515" w:rsidRPr="00D86BF1" w:rsidRDefault="00BC4515" w:rsidP="007D3D9C">
            <w:pPr>
              <w:pStyle w:val="TableText"/>
              <w:spacing w:before="0" w:after="0" w:line="240" w:lineRule="auto"/>
              <w:rPr>
                <w:color w:val="000000"/>
                <w:sz w:val="24"/>
                <w:szCs w:val="24"/>
                <w:lang w:val="uk-UA"/>
              </w:rPr>
            </w:pPr>
            <w:r w:rsidRPr="00D86BF1">
              <w:rPr>
                <w:i/>
                <w:iCs/>
                <w:sz w:val="24"/>
                <w:szCs w:val="24"/>
                <w:lang w:val="uk-UA"/>
              </w:rPr>
              <w:t>Оцінює</w:t>
            </w:r>
            <w:r w:rsidRPr="00D86BF1">
              <w:rPr>
                <w:sz w:val="24"/>
                <w:szCs w:val="24"/>
                <w:lang w:val="uk-UA"/>
              </w:rPr>
              <w:t xml:space="preserve"> інформацію з історичних джерел.</w:t>
            </w:r>
          </w:p>
        </w:tc>
      </w:tr>
      <w:tr w:rsidR="00BC4515" w:rsidRPr="00D86BF1" w:rsidTr="007D3D9C">
        <w:tc>
          <w:tcPr>
            <w:tcW w:w="588" w:type="dxa"/>
          </w:tcPr>
          <w:p w:rsidR="00BC4515" w:rsidRPr="00D86BF1" w:rsidRDefault="00BC4515" w:rsidP="007D3D9C">
            <w:pPr>
              <w:jc w:val="center"/>
              <w:rPr>
                <w:sz w:val="24"/>
                <w:szCs w:val="24"/>
                <w:lang w:val="uk-UA"/>
              </w:rPr>
            </w:pPr>
            <w:r w:rsidRPr="00D86BF1">
              <w:rPr>
                <w:sz w:val="24"/>
                <w:szCs w:val="24"/>
                <w:lang w:val="uk-UA"/>
              </w:rPr>
              <w:t>1</w:t>
            </w:r>
          </w:p>
        </w:tc>
        <w:tc>
          <w:tcPr>
            <w:tcW w:w="6840" w:type="dxa"/>
          </w:tcPr>
          <w:p w:rsidR="00BC4515" w:rsidRPr="00D86BF1" w:rsidRDefault="00BC4515" w:rsidP="007D3D9C">
            <w:pPr>
              <w:pStyle w:val="TableText"/>
              <w:spacing w:before="0" w:after="0" w:line="240" w:lineRule="auto"/>
              <w:rPr>
                <w:color w:val="000000"/>
                <w:sz w:val="24"/>
                <w:szCs w:val="24"/>
                <w:lang w:val="uk-UA"/>
              </w:rPr>
            </w:pPr>
            <w:r w:rsidRPr="00D86BF1">
              <w:rPr>
                <w:i/>
                <w:iCs/>
                <w:color w:val="000000"/>
                <w:sz w:val="24"/>
                <w:szCs w:val="24"/>
                <w:lang w:val="uk-UA"/>
              </w:rPr>
              <w:t>Узагальнення</w:t>
            </w:r>
          </w:p>
        </w:tc>
        <w:tc>
          <w:tcPr>
            <w:tcW w:w="7380" w:type="dxa"/>
          </w:tcPr>
          <w:p w:rsidR="00BC4515" w:rsidRPr="00D86BF1" w:rsidRDefault="00BC4515" w:rsidP="007D3D9C">
            <w:pPr>
              <w:pStyle w:val="TableText"/>
              <w:spacing w:before="0" w:after="0" w:line="240" w:lineRule="auto"/>
              <w:ind w:left="0" w:right="0"/>
              <w:rPr>
                <w:b/>
                <w:bCs/>
                <w:color w:val="000000"/>
                <w:sz w:val="24"/>
                <w:szCs w:val="24"/>
                <w:lang w:val="uk-UA"/>
              </w:rPr>
            </w:pPr>
          </w:p>
        </w:tc>
      </w:tr>
      <w:tr w:rsidR="00BC4515" w:rsidRPr="00D86BF1" w:rsidTr="007D3D9C">
        <w:tc>
          <w:tcPr>
            <w:tcW w:w="588" w:type="dxa"/>
          </w:tcPr>
          <w:p w:rsidR="00BC4515" w:rsidRPr="00D86BF1" w:rsidRDefault="00BC4515" w:rsidP="007D3D9C">
            <w:pPr>
              <w:pStyle w:val="TableText"/>
              <w:spacing w:before="0" w:after="0" w:line="240" w:lineRule="auto"/>
              <w:jc w:val="center"/>
              <w:rPr>
                <w:color w:val="000000"/>
                <w:sz w:val="24"/>
                <w:szCs w:val="24"/>
                <w:lang w:val="uk-UA"/>
              </w:rPr>
            </w:pPr>
            <w:r w:rsidRPr="00D86BF1">
              <w:rPr>
                <w:color w:val="000000"/>
                <w:sz w:val="24"/>
                <w:szCs w:val="24"/>
                <w:lang w:val="uk-UA"/>
              </w:rPr>
              <w:t>7</w:t>
            </w:r>
          </w:p>
        </w:tc>
        <w:tc>
          <w:tcPr>
            <w:tcW w:w="6840" w:type="dxa"/>
          </w:tcPr>
          <w:p w:rsidR="00BC4515" w:rsidRDefault="00BC4515" w:rsidP="007D3D9C">
            <w:pPr>
              <w:pStyle w:val="TableText"/>
              <w:spacing w:before="0" w:after="0" w:line="240" w:lineRule="auto"/>
              <w:rPr>
                <w:b/>
                <w:bCs/>
                <w:color w:val="000000"/>
                <w:sz w:val="24"/>
                <w:szCs w:val="24"/>
                <w:lang w:val="uk-UA"/>
              </w:rPr>
            </w:pPr>
            <w:r w:rsidRPr="00D86BF1">
              <w:rPr>
                <w:color w:val="000000"/>
                <w:sz w:val="24"/>
                <w:szCs w:val="24"/>
                <w:lang w:val="uk-UA"/>
              </w:rPr>
              <w:t xml:space="preserve">Тема 3. </w:t>
            </w:r>
            <w:r w:rsidRPr="00D86BF1">
              <w:rPr>
                <w:b/>
                <w:bCs/>
                <w:color w:val="000000"/>
                <w:sz w:val="24"/>
                <w:szCs w:val="24"/>
                <w:lang w:val="uk-UA"/>
              </w:rPr>
              <w:t xml:space="preserve">КОЗАЦЬКА </w:t>
            </w:r>
            <w:r>
              <w:rPr>
                <w:b/>
                <w:bCs/>
                <w:color w:val="000000"/>
                <w:sz w:val="24"/>
                <w:szCs w:val="24"/>
                <w:lang w:val="uk-UA"/>
              </w:rPr>
              <w:t>Україна</w:t>
            </w:r>
          </w:p>
          <w:p w:rsidR="00BC4515" w:rsidRDefault="00BC4515" w:rsidP="007D3D9C">
            <w:pPr>
              <w:pStyle w:val="TableText"/>
              <w:spacing w:before="0" w:after="0" w:line="240" w:lineRule="auto"/>
              <w:rPr>
                <w:color w:val="000000"/>
                <w:sz w:val="24"/>
                <w:szCs w:val="24"/>
                <w:lang w:val="uk-UA"/>
              </w:rPr>
            </w:pPr>
            <w:r w:rsidRPr="00D86BF1">
              <w:rPr>
                <w:color w:val="000000"/>
                <w:sz w:val="24"/>
                <w:szCs w:val="24"/>
                <w:lang w:val="uk-UA"/>
              </w:rPr>
              <w:t xml:space="preserve">   Виникнення українського козацтва та Запорізької Січі. Побут, звичаї козацького товариства. Запорізька Січ - козацька республіка. Козацькі клейноди як пам’ятки історії. </w:t>
            </w:r>
            <w:r w:rsidRPr="00D86BF1">
              <w:rPr>
                <w:color w:val="000000"/>
                <w:sz w:val="24"/>
                <w:szCs w:val="24"/>
                <w:lang w:val="uk-UA"/>
              </w:rPr>
              <w:br/>
              <w:t xml:space="preserve">   Доба героїчних походів. Гетьман Петро Конашевич-Сагайдачний.</w:t>
            </w:r>
            <w:r w:rsidRPr="00D86BF1">
              <w:rPr>
                <w:color w:val="000000"/>
                <w:sz w:val="24"/>
                <w:szCs w:val="24"/>
                <w:lang w:val="uk-UA"/>
              </w:rPr>
              <w:br/>
              <w:t xml:space="preserve">   Н</w:t>
            </w:r>
            <w:r w:rsidRPr="00D86BF1">
              <w:rPr>
                <w:color w:val="000000"/>
                <w:spacing w:val="-4"/>
                <w:kern w:val="20"/>
                <w:sz w:val="24"/>
                <w:szCs w:val="24"/>
                <w:lang w:val="uk-UA"/>
              </w:rPr>
              <w:t>аціонально-визвольна війна українського н</w:t>
            </w:r>
            <w:r w:rsidRPr="00D86BF1">
              <w:rPr>
                <w:color w:val="000000"/>
                <w:sz w:val="24"/>
                <w:szCs w:val="24"/>
                <w:lang w:val="uk-UA"/>
              </w:rPr>
              <w:t>ар</w:t>
            </w:r>
            <w:r w:rsidRPr="00D86BF1">
              <w:rPr>
                <w:color w:val="000000"/>
                <w:spacing w:val="-4"/>
                <w:kern w:val="20"/>
                <w:sz w:val="24"/>
                <w:szCs w:val="24"/>
                <w:lang w:val="uk-UA"/>
              </w:rPr>
              <w:t>оду середини ХVІІ ст. Гет</w:t>
            </w:r>
            <w:r w:rsidRPr="00D86BF1">
              <w:rPr>
                <w:color w:val="000000"/>
                <w:sz w:val="24"/>
                <w:szCs w:val="24"/>
                <w:lang w:val="uk-UA"/>
              </w:rPr>
              <w:t>ьм</w:t>
            </w:r>
            <w:r>
              <w:rPr>
                <w:color w:val="000000"/>
                <w:spacing w:val="-8"/>
                <w:kern w:val="20"/>
                <w:sz w:val="24"/>
                <w:szCs w:val="24"/>
                <w:lang w:val="uk-UA"/>
              </w:rPr>
              <w:t>ан Б. Хмельницький.</w:t>
            </w:r>
            <w:r w:rsidRPr="00D86BF1">
              <w:rPr>
                <w:color w:val="000000"/>
                <w:spacing w:val="-8"/>
                <w:kern w:val="20"/>
                <w:sz w:val="24"/>
                <w:szCs w:val="24"/>
                <w:lang w:val="uk-UA"/>
              </w:rPr>
              <w:t xml:space="preserve"> Українська козацька де</w:t>
            </w:r>
            <w:r w:rsidRPr="00D86BF1">
              <w:rPr>
                <w:color w:val="000000"/>
                <w:sz w:val="24"/>
                <w:szCs w:val="24"/>
                <w:lang w:val="uk-UA"/>
              </w:rPr>
              <w:t>рж</w:t>
            </w:r>
            <w:r w:rsidRPr="00D86BF1">
              <w:rPr>
                <w:color w:val="000000"/>
                <w:spacing w:val="-2"/>
                <w:kern w:val="20"/>
                <w:sz w:val="24"/>
                <w:szCs w:val="24"/>
                <w:lang w:val="uk-UA"/>
              </w:rPr>
              <w:t>ава. Українсько-московський договір 1654 рок</w:t>
            </w:r>
            <w:r w:rsidRPr="00D86BF1">
              <w:rPr>
                <w:color w:val="000000"/>
                <w:sz w:val="24"/>
                <w:szCs w:val="24"/>
                <w:lang w:val="uk-UA"/>
              </w:rPr>
              <w:t>у.</w:t>
            </w:r>
          </w:p>
          <w:p w:rsidR="00BC4515" w:rsidRDefault="00BC4515" w:rsidP="007D3D9C">
            <w:pPr>
              <w:pStyle w:val="TableText"/>
              <w:spacing w:before="0" w:after="0" w:line="240" w:lineRule="auto"/>
              <w:rPr>
                <w:color w:val="000000"/>
                <w:sz w:val="24"/>
                <w:szCs w:val="24"/>
                <w:lang w:val="uk-UA"/>
              </w:rPr>
            </w:pPr>
            <w:r w:rsidRPr="00D86BF1">
              <w:rPr>
                <w:color w:val="000000"/>
                <w:sz w:val="24"/>
                <w:szCs w:val="24"/>
                <w:lang w:val="uk-UA"/>
              </w:rPr>
              <w:t xml:space="preserve">   Українська козацька держава другої половини ХVІІ </w:t>
            </w:r>
            <w:r>
              <w:rPr>
                <w:color w:val="000000"/>
                <w:sz w:val="24"/>
                <w:szCs w:val="24"/>
                <w:lang w:val="uk-UA"/>
              </w:rPr>
              <w:t>ст. Гетьманщина. І.Самойлович.</w:t>
            </w:r>
            <w:r w:rsidRPr="00D86BF1">
              <w:rPr>
                <w:color w:val="000000"/>
                <w:sz w:val="24"/>
                <w:szCs w:val="24"/>
                <w:lang w:val="uk-UA"/>
              </w:rPr>
              <w:t xml:space="preserve"> І. Мазепа. Д.</w:t>
            </w:r>
            <w:r>
              <w:rPr>
                <w:color w:val="000000"/>
                <w:sz w:val="24"/>
                <w:szCs w:val="24"/>
                <w:lang w:val="uk-UA"/>
              </w:rPr>
              <w:t xml:space="preserve"> </w:t>
            </w:r>
            <w:r w:rsidRPr="00D86BF1">
              <w:rPr>
                <w:color w:val="000000"/>
                <w:sz w:val="24"/>
                <w:szCs w:val="24"/>
                <w:lang w:val="uk-UA"/>
              </w:rPr>
              <w:t>Апостол.</w:t>
            </w:r>
          </w:p>
          <w:p w:rsidR="00BC4515" w:rsidRDefault="00BC4515" w:rsidP="007D3D9C">
            <w:pPr>
              <w:pStyle w:val="TableText"/>
              <w:spacing w:before="0" w:after="0" w:line="240" w:lineRule="auto"/>
              <w:rPr>
                <w:color w:val="000000"/>
                <w:spacing w:val="-4"/>
                <w:kern w:val="20"/>
                <w:sz w:val="24"/>
                <w:szCs w:val="24"/>
                <w:lang w:val="uk-UA"/>
              </w:rPr>
            </w:pPr>
            <w:r w:rsidRPr="00D86BF1">
              <w:rPr>
                <w:color w:val="000000"/>
                <w:sz w:val="24"/>
                <w:szCs w:val="24"/>
                <w:lang w:val="uk-UA"/>
              </w:rPr>
              <w:t xml:space="preserve">   Боротьба козацької старшини за відновлення де</w:t>
            </w:r>
            <w:r w:rsidRPr="00D86BF1">
              <w:rPr>
                <w:color w:val="000000"/>
                <w:spacing w:val="-4"/>
                <w:kern w:val="20"/>
                <w:sz w:val="24"/>
                <w:szCs w:val="24"/>
                <w:lang w:val="uk-UA"/>
              </w:rPr>
              <w:t>ржавних прав України. Л</w:t>
            </w:r>
            <w:r w:rsidRPr="00D86BF1">
              <w:rPr>
                <w:color w:val="000000"/>
                <w:spacing w:val="-2"/>
                <w:kern w:val="20"/>
                <w:sz w:val="24"/>
                <w:szCs w:val="24"/>
                <w:lang w:val="uk-UA"/>
              </w:rPr>
              <w:t>іквідація української козацької держави та зруй</w:t>
            </w:r>
            <w:r w:rsidRPr="00D86BF1">
              <w:rPr>
                <w:color w:val="000000"/>
                <w:sz w:val="24"/>
                <w:szCs w:val="24"/>
                <w:lang w:val="uk-UA"/>
              </w:rPr>
              <w:t>н</w:t>
            </w:r>
            <w:r w:rsidRPr="00D86BF1">
              <w:rPr>
                <w:color w:val="000000"/>
                <w:spacing w:val="-4"/>
                <w:kern w:val="20"/>
                <w:sz w:val="24"/>
                <w:szCs w:val="24"/>
                <w:lang w:val="uk-UA"/>
              </w:rPr>
              <w:t>ування Січі  (історичні джерела).</w:t>
            </w:r>
          </w:p>
          <w:p w:rsidR="00BC4515" w:rsidRDefault="00BC4515" w:rsidP="007D3D9C">
            <w:pPr>
              <w:pStyle w:val="TableText"/>
              <w:spacing w:before="0" w:after="0" w:line="240" w:lineRule="auto"/>
              <w:rPr>
                <w:color w:val="000000"/>
                <w:sz w:val="24"/>
                <w:szCs w:val="24"/>
                <w:lang w:val="uk-UA"/>
              </w:rPr>
            </w:pPr>
            <w:r w:rsidRPr="00D86BF1">
              <w:rPr>
                <w:color w:val="000000"/>
                <w:sz w:val="24"/>
                <w:szCs w:val="24"/>
                <w:lang w:val="uk-UA"/>
              </w:rPr>
              <w:t xml:space="preserve">   Поширення освіти та навчання у братських школах. Києво-Могилянська академія. Найвидатніші митці української культури ХVІІІ ст. Г. Сковорода.</w:t>
            </w:r>
          </w:p>
          <w:p w:rsidR="00BC4515" w:rsidRPr="00D86BF1" w:rsidRDefault="00BC4515" w:rsidP="007D3D9C">
            <w:pPr>
              <w:pStyle w:val="TableText"/>
              <w:spacing w:before="0" w:after="0" w:line="240" w:lineRule="auto"/>
              <w:rPr>
                <w:color w:val="000000"/>
                <w:sz w:val="24"/>
                <w:szCs w:val="24"/>
                <w:lang w:val="uk-UA"/>
              </w:rPr>
            </w:pPr>
            <w:r w:rsidRPr="00D86BF1">
              <w:rPr>
                <w:color w:val="000000"/>
                <w:sz w:val="24"/>
                <w:szCs w:val="24"/>
                <w:lang w:val="uk-UA"/>
              </w:rPr>
              <w:t xml:space="preserve">   Наш край.</w:t>
            </w:r>
          </w:p>
        </w:tc>
        <w:tc>
          <w:tcPr>
            <w:tcW w:w="7380" w:type="dxa"/>
          </w:tcPr>
          <w:p w:rsidR="00BC4515" w:rsidRDefault="00BC4515" w:rsidP="007D3D9C">
            <w:pPr>
              <w:pStyle w:val="TableText"/>
              <w:spacing w:before="0" w:after="0" w:line="240" w:lineRule="auto"/>
              <w:rPr>
                <w:color w:val="000000"/>
                <w:sz w:val="24"/>
                <w:szCs w:val="24"/>
                <w:lang w:val="uk-UA"/>
              </w:rPr>
            </w:pPr>
            <w:r w:rsidRPr="00D86BF1">
              <w:rPr>
                <w:b/>
                <w:bCs/>
                <w:sz w:val="24"/>
                <w:szCs w:val="24"/>
                <w:lang w:val="uk-UA"/>
              </w:rPr>
              <w:t>Учень/учениця:</w:t>
            </w:r>
            <w:r w:rsidRPr="00D86BF1">
              <w:rPr>
                <w:b/>
                <w:bCs/>
                <w:sz w:val="24"/>
                <w:szCs w:val="24"/>
                <w:lang w:val="uk-UA"/>
              </w:rPr>
              <w:br/>
            </w:r>
            <w:r w:rsidRPr="00D86BF1">
              <w:rPr>
                <w:i/>
                <w:iCs/>
                <w:color w:val="000000"/>
                <w:sz w:val="24"/>
                <w:szCs w:val="24"/>
                <w:lang w:val="uk-UA"/>
              </w:rPr>
              <w:t>знаходить</w:t>
            </w:r>
            <w:r w:rsidRPr="00D86BF1">
              <w:rPr>
                <w:color w:val="000000"/>
                <w:sz w:val="24"/>
                <w:szCs w:val="24"/>
                <w:lang w:val="uk-UA"/>
              </w:rPr>
              <w:t xml:space="preserve"> на карті місця найвизначніших подій доби, територію Гетьманщини.</w:t>
            </w:r>
            <w:r w:rsidRPr="00D86BF1">
              <w:rPr>
                <w:color w:val="000000"/>
                <w:sz w:val="24"/>
                <w:szCs w:val="24"/>
                <w:lang w:val="uk-UA"/>
              </w:rPr>
              <w:br/>
            </w:r>
            <w:r w:rsidRPr="00D86BF1">
              <w:rPr>
                <w:i/>
                <w:iCs/>
                <w:color w:val="000000"/>
                <w:sz w:val="24"/>
                <w:szCs w:val="24"/>
                <w:lang w:val="uk-UA"/>
              </w:rPr>
              <w:t>Визначає</w:t>
            </w:r>
            <w:r w:rsidRPr="00D86BF1">
              <w:rPr>
                <w:color w:val="000000"/>
                <w:sz w:val="24"/>
                <w:szCs w:val="24"/>
                <w:lang w:val="uk-UA"/>
              </w:rPr>
              <w:t xml:space="preserve"> тривалість подій, складає елементарні хронологічні задачі.</w:t>
            </w:r>
            <w:r w:rsidRPr="00D86BF1">
              <w:rPr>
                <w:color w:val="000000"/>
                <w:sz w:val="24"/>
                <w:szCs w:val="24"/>
                <w:lang w:val="uk-UA"/>
              </w:rPr>
              <w:br/>
            </w:r>
            <w:r w:rsidRPr="00D86BF1">
              <w:rPr>
                <w:i/>
                <w:iCs/>
                <w:color w:val="000000"/>
                <w:sz w:val="24"/>
                <w:szCs w:val="24"/>
                <w:lang w:val="uk-UA"/>
              </w:rPr>
              <w:t>Називає</w:t>
            </w:r>
            <w:r w:rsidRPr="00D86BF1">
              <w:rPr>
                <w:color w:val="000000"/>
                <w:sz w:val="24"/>
                <w:szCs w:val="24"/>
                <w:lang w:val="uk-UA"/>
              </w:rPr>
              <w:t xml:space="preserve"> найвизначніші події та найвидатніших діячів козацької доби.</w:t>
            </w:r>
            <w:r w:rsidRPr="00D86BF1">
              <w:rPr>
                <w:color w:val="000000"/>
                <w:sz w:val="24"/>
                <w:szCs w:val="24"/>
                <w:lang w:val="uk-UA"/>
              </w:rPr>
              <w:br/>
            </w:r>
            <w:r w:rsidRPr="00D86BF1">
              <w:rPr>
                <w:i/>
                <w:iCs/>
                <w:color w:val="000000"/>
                <w:sz w:val="24"/>
                <w:szCs w:val="24"/>
                <w:lang w:val="uk-UA"/>
              </w:rPr>
              <w:t>Наводить приклади</w:t>
            </w:r>
            <w:r w:rsidRPr="00D86BF1">
              <w:rPr>
                <w:color w:val="000000"/>
                <w:sz w:val="24"/>
                <w:szCs w:val="24"/>
                <w:lang w:val="uk-UA"/>
              </w:rPr>
              <w:t xml:space="preserve"> найвідоміших культурних пам’яток. </w:t>
            </w:r>
            <w:r w:rsidRPr="00D86BF1">
              <w:rPr>
                <w:color w:val="000000"/>
                <w:sz w:val="24"/>
                <w:szCs w:val="24"/>
                <w:lang w:val="uk-UA"/>
              </w:rPr>
              <w:br/>
            </w:r>
            <w:r w:rsidRPr="00D86BF1">
              <w:rPr>
                <w:i/>
                <w:iCs/>
                <w:color w:val="000000"/>
                <w:sz w:val="24"/>
                <w:szCs w:val="24"/>
                <w:lang w:val="uk-UA"/>
              </w:rPr>
              <w:t>Стисло характеризує</w:t>
            </w:r>
            <w:r w:rsidRPr="00D86BF1">
              <w:rPr>
                <w:color w:val="000000"/>
                <w:sz w:val="24"/>
                <w:szCs w:val="24"/>
                <w:lang w:val="uk-UA"/>
              </w:rPr>
              <w:t xml:space="preserve"> історичні постаті, використовуючи текст.</w:t>
            </w:r>
            <w:r w:rsidRPr="00D86BF1">
              <w:rPr>
                <w:color w:val="000000"/>
                <w:sz w:val="24"/>
                <w:szCs w:val="24"/>
                <w:lang w:val="uk-UA"/>
              </w:rPr>
              <w:br/>
            </w:r>
            <w:r w:rsidRPr="00D86BF1">
              <w:rPr>
                <w:i/>
                <w:iCs/>
                <w:color w:val="000000"/>
                <w:sz w:val="24"/>
                <w:szCs w:val="24"/>
                <w:lang w:val="uk-UA"/>
              </w:rPr>
              <w:t>Висловлює</w:t>
            </w:r>
            <w:r w:rsidRPr="00D86BF1">
              <w:rPr>
                <w:color w:val="000000"/>
                <w:sz w:val="24"/>
                <w:szCs w:val="24"/>
                <w:lang w:val="uk-UA"/>
              </w:rPr>
              <w:t xml:space="preserve"> ставлення до подій та постатей.</w:t>
            </w:r>
          </w:p>
          <w:p w:rsidR="00BC4515" w:rsidRDefault="00BC4515" w:rsidP="007D3D9C">
            <w:pPr>
              <w:pStyle w:val="TableText"/>
              <w:spacing w:before="0" w:after="0" w:line="240" w:lineRule="auto"/>
              <w:rPr>
                <w:color w:val="000000"/>
                <w:sz w:val="24"/>
                <w:szCs w:val="24"/>
                <w:lang w:val="uk-UA"/>
              </w:rPr>
            </w:pPr>
            <w:r w:rsidRPr="00D86BF1">
              <w:rPr>
                <w:i/>
                <w:iCs/>
                <w:color w:val="000000"/>
                <w:sz w:val="24"/>
                <w:szCs w:val="24"/>
                <w:lang w:val="uk-UA"/>
              </w:rPr>
              <w:t>Розповідає</w:t>
            </w:r>
            <w:r w:rsidRPr="00D86BF1">
              <w:rPr>
                <w:color w:val="000000"/>
                <w:sz w:val="24"/>
                <w:szCs w:val="24"/>
                <w:lang w:val="uk-UA"/>
              </w:rPr>
              <w:t xml:space="preserve"> про кілька (на вибір) пам’яток козацької доби.</w:t>
            </w:r>
            <w:r w:rsidRPr="00D86BF1">
              <w:rPr>
                <w:color w:val="000000"/>
                <w:sz w:val="24"/>
                <w:szCs w:val="24"/>
                <w:lang w:val="uk-UA"/>
              </w:rPr>
              <w:br/>
            </w:r>
            <w:r w:rsidRPr="00D86BF1">
              <w:rPr>
                <w:i/>
                <w:iCs/>
                <w:color w:val="000000"/>
                <w:sz w:val="24"/>
                <w:szCs w:val="24"/>
                <w:lang w:val="uk-UA"/>
              </w:rPr>
              <w:t>Докладно переказує</w:t>
            </w:r>
            <w:r w:rsidRPr="00D86BF1">
              <w:rPr>
                <w:color w:val="000000"/>
                <w:sz w:val="24"/>
                <w:szCs w:val="24"/>
                <w:lang w:val="uk-UA"/>
              </w:rPr>
              <w:t xml:space="preserve"> науково-популярний текст, вибудовуючи розгорнуту відповідь на питання.</w:t>
            </w:r>
          </w:p>
          <w:p w:rsidR="00BC4515" w:rsidRDefault="00BC4515" w:rsidP="007D3D9C">
            <w:pPr>
              <w:pStyle w:val="TableText"/>
              <w:spacing w:before="0" w:after="0" w:line="240" w:lineRule="auto"/>
              <w:rPr>
                <w:color w:val="000000"/>
                <w:sz w:val="24"/>
                <w:szCs w:val="24"/>
                <w:lang w:val="uk-UA"/>
              </w:rPr>
            </w:pPr>
            <w:r w:rsidRPr="00D86BF1">
              <w:rPr>
                <w:i/>
                <w:iCs/>
                <w:color w:val="000000"/>
                <w:sz w:val="24"/>
                <w:szCs w:val="24"/>
                <w:lang w:val="uk-UA"/>
              </w:rPr>
              <w:t>За текстом складає</w:t>
            </w:r>
            <w:r w:rsidRPr="00D86BF1">
              <w:rPr>
                <w:color w:val="000000"/>
                <w:sz w:val="24"/>
                <w:szCs w:val="24"/>
                <w:lang w:val="uk-UA"/>
              </w:rPr>
              <w:t xml:space="preserve"> план перебігу подій.</w:t>
            </w:r>
          </w:p>
          <w:p w:rsidR="00BC4515" w:rsidRDefault="00BC4515" w:rsidP="007D3D9C">
            <w:pPr>
              <w:pStyle w:val="TableText"/>
              <w:spacing w:before="0" w:after="0" w:line="240" w:lineRule="auto"/>
              <w:rPr>
                <w:color w:val="000000"/>
                <w:sz w:val="24"/>
                <w:szCs w:val="24"/>
                <w:lang w:val="uk-UA"/>
              </w:rPr>
            </w:pPr>
            <w:r w:rsidRPr="00D86BF1">
              <w:rPr>
                <w:i/>
                <w:iCs/>
                <w:color w:val="000000"/>
                <w:sz w:val="24"/>
                <w:szCs w:val="24"/>
                <w:lang w:val="uk-UA"/>
              </w:rPr>
              <w:t>Моделює</w:t>
            </w:r>
            <w:r w:rsidRPr="00D86BF1">
              <w:rPr>
                <w:color w:val="000000"/>
                <w:sz w:val="24"/>
                <w:szCs w:val="24"/>
                <w:lang w:val="uk-UA"/>
              </w:rPr>
              <w:t xml:space="preserve"> белетризовану ситуацію, змінюючи особу оповідача, додаючи нових героїв, тощо.</w:t>
            </w:r>
          </w:p>
          <w:p w:rsidR="00BC4515" w:rsidRPr="00D86BF1" w:rsidRDefault="00BC4515" w:rsidP="007D3D9C">
            <w:pPr>
              <w:pStyle w:val="TableText"/>
              <w:spacing w:before="0" w:after="0" w:line="240" w:lineRule="auto"/>
              <w:rPr>
                <w:color w:val="000000"/>
                <w:sz w:val="24"/>
                <w:szCs w:val="24"/>
                <w:lang w:val="uk-UA"/>
              </w:rPr>
            </w:pPr>
            <w:r w:rsidRPr="00D86BF1">
              <w:rPr>
                <w:i/>
                <w:iCs/>
                <w:color w:val="000000"/>
                <w:sz w:val="24"/>
                <w:szCs w:val="24"/>
                <w:lang w:val="uk-UA"/>
              </w:rPr>
              <w:t xml:space="preserve"> Визначає</w:t>
            </w:r>
            <w:r w:rsidRPr="00D86BF1">
              <w:rPr>
                <w:color w:val="000000"/>
                <w:sz w:val="24"/>
                <w:szCs w:val="24"/>
                <w:lang w:val="uk-UA"/>
              </w:rPr>
              <w:t xml:space="preserve"> належність зображених на ілюстраціях історичних пам’яток до козацької доби, порівнюючи їх із попередньою епохою.</w:t>
            </w:r>
            <w:r w:rsidRPr="00D86BF1">
              <w:rPr>
                <w:color w:val="000000"/>
                <w:sz w:val="24"/>
                <w:szCs w:val="24"/>
                <w:lang w:val="uk-UA"/>
              </w:rPr>
              <w:br/>
            </w:r>
            <w:r w:rsidRPr="00D86BF1">
              <w:rPr>
                <w:i/>
                <w:iCs/>
                <w:color w:val="000000"/>
                <w:sz w:val="24"/>
                <w:szCs w:val="24"/>
                <w:lang w:val="uk-UA"/>
              </w:rPr>
              <w:t>Порівнює</w:t>
            </w:r>
            <w:r w:rsidRPr="00D86BF1">
              <w:rPr>
                <w:color w:val="000000"/>
                <w:sz w:val="24"/>
                <w:szCs w:val="24"/>
                <w:lang w:val="uk-UA"/>
              </w:rPr>
              <w:t xml:space="preserve"> (за запропонованими вчителем лініями порівняння) історичні факти та події.</w:t>
            </w:r>
          </w:p>
        </w:tc>
      </w:tr>
      <w:tr w:rsidR="00BC4515" w:rsidRPr="00D86BF1" w:rsidTr="007D3D9C">
        <w:tc>
          <w:tcPr>
            <w:tcW w:w="588" w:type="dxa"/>
          </w:tcPr>
          <w:p w:rsidR="00BC4515" w:rsidRPr="00D86BF1" w:rsidRDefault="00BC4515" w:rsidP="007D3D9C">
            <w:pPr>
              <w:pStyle w:val="TableText"/>
              <w:spacing w:before="0" w:after="0" w:line="240" w:lineRule="auto"/>
              <w:jc w:val="center"/>
              <w:rPr>
                <w:color w:val="000000"/>
                <w:sz w:val="24"/>
                <w:szCs w:val="24"/>
                <w:lang w:val="uk-UA"/>
              </w:rPr>
            </w:pPr>
            <w:r w:rsidRPr="00D86BF1">
              <w:rPr>
                <w:color w:val="000000"/>
                <w:sz w:val="24"/>
                <w:szCs w:val="24"/>
                <w:lang w:val="uk-UA"/>
              </w:rPr>
              <w:t>1</w:t>
            </w:r>
          </w:p>
        </w:tc>
        <w:tc>
          <w:tcPr>
            <w:tcW w:w="6840" w:type="dxa"/>
          </w:tcPr>
          <w:p w:rsidR="00BC4515" w:rsidRPr="00D86BF1" w:rsidRDefault="00BC4515" w:rsidP="007D3D9C">
            <w:pPr>
              <w:pStyle w:val="TableText"/>
              <w:spacing w:before="0" w:after="0" w:line="240" w:lineRule="auto"/>
              <w:ind w:left="0" w:right="0"/>
              <w:jc w:val="left"/>
              <w:rPr>
                <w:sz w:val="24"/>
                <w:szCs w:val="24"/>
                <w:lang w:val="uk-UA"/>
              </w:rPr>
            </w:pPr>
            <w:r w:rsidRPr="00D86BF1">
              <w:rPr>
                <w:i/>
                <w:iCs/>
                <w:sz w:val="24"/>
                <w:szCs w:val="24"/>
                <w:lang w:val="uk-UA"/>
              </w:rPr>
              <w:t>Узагальнення</w:t>
            </w:r>
          </w:p>
        </w:tc>
        <w:tc>
          <w:tcPr>
            <w:tcW w:w="7380" w:type="dxa"/>
          </w:tcPr>
          <w:p w:rsidR="00BC4515" w:rsidRPr="00D86BF1" w:rsidRDefault="00BC4515" w:rsidP="007D3D9C">
            <w:pPr>
              <w:pStyle w:val="TableText"/>
              <w:spacing w:before="0" w:after="0" w:line="240" w:lineRule="auto"/>
              <w:ind w:left="0" w:right="0"/>
              <w:jc w:val="left"/>
              <w:rPr>
                <w:sz w:val="24"/>
                <w:szCs w:val="24"/>
                <w:lang w:val="uk-UA"/>
              </w:rPr>
            </w:pPr>
          </w:p>
        </w:tc>
      </w:tr>
      <w:tr w:rsidR="00BC4515" w:rsidRPr="00D86BF1" w:rsidTr="007D3D9C">
        <w:tc>
          <w:tcPr>
            <w:tcW w:w="588" w:type="dxa"/>
          </w:tcPr>
          <w:p w:rsidR="00BC4515" w:rsidRPr="00D86BF1" w:rsidRDefault="00BC4515" w:rsidP="007D3D9C">
            <w:pPr>
              <w:pStyle w:val="TableText"/>
              <w:spacing w:before="0" w:after="0" w:line="240" w:lineRule="auto"/>
              <w:jc w:val="center"/>
              <w:rPr>
                <w:color w:val="000000"/>
                <w:sz w:val="24"/>
                <w:szCs w:val="24"/>
                <w:lang w:val="uk-UA"/>
              </w:rPr>
            </w:pPr>
            <w:r w:rsidRPr="00D86BF1">
              <w:rPr>
                <w:color w:val="000000"/>
                <w:sz w:val="24"/>
                <w:szCs w:val="24"/>
                <w:lang w:val="uk-UA"/>
              </w:rPr>
              <w:t>7</w:t>
            </w:r>
          </w:p>
        </w:tc>
        <w:tc>
          <w:tcPr>
            <w:tcW w:w="6840" w:type="dxa"/>
          </w:tcPr>
          <w:p w:rsidR="00BC4515" w:rsidRDefault="00BC4515" w:rsidP="007D3D9C">
            <w:pPr>
              <w:pStyle w:val="TableText"/>
              <w:spacing w:before="0" w:after="0" w:line="240" w:lineRule="auto"/>
              <w:rPr>
                <w:b/>
                <w:bCs/>
                <w:color w:val="000000"/>
                <w:sz w:val="24"/>
                <w:szCs w:val="24"/>
                <w:lang w:val="uk-UA"/>
              </w:rPr>
            </w:pPr>
            <w:r w:rsidRPr="00D86BF1">
              <w:rPr>
                <w:color w:val="000000"/>
                <w:sz w:val="24"/>
                <w:szCs w:val="24"/>
                <w:lang w:val="uk-UA"/>
              </w:rPr>
              <w:t xml:space="preserve">Тема 4. </w:t>
            </w:r>
            <w:r w:rsidRPr="00D86BF1">
              <w:rPr>
                <w:b/>
                <w:bCs/>
                <w:color w:val="000000"/>
                <w:sz w:val="24"/>
                <w:szCs w:val="24"/>
                <w:lang w:val="uk-UA"/>
              </w:rPr>
              <w:t>УКРАЇНА В ХІХ—ХХ ст.</w:t>
            </w:r>
          </w:p>
          <w:p w:rsidR="00BC4515" w:rsidRPr="00D86BF1" w:rsidRDefault="00BC4515" w:rsidP="000C2A33">
            <w:pPr>
              <w:pStyle w:val="TableText"/>
              <w:spacing w:before="0" w:after="0" w:line="240" w:lineRule="auto"/>
              <w:rPr>
                <w:color w:val="000000"/>
                <w:sz w:val="24"/>
                <w:szCs w:val="24"/>
                <w:lang w:val="uk-UA"/>
              </w:rPr>
            </w:pPr>
            <w:r w:rsidRPr="00D86BF1">
              <w:rPr>
                <w:color w:val="000000"/>
                <w:sz w:val="24"/>
                <w:szCs w:val="24"/>
                <w:lang w:val="uk-UA"/>
              </w:rPr>
              <w:t xml:space="preserve">   Українські землі під владою Російської та Австрійської імперій. Освіта. Університети. І. Котляревський, Т. Шевченко. “Руська трійця”.</w:t>
            </w:r>
          </w:p>
          <w:p w:rsidR="00BC4515" w:rsidRDefault="00BC4515" w:rsidP="000C2A33">
            <w:pPr>
              <w:pStyle w:val="TableText"/>
              <w:spacing w:before="0" w:after="0" w:line="240" w:lineRule="auto"/>
              <w:rPr>
                <w:color w:val="000000"/>
                <w:sz w:val="24"/>
                <w:szCs w:val="24"/>
                <w:lang w:val="uk-UA"/>
              </w:rPr>
            </w:pPr>
            <w:r w:rsidRPr="00D86BF1">
              <w:rPr>
                <w:color w:val="000000"/>
                <w:sz w:val="24"/>
                <w:szCs w:val="24"/>
                <w:lang w:val="uk-UA"/>
              </w:rPr>
              <w:t xml:space="preserve">   В. Антонович, І. Франко, Леся Українка, В.</w:t>
            </w:r>
            <w:r>
              <w:rPr>
                <w:color w:val="000000"/>
                <w:sz w:val="24"/>
                <w:szCs w:val="24"/>
                <w:lang w:val="uk-UA"/>
              </w:rPr>
              <w:t xml:space="preserve"> </w:t>
            </w:r>
            <w:r w:rsidRPr="00D86BF1">
              <w:rPr>
                <w:color w:val="000000"/>
                <w:sz w:val="24"/>
                <w:szCs w:val="24"/>
                <w:lang w:val="uk-UA"/>
              </w:rPr>
              <w:t>Короленко, Д.Яворницький та інші   в національно-культурному житті другої половини ХІХ - поч. ХХ ст. Меценатство.</w:t>
            </w:r>
          </w:p>
          <w:p w:rsidR="00BC4515" w:rsidRPr="00D86BF1" w:rsidRDefault="00BC4515" w:rsidP="000C2A33">
            <w:pPr>
              <w:pStyle w:val="TableText"/>
              <w:spacing w:before="0" w:after="0" w:line="240" w:lineRule="auto"/>
              <w:rPr>
                <w:b/>
                <w:i/>
                <w:sz w:val="24"/>
                <w:szCs w:val="24"/>
                <w:u w:val="single"/>
                <w:lang w:val="uk-UA"/>
              </w:rPr>
            </w:pPr>
            <w:r w:rsidRPr="00D86BF1">
              <w:rPr>
                <w:color w:val="000000"/>
                <w:sz w:val="24"/>
                <w:szCs w:val="24"/>
                <w:lang w:val="uk-UA"/>
              </w:rPr>
              <w:t xml:space="preserve">   Україна у Першій світовій війні.   Відродження Української держави в 1917-1920 рр., Центральна Рада.</w:t>
            </w:r>
            <w:r>
              <w:rPr>
                <w:color w:val="000000"/>
                <w:sz w:val="24"/>
                <w:szCs w:val="24"/>
                <w:lang w:val="uk-UA"/>
              </w:rPr>
              <w:t xml:space="preserve"> </w:t>
            </w:r>
            <w:r w:rsidRPr="00D86BF1">
              <w:rPr>
                <w:color w:val="000000"/>
                <w:sz w:val="24"/>
                <w:szCs w:val="24"/>
                <w:lang w:val="uk-UA"/>
              </w:rPr>
              <w:t>М.Грушевський.</w:t>
            </w:r>
            <w:r w:rsidRPr="00D86BF1">
              <w:rPr>
                <w:color w:val="000000"/>
                <w:sz w:val="24"/>
                <w:szCs w:val="24"/>
                <w:lang w:val="uk-UA"/>
              </w:rPr>
              <w:br/>
              <w:t xml:space="preserve">    </w:t>
            </w:r>
            <w:r w:rsidRPr="00D86BF1">
              <w:rPr>
                <w:color w:val="000000"/>
                <w:spacing w:val="-6"/>
                <w:kern w:val="20"/>
                <w:sz w:val="24"/>
                <w:szCs w:val="24"/>
                <w:lang w:val="uk-UA"/>
              </w:rPr>
              <w:t xml:space="preserve">  Встановлення більшовицької вла</w:t>
            </w:r>
            <w:r w:rsidRPr="00D86BF1">
              <w:rPr>
                <w:color w:val="000000"/>
                <w:sz w:val="24"/>
                <w:szCs w:val="24"/>
                <w:lang w:val="uk-UA"/>
              </w:rPr>
              <w:t>ди в Україні. Україна у складі СРСР. Індустріалізація та к</w:t>
            </w:r>
            <w:r w:rsidRPr="00D86BF1">
              <w:rPr>
                <w:color w:val="000000"/>
                <w:spacing w:val="-2"/>
                <w:kern w:val="20"/>
                <w:sz w:val="24"/>
                <w:szCs w:val="24"/>
                <w:lang w:val="uk-UA"/>
              </w:rPr>
              <w:t>олгоспна система. Голодомор 1932-1933 рокі</w:t>
            </w:r>
            <w:r w:rsidRPr="00D86BF1">
              <w:rPr>
                <w:color w:val="000000"/>
                <w:sz w:val="24"/>
                <w:szCs w:val="24"/>
                <w:lang w:val="uk-UA"/>
              </w:rPr>
              <w:t xml:space="preserve">в. </w:t>
            </w:r>
            <w:r w:rsidRPr="00D86BF1">
              <w:rPr>
                <w:b/>
                <w:i/>
                <w:color w:val="000000"/>
                <w:sz w:val="24"/>
                <w:szCs w:val="24"/>
                <w:u w:val="single"/>
                <w:lang w:val="uk-UA"/>
              </w:rPr>
              <w:t xml:space="preserve"> </w:t>
            </w:r>
          </w:p>
          <w:p w:rsidR="00BC4515" w:rsidRDefault="00BC4515" w:rsidP="000C2A33">
            <w:pPr>
              <w:pStyle w:val="TableText"/>
              <w:spacing w:before="0" w:after="0" w:line="240" w:lineRule="auto"/>
              <w:rPr>
                <w:sz w:val="24"/>
                <w:szCs w:val="24"/>
                <w:lang w:val="uk-UA"/>
              </w:rPr>
            </w:pPr>
            <w:r w:rsidRPr="00D86BF1">
              <w:rPr>
                <w:color w:val="000000"/>
                <w:sz w:val="24"/>
                <w:szCs w:val="24"/>
                <w:lang w:val="uk-UA"/>
              </w:rPr>
              <w:t xml:space="preserve">   </w:t>
            </w:r>
            <w:r w:rsidRPr="00D86BF1">
              <w:rPr>
                <w:color w:val="000000"/>
                <w:spacing w:val="-2"/>
                <w:kern w:val="20"/>
                <w:sz w:val="24"/>
                <w:szCs w:val="24"/>
                <w:lang w:val="uk-UA"/>
              </w:rPr>
              <w:t>В</w:t>
            </w:r>
            <w:r w:rsidRPr="00D86BF1">
              <w:rPr>
                <w:color w:val="000000"/>
                <w:spacing w:val="-8"/>
                <w:kern w:val="20"/>
                <w:sz w:val="24"/>
                <w:szCs w:val="24"/>
                <w:lang w:val="uk-UA"/>
              </w:rPr>
              <w:t xml:space="preserve">елика Вітчизняна війна (1941-1945 рр.) - </w:t>
            </w:r>
            <w:r w:rsidRPr="00D86BF1">
              <w:rPr>
                <w:color w:val="000000"/>
                <w:spacing w:val="-6"/>
                <w:kern w:val="20"/>
                <w:sz w:val="24"/>
                <w:szCs w:val="24"/>
                <w:lang w:val="uk-UA"/>
              </w:rPr>
              <w:t>складова Другої світової війни.</w:t>
            </w:r>
            <w:r w:rsidRPr="00D86BF1">
              <w:rPr>
                <w:spacing w:val="-6"/>
                <w:kern w:val="20"/>
                <w:sz w:val="24"/>
                <w:szCs w:val="24"/>
                <w:lang w:val="uk-UA"/>
              </w:rPr>
              <w:t xml:space="preserve"> Ж</w:t>
            </w:r>
            <w:r w:rsidRPr="00D86BF1">
              <w:rPr>
                <w:color w:val="000000"/>
                <w:spacing w:val="-6"/>
                <w:kern w:val="20"/>
                <w:sz w:val="24"/>
                <w:szCs w:val="24"/>
                <w:lang w:val="uk-UA"/>
              </w:rPr>
              <w:t>иття населення України в роки окупації (за матеріалами історії рідного краю). Партизанський рух. Визволення України. Пам’ятники героям боротьби та жертвам війни (за матеріалами історії рідного краю)</w:t>
            </w:r>
            <w:r w:rsidRPr="00D86BF1">
              <w:rPr>
                <w:b/>
                <w:color w:val="000000"/>
                <w:spacing w:val="-6"/>
                <w:kern w:val="20"/>
                <w:sz w:val="24"/>
                <w:szCs w:val="24"/>
                <w:lang w:val="uk-UA"/>
              </w:rPr>
              <w:t xml:space="preserve">. </w:t>
            </w:r>
            <w:r w:rsidRPr="00D86BF1">
              <w:rPr>
                <w:spacing w:val="-6"/>
                <w:kern w:val="20"/>
                <w:sz w:val="24"/>
                <w:szCs w:val="24"/>
                <w:lang w:val="uk-UA"/>
              </w:rPr>
              <w:t>Післявоєнна відбудов</w:t>
            </w:r>
            <w:r w:rsidRPr="00D86BF1">
              <w:rPr>
                <w:sz w:val="24"/>
                <w:szCs w:val="24"/>
                <w:lang w:val="uk-UA"/>
              </w:rPr>
              <w:t>а.</w:t>
            </w:r>
            <w:r>
              <w:rPr>
                <w:sz w:val="24"/>
                <w:szCs w:val="24"/>
                <w:lang w:val="uk-UA"/>
              </w:rPr>
              <w:t xml:space="preserve">                          </w:t>
            </w:r>
            <w:r w:rsidRPr="00D86BF1">
              <w:rPr>
                <w:sz w:val="24"/>
                <w:szCs w:val="24"/>
                <w:lang w:val="uk-UA"/>
              </w:rPr>
              <w:t>О. Довженко.</w:t>
            </w:r>
          </w:p>
          <w:p w:rsidR="00BC4515" w:rsidRPr="00D86BF1" w:rsidRDefault="00BC4515" w:rsidP="000C2A33">
            <w:pPr>
              <w:pStyle w:val="TableText"/>
              <w:spacing w:before="0" w:after="0" w:line="240" w:lineRule="auto"/>
              <w:rPr>
                <w:color w:val="000000"/>
                <w:sz w:val="24"/>
                <w:szCs w:val="24"/>
                <w:lang w:val="uk-UA"/>
              </w:rPr>
            </w:pPr>
            <w:r w:rsidRPr="00D86BF1">
              <w:rPr>
                <w:color w:val="000000"/>
                <w:sz w:val="24"/>
                <w:szCs w:val="24"/>
                <w:lang w:val="uk-UA"/>
              </w:rPr>
              <w:t xml:space="preserve">   Україна у 50-80-ті роки ХХ століття. Досягнення і</w:t>
            </w:r>
            <w:r>
              <w:rPr>
                <w:color w:val="000000"/>
                <w:sz w:val="24"/>
                <w:szCs w:val="24"/>
                <w:lang w:val="uk-UA"/>
              </w:rPr>
              <w:t xml:space="preserve"> </w:t>
            </w:r>
            <w:r w:rsidRPr="00D86BF1">
              <w:rPr>
                <w:color w:val="000000"/>
                <w:sz w:val="24"/>
                <w:szCs w:val="24"/>
                <w:lang w:val="uk-UA"/>
              </w:rPr>
              <w:t xml:space="preserve">проблеми. Уроки Чорнобильської трагедії. Освіта. Наука. Культура.  </w:t>
            </w:r>
            <w:r w:rsidRPr="00D86BF1">
              <w:rPr>
                <w:color w:val="000000"/>
                <w:sz w:val="24"/>
                <w:szCs w:val="24"/>
                <w:lang w:val="uk-UA"/>
              </w:rPr>
              <w:br/>
              <w:t xml:space="preserve">   Наш край.</w:t>
            </w:r>
          </w:p>
        </w:tc>
        <w:tc>
          <w:tcPr>
            <w:tcW w:w="7380" w:type="dxa"/>
          </w:tcPr>
          <w:p w:rsidR="00BC4515" w:rsidRDefault="00BC4515" w:rsidP="007D3D9C">
            <w:pPr>
              <w:pStyle w:val="TableText"/>
              <w:spacing w:before="0" w:after="0" w:line="240" w:lineRule="auto"/>
              <w:rPr>
                <w:color w:val="000000"/>
                <w:sz w:val="24"/>
                <w:szCs w:val="24"/>
                <w:lang w:val="uk-UA"/>
              </w:rPr>
            </w:pPr>
            <w:r w:rsidRPr="00D86BF1">
              <w:rPr>
                <w:b/>
                <w:bCs/>
                <w:sz w:val="24"/>
                <w:szCs w:val="24"/>
                <w:lang w:val="uk-UA"/>
              </w:rPr>
              <w:t>Учень/учениця:</w:t>
            </w:r>
            <w:r w:rsidRPr="00D86BF1">
              <w:rPr>
                <w:b/>
                <w:bCs/>
                <w:sz w:val="24"/>
                <w:szCs w:val="24"/>
                <w:lang w:val="uk-UA"/>
              </w:rPr>
              <w:br/>
            </w:r>
            <w:r w:rsidRPr="00D86BF1">
              <w:rPr>
                <w:i/>
                <w:iCs/>
                <w:color w:val="000000"/>
                <w:sz w:val="24"/>
                <w:szCs w:val="24"/>
                <w:lang w:val="uk-UA"/>
              </w:rPr>
              <w:t>показує</w:t>
            </w:r>
            <w:r w:rsidRPr="00D86BF1">
              <w:rPr>
                <w:color w:val="000000"/>
                <w:sz w:val="24"/>
                <w:szCs w:val="24"/>
                <w:lang w:val="uk-UA"/>
              </w:rPr>
              <w:t xml:space="preserve"> на карті територію України, області, найбільші міста.</w:t>
            </w:r>
            <w:r w:rsidRPr="00D86BF1">
              <w:rPr>
                <w:color w:val="000000"/>
                <w:sz w:val="24"/>
                <w:szCs w:val="24"/>
                <w:lang w:val="uk-UA"/>
              </w:rPr>
              <w:br/>
            </w:r>
            <w:r w:rsidRPr="00D86BF1">
              <w:rPr>
                <w:i/>
                <w:iCs/>
                <w:color w:val="000000"/>
                <w:sz w:val="24"/>
                <w:szCs w:val="24"/>
                <w:lang w:val="uk-UA"/>
              </w:rPr>
              <w:t>Ставить</w:t>
            </w:r>
            <w:r w:rsidRPr="00D86BF1">
              <w:rPr>
                <w:color w:val="000000"/>
                <w:sz w:val="24"/>
                <w:szCs w:val="24"/>
                <w:lang w:val="uk-UA"/>
              </w:rPr>
              <w:t xml:space="preserve"> запитання до історичної карти.</w:t>
            </w:r>
          </w:p>
          <w:p w:rsidR="00BC4515" w:rsidRDefault="00BC4515" w:rsidP="007D3D9C">
            <w:pPr>
              <w:pStyle w:val="TableText"/>
              <w:spacing w:before="0" w:after="0" w:line="240" w:lineRule="auto"/>
              <w:rPr>
                <w:color w:val="000000"/>
                <w:sz w:val="24"/>
                <w:szCs w:val="24"/>
                <w:lang w:val="uk-UA"/>
              </w:rPr>
            </w:pPr>
            <w:r w:rsidRPr="00D86BF1">
              <w:rPr>
                <w:i/>
                <w:iCs/>
                <w:color w:val="000000"/>
                <w:sz w:val="24"/>
                <w:szCs w:val="24"/>
                <w:lang w:val="uk-UA"/>
              </w:rPr>
              <w:t>Переказує</w:t>
            </w:r>
            <w:r w:rsidRPr="00D86BF1">
              <w:rPr>
                <w:color w:val="000000"/>
                <w:sz w:val="24"/>
                <w:szCs w:val="24"/>
                <w:lang w:val="uk-UA"/>
              </w:rPr>
              <w:t xml:space="preserve"> адаптований історичний текст за планом, вживаючи історизми.</w:t>
            </w:r>
            <w:r w:rsidRPr="00D86BF1">
              <w:rPr>
                <w:color w:val="000000"/>
                <w:sz w:val="24"/>
                <w:szCs w:val="24"/>
                <w:lang w:val="uk-UA"/>
              </w:rPr>
              <w:br/>
            </w:r>
            <w:r w:rsidRPr="00D86BF1">
              <w:rPr>
                <w:i/>
                <w:iCs/>
                <w:color w:val="000000"/>
                <w:sz w:val="24"/>
                <w:szCs w:val="24"/>
                <w:lang w:val="uk-UA"/>
              </w:rPr>
              <w:t>Встановлює</w:t>
            </w:r>
            <w:r w:rsidRPr="00D86BF1">
              <w:rPr>
                <w:color w:val="000000"/>
                <w:sz w:val="24"/>
                <w:szCs w:val="24"/>
                <w:lang w:val="uk-UA"/>
              </w:rPr>
              <w:t xml:space="preserve"> хронологічну послідовність 2</w:t>
            </w:r>
            <w:r>
              <w:rPr>
                <w:color w:val="000000"/>
                <w:sz w:val="24"/>
                <w:szCs w:val="24"/>
                <w:lang w:val="uk-UA"/>
              </w:rPr>
              <w:t>-</w:t>
            </w:r>
            <w:r w:rsidRPr="00D86BF1">
              <w:rPr>
                <w:color w:val="000000"/>
                <w:sz w:val="24"/>
                <w:szCs w:val="24"/>
                <w:lang w:val="uk-UA"/>
              </w:rPr>
              <w:t>3 історичних подій.</w:t>
            </w:r>
          </w:p>
          <w:p w:rsidR="00BC4515" w:rsidRDefault="00BC4515" w:rsidP="007D3D9C">
            <w:pPr>
              <w:pStyle w:val="TableText"/>
              <w:spacing w:before="0" w:after="0" w:line="240" w:lineRule="auto"/>
              <w:rPr>
                <w:color w:val="000000"/>
                <w:sz w:val="24"/>
                <w:szCs w:val="24"/>
                <w:lang w:val="uk-UA"/>
              </w:rPr>
            </w:pPr>
            <w:r w:rsidRPr="00D86BF1">
              <w:rPr>
                <w:i/>
                <w:iCs/>
                <w:color w:val="000000"/>
                <w:sz w:val="24"/>
                <w:szCs w:val="24"/>
                <w:lang w:val="uk-UA"/>
              </w:rPr>
              <w:t>Називає</w:t>
            </w:r>
            <w:r w:rsidRPr="00D86BF1">
              <w:rPr>
                <w:color w:val="000000"/>
                <w:sz w:val="24"/>
                <w:szCs w:val="24"/>
                <w:lang w:val="uk-UA"/>
              </w:rPr>
              <w:t xml:space="preserve"> найважливіші події та найвизначніші постаті.</w:t>
            </w:r>
            <w:r w:rsidRPr="00D86BF1">
              <w:rPr>
                <w:color w:val="000000"/>
                <w:sz w:val="24"/>
                <w:szCs w:val="24"/>
                <w:lang w:val="uk-UA"/>
              </w:rPr>
              <w:br/>
            </w:r>
            <w:r w:rsidRPr="00D86BF1">
              <w:rPr>
                <w:i/>
                <w:iCs/>
                <w:color w:val="000000"/>
                <w:sz w:val="24"/>
                <w:szCs w:val="24"/>
                <w:lang w:val="uk-UA"/>
              </w:rPr>
              <w:t>Вибирає</w:t>
            </w:r>
            <w:r w:rsidRPr="00D86BF1">
              <w:rPr>
                <w:color w:val="000000"/>
                <w:sz w:val="24"/>
                <w:szCs w:val="24"/>
                <w:lang w:val="uk-UA"/>
              </w:rPr>
              <w:t xml:space="preserve"> (з переліку) пов’язані події (факти).</w:t>
            </w:r>
          </w:p>
          <w:p w:rsidR="00BC4515" w:rsidRDefault="00BC4515" w:rsidP="007D3D9C">
            <w:pPr>
              <w:pStyle w:val="TableText"/>
              <w:spacing w:before="0" w:after="0" w:line="240" w:lineRule="auto"/>
              <w:rPr>
                <w:color w:val="000000"/>
                <w:sz w:val="24"/>
                <w:szCs w:val="24"/>
                <w:lang w:val="uk-UA"/>
              </w:rPr>
            </w:pPr>
            <w:r w:rsidRPr="00D86BF1">
              <w:rPr>
                <w:i/>
                <w:iCs/>
                <w:color w:val="000000"/>
                <w:sz w:val="24"/>
                <w:szCs w:val="24"/>
                <w:lang w:val="uk-UA"/>
              </w:rPr>
              <w:t>Складає</w:t>
            </w:r>
            <w:r w:rsidRPr="00D86BF1">
              <w:rPr>
                <w:color w:val="000000"/>
                <w:sz w:val="24"/>
                <w:szCs w:val="24"/>
                <w:lang w:val="uk-UA"/>
              </w:rPr>
              <w:t xml:space="preserve"> план розповіді про подію.</w:t>
            </w:r>
          </w:p>
          <w:p w:rsidR="00BC4515" w:rsidRDefault="00BC4515" w:rsidP="007D3D9C">
            <w:pPr>
              <w:pStyle w:val="TableText"/>
              <w:spacing w:before="0" w:after="0" w:line="240" w:lineRule="auto"/>
              <w:rPr>
                <w:color w:val="000000"/>
                <w:sz w:val="24"/>
                <w:szCs w:val="24"/>
                <w:lang w:val="uk-UA"/>
              </w:rPr>
            </w:pPr>
            <w:r w:rsidRPr="00D86BF1">
              <w:rPr>
                <w:i/>
                <w:iCs/>
                <w:color w:val="000000"/>
                <w:sz w:val="24"/>
                <w:szCs w:val="24"/>
                <w:lang w:val="uk-UA"/>
              </w:rPr>
              <w:t>Складає</w:t>
            </w:r>
            <w:r w:rsidRPr="00D86BF1">
              <w:rPr>
                <w:color w:val="000000"/>
                <w:sz w:val="24"/>
                <w:szCs w:val="24"/>
                <w:lang w:val="uk-UA"/>
              </w:rPr>
              <w:t xml:space="preserve"> запитання про історичні події та постаті.</w:t>
            </w:r>
          </w:p>
          <w:p w:rsidR="00BC4515" w:rsidRDefault="00BC4515" w:rsidP="007D3D9C">
            <w:pPr>
              <w:pStyle w:val="TableText"/>
              <w:spacing w:before="0" w:after="0" w:line="240" w:lineRule="auto"/>
              <w:rPr>
                <w:color w:val="000000"/>
                <w:sz w:val="24"/>
                <w:szCs w:val="24"/>
                <w:lang w:val="uk-UA"/>
              </w:rPr>
            </w:pPr>
            <w:r w:rsidRPr="00D86BF1">
              <w:rPr>
                <w:i/>
                <w:iCs/>
                <w:color w:val="000000"/>
                <w:sz w:val="24"/>
                <w:szCs w:val="24"/>
                <w:lang w:val="uk-UA"/>
              </w:rPr>
              <w:t>Ділиться</w:t>
            </w:r>
            <w:r w:rsidRPr="00D86BF1">
              <w:rPr>
                <w:color w:val="000000"/>
                <w:sz w:val="24"/>
                <w:szCs w:val="24"/>
                <w:lang w:val="uk-UA"/>
              </w:rPr>
              <w:t xml:space="preserve"> </w:t>
            </w:r>
            <w:r w:rsidRPr="00D86BF1">
              <w:rPr>
                <w:i/>
                <w:iCs/>
                <w:color w:val="000000"/>
                <w:sz w:val="24"/>
                <w:szCs w:val="24"/>
                <w:lang w:val="uk-UA"/>
              </w:rPr>
              <w:t>враженнями</w:t>
            </w:r>
            <w:r w:rsidRPr="00D86BF1">
              <w:rPr>
                <w:color w:val="000000"/>
                <w:sz w:val="24"/>
                <w:szCs w:val="24"/>
                <w:lang w:val="uk-UA"/>
              </w:rPr>
              <w:t xml:space="preserve"> щодо історичних подій та постатей.</w:t>
            </w:r>
          </w:p>
          <w:p w:rsidR="00BC4515" w:rsidRPr="00D86BF1" w:rsidRDefault="00BC4515" w:rsidP="007D3D9C">
            <w:pPr>
              <w:pStyle w:val="TableText"/>
              <w:spacing w:before="0" w:after="0" w:line="240" w:lineRule="auto"/>
              <w:rPr>
                <w:color w:val="000000"/>
                <w:sz w:val="24"/>
                <w:szCs w:val="24"/>
                <w:lang w:val="uk-UA"/>
              </w:rPr>
            </w:pPr>
            <w:r w:rsidRPr="00D86BF1">
              <w:rPr>
                <w:i/>
                <w:iCs/>
                <w:color w:val="000000"/>
                <w:sz w:val="24"/>
                <w:szCs w:val="24"/>
                <w:lang w:val="uk-UA"/>
              </w:rPr>
              <w:t>Визначає</w:t>
            </w:r>
            <w:r w:rsidRPr="00D86BF1">
              <w:rPr>
                <w:color w:val="000000"/>
                <w:sz w:val="24"/>
                <w:szCs w:val="24"/>
                <w:lang w:val="uk-UA"/>
              </w:rPr>
              <w:t xml:space="preserve"> історичне тло в художніх оповіданнях на історичну тематику.</w:t>
            </w:r>
            <w:r w:rsidRPr="00D86BF1">
              <w:rPr>
                <w:color w:val="000000"/>
                <w:sz w:val="24"/>
                <w:szCs w:val="24"/>
                <w:lang w:val="uk-UA"/>
              </w:rPr>
              <w:br/>
            </w:r>
            <w:r w:rsidRPr="00D86BF1">
              <w:rPr>
                <w:i/>
                <w:iCs/>
                <w:color w:val="000000"/>
                <w:sz w:val="24"/>
                <w:szCs w:val="24"/>
                <w:lang w:val="uk-UA"/>
              </w:rPr>
              <w:t>Дає</w:t>
            </w:r>
            <w:r w:rsidRPr="00D86BF1">
              <w:rPr>
                <w:color w:val="000000"/>
                <w:sz w:val="24"/>
                <w:szCs w:val="24"/>
                <w:lang w:val="uk-UA"/>
              </w:rPr>
              <w:t xml:space="preserve"> повну відповідь на історичне питання (за текстом підручника).</w:t>
            </w:r>
            <w:r w:rsidRPr="00D86BF1">
              <w:rPr>
                <w:color w:val="000000"/>
                <w:sz w:val="24"/>
                <w:szCs w:val="24"/>
                <w:lang w:val="uk-UA"/>
              </w:rPr>
              <w:br/>
            </w:r>
            <w:r w:rsidRPr="00D86BF1">
              <w:rPr>
                <w:i/>
                <w:iCs/>
                <w:color w:val="000000"/>
                <w:sz w:val="24"/>
                <w:szCs w:val="24"/>
                <w:lang w:val="uk-UA"/>
              </w:rPr>
              <w:t>Наводить приклади</w:t>
            </w:r>
            <w:r w:rsidRPr="00D86BF1">
              <w:rPr>
                <w:color w:val="000000"/>
                <w:sz w:val="24"/>
                <w:szCs w:val="24"/>
                <w:lang w:val="uk-UA"/>
              </w:rPr>
              <w:t xml:space="preserve"> участі своїх родичів у важливих подіях XX ст.</w:t>
            </w:r>
          </w:p>
        </w:tc>
      </w:tr>
      <w:tr w:rsidR="00BC4515" w:rsidRPr="00D86BF1" w:rsidTr="007D3D9C">
        <w:trPr>
          <w:trHeight w:val="197"/>
        </w:trPr>
        <w:tc>
          <w:tcPr>
            <w:tcW w:w="588" w:type="dxa"/>
          </w:tcPr>
          <w:p w:rsidR="00BC4515" w:rsidRPr="00D86BF1" w:rsidRDefault="00BC4515" w:rsidP="007D3D9C">
            <w:pPr>
              <w:pStyle w:val="TableText"/>
              <w:spacing w:before="0" w:after="0" w:line="240" w:lineRule="auto"/>
              <w:jc w:val="center"/>
              <w:rPr>
                <w:color w:val="000000"/>
                <w:sz w:val="24"/>
                <w:szCs w:val="24"/>
                <w:lang w:val="uk-UA"/>
              </w:rPr>
            </w:pPr>
            <w:r w:rsidRPr="00D86BF1">
              <w:rPr>
                <w:color w:val="000000"/>
                <w:sz w:val="24"/>
                <w:szCs w:val="24"/>
                <w:lang w:val="uk-UA"/>
              </w:rPr>
              <w:t>1</w:t>
            </w:r>
          </w:p>
        </w:tc>
        <w:tc>
          <w:tcPr>
            <w:tcW w:w="6840" w:type="dxa"/>
          </w:tcPr>
          <w:p w:rsidR="00BC4515" w:rsidRPr="00D86BF1" w:rsidRDefault="00BC4515" w:rsidP="007D3D9C">
            <w:pPr>
              <w:pStyle w:val="TableText"/>
              <w:spacing w:before="0" w:after="0" w:line="240" w:lineRule="auto"/>
              <w:ind w:left="0" w:right="0"/>
              <w:jc w:val="left"/>
              <w:rPr>
                <w:sz w:val="24"/>
                <w:szCs w:val="24"/>
                <w:lang w:val="uk-UA"/>
              </w:rPr>
            </w:pPr>
            <w:r w:rsidRPr="00D86BF1">
              <w:rPr>
                <w:i/>
                <w:iCs/>
                <w:sz w:val="24"/>
                <w:szCs w:val="24"/>
                <w:lang w:val="uk-UA"/>
              </w:rPr>
              <w:t>Узагальнення</w:t>
            </w:r>
          </w:p>
        </w:tc>
        <w:tc>
          <w:tcPr>
            <w:tcW w:w="7380" w:type="dxa"/>
          </w:tcPr>
          <w:p w:rsidR="00BC4515" w:rsidRPr="00D86BF1" w:rsidRDefault="00BC4515" w:rsidP="007D3D9C">
            <w:pPr>
              <w:pStyle w:val="TableText"/>
              <w:spacing w:before="0" w:after="0" w:line="240" w:lineRule="auto"/>
              <w:ind w:left="0" w:right="0"/>
              <w:rPr>
                <w:b/>
                <w:bCs/>
                <w:color w:val="000000"/>
                <w:sz w:val="24"/>
                <w:szCs w:val="24"/>
                <w:lang w:val="uk-UA"/>
              </w:rPr>
            </w:pPr>
          </w:p>
        </w:tc>
      </w:tr>
      <w:tr w:rsidR="00BC4515" w:rsidRPr="00D86BF1" w:rsidTr="007D3D9C">
        <w:tc>
          <w:tcPr>
            <w:tcW w:w="588" w:type="dxa"/>
          </w:tcPr>
          <w:p w:rsidR="00BC4515" w:rsidRPr="00D86BF1" w:rsidRDefault="00BC4515" w:rsidP="007D3D9C">
            <w:pPr>
              <w:pStyle w:val="TableText"/>
              <w:spacing w:before="0" w:after="0" w:line="240" w:lineRule="auto"/>
              <w:jc w:val="center"/>
              <w:rPr>
                <w:color w:val="000000"/>
                <w:sz w:val="24"/>
                <w:szCs w:val="24"/>
                <w:lang w:val="uk-UA"/>
              </w:rPr>
            </w:pPr>
            <w:r w:rsidRPr="00D86BF1">
              <w:rPr>
                <w:color w:val="000000"/>
                <w:sz w:val="24"/>
                <w:szCs w:val="24"/>
                <w:lang w:val="uk-UA"/>
              </w:rPr>
              <w:t>3</w:t>
            </w:r>
          </w:p>
        </w:tc>
        <w:tc>
          <w:tcPr>
            <w:tcW w:w="6840" w:type="dxa"/>
          </w:tcPr>
          <w:p w:rsidR="00BC4515" w:rsidRDefault="00BC4515" w:rsidP="007D3D9C">
            <w:pPr>
              <w:pStyle w:val="TableText"/>
              <w:spacing w:before="0" w:after="0" w:line="240" w:lineRule="auto"/>
              <w:rPr>
                <w:b/>
                <w:bCs/>
                <w:color w:val="000000"/>
                <w:sz w:val="24"/>
                <w:szCs w:val="24"/>
                <w:lang w:val="uk-UA"/>
              </w:rPr>
            </w:pPr>
            <w:r w:rsidRPr="00D86BF1">
              <w:rPr>
                <w:b/>
                <w:color w:val="000000"/>
                <w:sz w:val="24"/>
                <w:szCs w:val="24"/>
                <w:lang w:val="uk-UA"/>
              </w:rPr>
              <w:t>Тема 5</w:t>
            </w:r>
            <w:r w:rsidRPr="00D86BF1">
              <w:rPr>
                <w:color w:val="000000"/>
                <w:sz w:val="24"/>
                <w:szCs w:val="24"/>
                <w:lang w:val="uk-UA"/>
              </w:rPr>
              <w:t xml:space="preserve">. </w:t>
            </w:r>
            <w:r w:rsidRPr="00D86BF1">
              <w:rPr>
                <w:b/>
                <w:bCs/>
                <w:color w:val="000000"/>
                <w:sz w:val="24"/>
                <w:szCs w:val="24"/>
                <w:lang w:val="uk-UA"/>
              </w:rPr>
              <w:t>УКРАЇНА СУЧАСНА</w:t>
            </w:r>
          </w:p>
          <w:p w:rsidR="00BC4515" w:rsidRPr="00D86BF1" w:rsidRDefault="00BC4515" w:rsidP="007D3D9C">
            <w:pPr>
              <w:pStyle w:val="TableText"/>
              <w:spacing w:before="0" w:after="0" w:line="240" w:lineRule="auto"/>
              <w:rPr>
                <w:color w:val="000000"/>
                <w:sz w:val="24"/>
                <w:szCs w:val="24"/>
                <w:lang w:val="uk-UA"/>
              </w:rPr>
            </w:pPr>
            <w:r w:rsidRPr="00D86BF1">
              <w:rPr>
                <w:b/>
                <w:color w:val="000000"/>
                <w:sz w:val="24"/>
                <w:szCs w:val="24"/>
                <w:lang w:val="uk-UA"/>
              </w:rPr>
              <w:t xml:space="preserve">   </w:t>
            </w:r>
            <w:r w:rsidRPr="00D86BF1">
              <w:rPr>
                <w:color w:val="000000"/>
                <w:sz w:val="24"/>
                <w:szCs w:val="24"/>
                <w:lang w:val="uk-UA"/>
              </w:rPr>
              <w:t>Розпад СРСР. Незалежність України. Конституція України  - основний закон держави. Територія, населення,   найбільші міста. Державні символи України. Сучасна Україна у Європі та світі.</w:t>
            </w:r>
          </w:p>
        </w:tc>
        <w:tc>
          <w:tcPr>
            <w:tcW w:w="7380" w:type="dxa"/>
          </w:tcPr>
          <w:p w:rsidR="00BC4515" w:rsidRDefault="00BC4515" w:rsidP="000C2A33">
            <w:pPr>
              <w:pStyle w:val="TableText"/>
              <w:spacing w:before="0" w:after="0" w:line="240" w:lineRule="auto"/>
              <w:rPr>
                <w:color w:val="000000"/>
                <w:sz w:val="24"/>
                <w:szCs w:val="24"/>
                <w:lang w:val="uk-UA"/>
              </w:rPr>
            </w:pPr>
            <w:r w:rsidRPr="00D86BF1">
              <w:rPr>
                <w:b/>
                <w:bCs/>
                <w:sz w:val="24"/>
                <w:szCs w:val="24"/>
                <w:lang w:val="uk-UA"/>
              </w:rPr>
              <w:t>Учень/учениця:</w:t>
            </w:r>
            <w:r w:rsidRPr="00D86BF1">
              <w:rPr>
                <w:b/>
                <w:bCs/>
                <w:sz w:val="24"/>
                <w:szCs w:val="24"/>
                <w:lang w:val="uk-UA"/>
              </w:rPr>
              <w:br/>
            </w:r>
            <w:r w:rsidRPr="00D86BF1">
              <w:rPr>
                <w:i/>
                <w:iCs/>
                <w:color w:val="000000"/>
                <w:sz w:val="24"/>
                <w:szCs w:val="24"/>
                <w:lang w:val="uk-UA"/>
              </w:rPr>
              <w:t>показує</w:t>
            </w:r>
            <w:r w:rsidRPr="00D86BF1">
              <w:rPr>
                <w:color w:val="000000"/>
                <w:sz w:val="24"/>
                <w:szCs w:val="24"/>
                <w:lang w:val="uk-UA"/>
              </w:rPr>
              <w:t xml:space="preserve"> на карті територію України після відновлення її незалежності у 1991 р.</w:t>
            </w:r>
            <w:r>
              <w:rPr>
                <w:color w:val="000000"/>
                <w:sz w:val="24"/>
                <w:szCs w:val="24"/>
                <w:lang w:val="uk-UA"/>
              </w:rPr>
              <w:t xml:space="preserve"> </w:t>
            </w:r>
          </w:p>
          <w:p w:rsidR="00BC4515" w:rsidRDefault="00BC4515" w:rsidP="000C2A33">
            <w:pPr>
              <w:pStyle w:val="TableText"/>
              <w:spacing w:before="0" w:after="0" w:line="240" w:lineRule="auto"/>
              <w:rPr>
                <w:color w:val="000000"/>
                <w:sz w:val="24"/>
                <w:szCs w:val="24"/>
                <w:lang w:val="uk-UA"/>
              </w:rPr>
            </w:pPr>
            <w:r w:rsidRPr="00D86BF1">
              <w:rPr>
                <w:i/>
                <w:iCs/>
                <w:color w:val="000000"/>
                <w:sz w:val="24"/>
                <w:szCs w:val="24"/>
                <w:lang w:val="uk-UA"/>
              </w:rPr>
              <w:t>Встановлює</w:t>
            </w:r>
            <w:r w:rsidRPr="00D86BF1">
              <w:rPr>
                <w:color w:val="000000"/>
                <w:sz w:val="24"/>
                <w:szCs w:val="24"/>
                <w:lang w:val="uk-UA"/>
              </w:rPr>
              <w:t xml:space="preserve"> хронологічну послідовність прийняття найважливіших державотворчих документів.</w:t>
            </w:r>
          </w:p>
          <w:p w:rsidR="00BC4515" w:rsidRDefault="00BC4515" w:rsidP="000C2A33">
            <w:pPr>
              <w:pStyle w:val="TableText"/>
              <w:spacing w:before="0" w:after="0" w:line="240" w:lineRule="auto"/>
              <w:rPr>
                <w:color w:val="000000"/>
                <w:sz w:val="24"/>
                <w:szCs w:val="24"/>
                <w:lang w:val="uk-UA"/>
              </w:rPr>
            </w:pPr>
            <w:r w:rsidRPr="00D86BF1">
              <w:rPr>
                <w:i/>
                <w:iCs/>
                <w:color w:val="000000"/>
                <w:sz w:val="24"/>
                <w:szCs w:val="24"/>
                <w:lang w:val="uk-UA"/>
              </w:rPr>
              <w:t>Вибирає</w:t>
            </w:r>
            <w:r w:rsidRPr="00D86BF1">
              <w:rPr>
                <w:color w:val="000000"/>
                <w:sz w:val="24"/>
                <w:szCs w:val="24"/>
                <w:lang w:val="uk-UA"/>
              </w:rPr>
              <w:t xml:space="preserve"> (з переліку) пов’язані події (факти).</w:t>
            </w:r>
          </w:p>
          <w:p w:rsidR="00BC4515" w:rsidRPr="00D86BF1" w:rsidRDefault="00BC4515" w:rsidP="000C2A33">
            <w:pPr>
              <w:pStyle w:val="TableText"/>
              <w:spacing w:before="0" w:after="0" w:line="240" w:lineRule="auto"/>
              <w:rPr>
                <w:color w:val="000000"/>
                <w:sz w:val="24"/>
                <w:szCs w:val="24"/>
                <w:lang w:val="uk-UA"/>
              </w:rPr>
            </w:pPr>
            <w:r w:rsidRPr="00D86BF1">
              <w:rPr>
                <w:color w:val="000000"/>
                <w:sz w:val="24"/>
                <w:szCs w:val="24"/>
                <w:lang w:val="uk-UA"/>
              </w:rPr>
              <w:t xml:space="preserve"> </w:t>
            </w:r>
            <w:r w:rsidRPr="00D86BF1">
              <w:rPr>
                <w:i/>
                <w:iCs/>
                <w:color w:val="000000"/>
                <w:sz w:val="24"/>
                <w:szCs w:val="24"/>
                <w:lang w:val="uk-UA"/>
              </w:rPr>
              <w:t>Наводить приклади</w:t>
            </w:r>
            <w:r w:rsidRPr="00D86BF1">
              <w:rPr>
                <w:color w:val="000000"/>
                <w:sz w:val="24"/>
                <w:szCs w:val="24"/>
                <w:lang w:val="uk-UA"/>
              </w:rPr>
              <w:t xml:space="preserve"> зі сфери науки, спорту, культури, де Україна має здобутки світового рівня.</w:t>
            </w:r>
          </w:p>
        </w:tc>
      </w:tr>
      <w:tr w:rsidR="00BC4515" w:rsidRPr="00D86BF1" w:rsidTr="007D3D9C">
        <w:tc>
          <w:tcPr>
            <w:tcW w:w="588" w:type="dxa"/>
          </w:tcPr>
          <w:p w:rsidR="00BC4515" w:rsidRPr="00D86BF1" w:rsidRDefault="00BC4515" w:rsidP="007D3D9C">
            <w:pPr>
              <w:pStyle w:val="TableText"/>
              <w:spacing w:before="0" w:after="0" w:line="240" w:lineRule="auto"/>
              <w:jc w:val="center"/>
              <w:rPr>
                <w:color w:val="000000"/>
                <w:sz w:val="24"/>
                <w:szCs w:val="24"/>
                <w:lang w:val="uk-UA"/>
              </w:rPr>
            </w:pPr>
            <w:r w:rsidRPr="00D86BF1">
              <w:rPr>
                <w:color w:val="000000"/>
                <w:sz w:val="24"/>
                <w:szCs w:val="24"/>
                <w:lang w:val="uk-UA"/>
              </w:rPr>
              <w:t>1</w:t>
            </w:r>
          </w:p>
        </w:tc>
        <w:tc>
          <w:tcPr>
            <w:tcW w:w="6840" w:type="dxa"/>
          </w:tcPr>
          <w:p w:rsidR="00BC4515" w:rsidRPr="00D86BF1" w:rsidRDefault="00BC4515" w:rsidP="007D3D9C">
            <w:pPr>
              <w:pStyle w:val="ZFNOTENTRY"/>
              <w:spacing w:line="240" w:lineRule="auto"/>
              <w:rPr>
                <w:color w:val="000000"/>
                <w:sz w:val="24"/>
                <w:szCs w:val="24"/>
                <w:lang w:val="uk-UA"/>
              </w:rPr>
            </w:pPr>
            <w:r w:rsidRPr="00D86BF1">
              <w:rPr>
                <w:i/>
                <w:iCs/>
                <w:color w:val="000000"/>
                <w:sz w:val="24"/>
                <w:szCs w:val="24"/>
                <w:lang w:val="uk-UA"/>
              </w:rPr>
              <w:t>Підсумкове узагальнення</w:t>
            </w:r>
          </w:p>
        </w:tc>
        <w:tc>
          <w:tcPr>
            <w:tcW w:w="7380" w:type="dxa"/>
          </w:tcPr>
          <w:p w:rsidR="00BC4515" w:rsidRPr="00D86BF1" w:rsidRDefault="00BC4515" w:rsidP="007D3D9C">
            <w:pPr>
              <w:pStyle w:val="ZFNOTENTRY"/>
              <w:spacing w:line="240" w:lineRule="auto"/>
              <w:rPr>
                <w:color w:val="000000"/>
                <w:sz w:val="24"/>
                <w:szCs w:val="24"/>
                <w:lang w:val="uk-UA"/>
              </w:rPr>
            </w:pPr>
          </w:p>
        </w:tc>
      </w:tr>
      <w:tr w:rsidR="00BC4515" w:rsidRPr="00D86BF1" w:rsidTr="007D3D9C">
        <w:tc>
          <w:tcPr>
            <w:tcW w:w="588" w:type="dxa"/>
          </w:tcPr>
          <w:p w:rsidR="00BC4515" w:rsidRPr="00D86BF1" w:rsidRDefault="00BC4515" w:rsidP="007D3D9C">
            <w:pPr>
              <w:pStyle w:val="TableText"/>
              <w:spacing w:before="0" w:after="0" w:line="240" w:lineRule="auto"/>
              <w:jc w:val="center"/>
              <w:rPr>
                <w:color w:val="000000"/>
                <w:sz w:val="24"/>
                <w:szCs w:val="24"/>
                <w:lang w:val="uk-UA"/>
              </w:rPr>
            </w:pPr>
            <w:r w:rsidRPr="00D86BF1">
              <w:rPr>
                <w:color w:val="000000"/>
                <w:sz w:val="24"/>
                <w:szCs w:val="24"/>
                <w:lang w:val="uk-UA"/>
              </w:rPr>
              <w:t>3</w:t>
            </w:r>
          </w:p>
        </w:tc>
        <w:tc>
          <w:tcPr>
            <w:tcW w:w="6840" w:type="dxa"/>
          </w:tcPr>
          <w:p w:rsidR="00BC4515" w:rsidRPr="00D86BF1" w:rsidRDefault="00BC4515" w:rsidP="007D3D9C">
            <w:pPr>
              <w:pStyle w:val="ZFNOTENTRY"/>
              <w:spacing w:line="240" w:lineRule="auto"/>
              <w:rPr>
                <w:i/>
                <w:iCs/>
                <w:color w:val="000000"/>
                <w:sz w:val="24"/>
                <w:szCs w:val="24"/>
                <w:lang w:val="uk-UA"/>
              </w:rPr>
            </w:pPr>
            <w:r w:rsidRPr="00D86BF1">
              <w:rPr>
                <w:i/>
                <w:iCs/>
                <w:color w:val="000000"/>
                <w:sz w:val="24"/>
                <w:szCs w:val="24"/>
                <w:lang w:val="uk-UA"/>
              </w:rPr>
              <w:t>Резерв</w:t>
            </w:r>
          </w:p>
        </w:tc>
        <w:tc>
          <w:tcPr>
            <w:tcW w:w="7380" w:type="dxa"/>
          </w:tcPr>
          <w:p w:rsidR="00BC4515" w:rsidRPr="00D86BF1" w:rsidRDefault="00BC4515" w:rsidP="007D3D9C">
            <w:pPr>
              <w:pStyle w:val="ZFNOTENTRY"/>
              <w:spacing w:line="240" w:lineRule="auto"/>
              <w:rPr>
                <w:color w:val="000000"/>
                <w:sz w:val="24"/>
                <w:szCs w:val="24"/>
                <w:lang w:val="uk-UA"/>
              </w:rPr>
            </w:pPr>
          </w:p>
        </w:tc>
      </w:tr>
    </w:tbl>
    <w:p w:rsidR="00BC4515" w:rsidRPr="00E12765" w:rsidRDefault="00BC4515" w:rsidP="00980FA5">
      <w:pPr>
        <w:adjustRightInd w:val="0"/>
        <w:ind w:firstLine="540"/>
        <w:jc w:val="both"/>
        <w:textAlignment w:val="center"/>
        <w:rPr>
          <w:color w:val="000000"/>
          <w:sz w:val="28"/>
          <w:szCs w:val="28"/>
          <w:lang w:val="uk-UA"/>
        </w:rPr>
      </w:pPr>
      <w:r w:rsidRPr="00980FA5">
        <w:rPr>
          <w:iCs/>
          <w:sz w:val="32"/>
          <w:szCs w:val="22"/>
          <w:lang w:val="uk-UA"/>
        </w:rPr>
        <w:t>К</w:t>
      </w:r>
      <w:r w:rsidRPr="00E12765">
        <w:rPr>
          <w:color w:val="000000"/>
          <w:sz w:val="28"/>
          <w:szCs w:val="28"/>
          <w:lang w:val="uk-UA"/>
        </w:rPr>
        <w:t>урс історії у 5 класі має пропедевтичний  характер, що визначає принципи відбору змісту та стилістичні особливості його подачі. П’ятикласники уперше ознайомлюються з навчальним предметом «Історія», тому головними завданнями курсу є:</w:t>
      </w:r>
    </w:p>
    <w:p w:rsidR="00BC4515" w:rsidRPr="00E12765" w:rsidRDefault="00BC4515" w:rsidP="00E12765">
      <w:pPr>
        <w:adjustRightInd w:val="0"/>
        <w:ind w:firstLine="540"/>
        <w:jc w:val="both"/>
        <w:textAlignment w:val="center"/>
        <w:rPr>
          <w:color w:val="000000"/>
          <w:sz w:val="28"/>
          <w:szCs w:val="28"/>
          <w:lang w:val="uk-UA"/>
        </w:rPr>
      </w:pPr>
      <w:r w:rsidRPr="00E12765">
        <w:rPr>
          <w:color w:val="000000"/>
          <w:position w:val="-4"/>
          <w:sz w:val="28"/>
          <w:szCs w:val="28"/>
          <w:lang w:val="uk-UA"/>
        </w:rPr>
        <w:t>•</w:t>
      </w:r>
      <w:r w:rsidRPr="00E12765">
        <w:rPr>
          <w:color w:val="000000"/>
          <w:sz w:val="28"/>
          <w:szCs w:val="28"/>
          <w:lang w:val="uk-UA"/>
        </w:rPr>
        <w:t>формування уявлень і початкових знань учнів про історію як галузь людських знань, як науку, що має свій предмет вивчення і свої методи дослідження;</w:t>
      </w:r>
    </w:p>
    <w:p w:rsidR="00BC4515" w:rsidRPr="00E12765" w:rsidRDefault="00BC4515" w:rsidP="00E12765">
      <w:pPr>
        <w:adjustRightInd w:val="0"/>
        <w:ind w:firstLine="540"/>
        <w:jc w:val="both"/>
        <w:textAlignment w:val="center"/>
        <w:rPr>
          <w:color w:val="000000"/>
          <w:sz w:val="28"/>
          <w:szCs w:val="28"/>
          <w:lang w:val="uk-UA"/>
        </w:rPr>
      </w:pPr>
      <w:r w:rsidRPr="00E12765">
        <w:rPr>
          <w:color w:val="000000"/>
          <w:position w:val="-4"/>
          <w:sz w:val="28"/>
          <w:szCs w:val="28"/>
          <w:lang w:val="uk-UA"/>
        </w:rPr>
        <w:t>•</w:t>
      </w:r>
      <w:r w:rsidRPr="00E12765">
        <w:rPr>
          <w:color w:val="000000"/>
          <w:sz w:val="28"/>
          <w:szCs w:val="28"/>
          <w:lang w:val="uk-UA"/>
        </w:rPr>
        <w:t>розвиток у школярів інтересу до предмета та мотивації до його вивчення.</w:t>
      </w:r>
    </w:p>
    <w:p w:rsidR="00BC4515" w:rsidRPr="00E12765" w:rsidRDefault="00BC4515" w:rsidP="00E12765">
      <w:pPr>
        <w:adjustRightInd w:val="0"/>
        <w:ind w:firstLine="540"/>
        <w:jc w:val="both"/>
        <w:textAlignment w:val="center"/>
        <w:rPr>
          <w:color w:val="000000"/>
          <w:spacing w:val="-2"/>
          <w:sz w:val="28"/>
          <w:szCs w:val="28"/>
          <w:lang w:val="uk-UA"/>
        </w:rPr>
      </w:pPr>
      <w:r w:rsidRPr="00E12765">
        <w:rPr>
          <w:color w:val="000000"/>
          <w:spacing w:val="-2"/>
          <w:sz w:val="28"/>
          <w:szCs w:val="28"/>
          <w:lang w:val="uk-UA"/>
        </w:rPr>
        <w:t>Беручи до уваги вікові особливості пізнавальної діяльності дітей 10 — 11 років,  автори програми пропонують сформувати в учнів первинні знання та уявлення про розвиток історії як науки і як живу пам’ять про життя людей у минулому, про що саме та про кого пишуть історики. Передбачається ознайомлення дітей з історичними джерелами різних типів, — як письмовими, так і речовими, включаючи пам’ятки, що формують навколишнє історичне середовище. Оскільки курс історії у 5 класі не передбачає систематичного викладу інформації про минуле, то історичні факти неминуче подаються фрагментарно. Відбір запропонованих подій, явищ, історичних персонажів тощо автори намагалися збалансувати як з погляду представлення регіональної історії, так і враховуючи багатоаспектність соціальної, політичної історії, історії культури та повсякдення.</w:t>
      </w:r>
    </w:p>
    <w:p w:rsidR="00BC4515" w:rsidRPr="00E12765" w:rsidRDefault="00BC4515" w:rsidP="00E12765">
      <w:pPr>
        <w:adjustRightInd w:val="0"/>
        <w:ind w:firstLine="540"/>
        <w:jc w:val="both"/>
        <w:textAlignment w:val="center"/>
        <w:rPr>
          <w:color w:val="000000"/>
          <w:sz w:val="28"/>
          <w:szCs w:val="28"/>
          <w:lang w:val="uk-UA"/>
        </w:rPr>
      </w:pPr>
      <w:r w:rsidRPr="00E12765">
        <w:rPr>
          <w:color w:val="000000"/>
          <w:sz w:val="28"/>
          <w:szCs w:val="28"/>
          <w:lang w:val="uk-UA"/>
        </w:rPr>
        <w:t xml:space="preserve">Відповідно курс складається з трьох розділів, які дають змогу учням послідовно опанувати відповідну інформацію та початкові предметні уміння, що становлять основу подальшої історичної освіти школярів. Програмою передбачено </w:t>
      </w:r>
      <w:r w:rsidRPr="00E12765">
        <w:rPr>
          <w:i/>
          <w:iCs/>
          <w:color w:val="000000"/>
          <w:sz w:val="28"/>
          <w:szCs w:val="28"/>
          <w:lang w:val="uk-UA"/>
        </w:rPr>
        <w:t>практичні</w:t>
      </w:r>
      <w:r w:rsidRPr="00E12765">
        <w:rPr>
          <w:color w:val="000000"/>
          <w:sz w:val="28"/>
          <w:szCs w:val="28"/>
          <w:lang w:val="uk-UA"/>
        </w:rPr>
        <w:t xml:space="preserve"> заняття, метою яких є показати не лише можливості різноманітних історичних джерел у формуванні історичного знання, а й наближення історії як науки до учнів, її локального виміру, вироблення відповідального ставлення до минулого та різних форм його збереження. Деякі з рекомендованих практичних занять можуть бути проведені у формі екскурсій до музеїв, архівів, історичних пам’яток. На відміну від інших курсів, зважаючи на вікові особливості учнів, програмою передбачено лише </w:t>
      </w:r>
      <w:r w:rsidRPr="00E12765">
        <w:rPr>
          <w:i/>
          <w:iCs/>
          <w:color w:val="000000"/>
          <w:sz w:val="28"/>
          <w:szCs w:val="28"/>
          <w:lang w:val="uk-UA"/>
        </w:rPr>
        <w:t>один урок узагальнення</w:t>
      </w:r>
      <w:r w:rsidRPr="00E12765">
        <w:rPr>
          <w:color w:val="000000"/>
          <w:sz w:val="28"/>
          <w:szCs w:val="28"/>
          <w:lang w:val="uk-UA"/>
        </w:rPr>
        <w:t xml:space="preserve"> — до всього курсу.</w:t>
      </w:r>
    </w:p>
    <w:p w:rsidR="00BC4515" w:rsidRPr="00E12765" w:rsidRDefault="00BC4515" w:rsidP="00E12765">
      <w:pPr>
        <w:adjustRightInd w:val="0"/>
        <w:ind w:firstLine="540"/>
        <w:jc w:val="both"/>
        <w:textAlignment w:val="center"/>
        <w:rPr>
          <w:color w:val="000000"/>
          <w:sz w:val="28"/>
          <w:szCs w:val="28"/>
          <w:lang w:val="uk-UA"/>
        </w:rPr>
      </w:pPr>
      <w:r w:rsidRPr="00E12765">
        <w:rPr>
          <w:color w:val="000000"/>
          <w:sz w:val="28"/>
          <w:szCs w:val="28"/>
          <w:lang w:val="uk-UA"/>
        </w:rPr>
        <w:t xml:space="preserve">Для виконання зазначених завдань у програмі як приклади подано окремі факти, явища та персоналії, тому їхній перелік не є </w:t>
      </w:r>
      <w:r w:rsidRPr="00E12765">
        <w:rPr>
          <w:color w:val="000000"/>
          <w:sz w:val="28"/>
          <w:szCs w:val="28"/>
          <w:lang w:val="uk-UA"/>
        </w:rPr>
        <w:softHyphen/>
        <w:t>вичерпним. Він має стати орієнтиром для авторів підручників, завдання яких — відобразити зміст програми у всій її повноті, розробити цікавий, доступний для підлітків текст  та відповідний методичний апарат, що передбачає розвивальну діяльність та компетентнісний підхід до навчання.</w:t>
      </w:r>
    </w:p>
    <w:p w:rsidR="00BC4515" w:rsidRPr="00E12765" w:rsidRDefault="00BC4515" w:rsidP="00E12765">
      <w:pPr>
        <w:adjustRightInd w:val="0"/>
        <w:ind w:firstLine="540"/>
        <w:jc w:val="both"/>
        <w:textAlignment w:val="center"/>
        <w:rPr>
          <w:color w:val="000000"/>
          <w:sz w:val="28"/>
          <w:szCs w:val="28"/>
          <w:lang w:val="uk-UA"/>
        </w:rPr>
      </w:pPr>
      <w:r w:rsidRPr="00E12765">
        <w:rPr>
          <w:color w:val="000000"/>
          <w:sz w:val="28"/>
          <w:szCs w:val="28"/>
          <w:lang w:val="uk-UA"/>
        </w:rPr>
        <w:t xml:space="preserve">Серед державних вимог до рівня загальноосвітньої підготовки учнів увагу зосереджено на формуванні в учнів первинних уявлень про сутність та особливості історичного знання, позитивного ставлення до історії як предмета, здобуття п’ятикласниками вмінь осмисленого читання й опрацювання текстів на історичну тематику, ключових та предметних компетентностей на рівні, що відповідає основним віковим можливостям учнів. </w:t>
      </w:r>
    </w:p>
    <w:p w:rsidR="00BC4515" w:rsidRPr="00D86BF1" w:rsidRDefault="00BC4515" w:rsidP="007D3D9C">
      <w:pPr>
        <w:adjustRightInd w:val="0"/>
        <w:jc w:val="center"/>
        <w:textAlignment w:val="center"/>
        <w:rPr>
          <w:rFonts w:ascii="PragmaticaC" w:hAnsi="PragmaticaC" w:cs="PragmaticaC"/>
          <w:b/>
          <w:bCs/>
          <w:color w:val="000000"/>
          <w:sz w:val="30"/>
          <w:szCs w:val="30"/>
          <w:lang w:val="uk-UA"/>
        </w:rPr>
      </w:pPr>
    </w:p>
    <w:p w:rsidR="00BC4515" w:rsidRPr="00D86BF1" w:rsidRDefault="00BC4515" w:rsidP="007D3D9C">
      <w:pPr>
        <w:adjustRightInd w:val="0"/>
        <w:jc w:val="center"/>
        <w:textAlignment w:val="center"/>
        <w:rPr>
          <w:rFonts w:ascii="PragmaticaC" w:hAnsi="PragmaticaC" w:cs="PragmaticaC"/>
          <w:b/>
          <w:bCs/>
          <w:color w:val="000000"/>
          <w:sz w:val="30"/>
          <w:szCs w:val="30"/>
          <w:lang w:val="uk-UA"/>
        </w:rPr>
      </w:pPr>
    </w:p>
    <w:p w:rsidR="00BC4515" w:rsidRDefault="00BC4515" w:rsidP="007D3D9C">
      <w:pPr>
        <w:adjustRightInd w:val="0"/>
        <w:jc w:val="center"/>
        <w:textAlignment w:val="center"/>
        <w:rPr>
          <w:b/>
          <w:bCs/>
          <w:color w:val="000000"/>
          <w:sz w:val="28"/>
          <w:szCs w:val="28"/>
          <w:lang w:val="uk-UA"/>
        </w:rPr>
      </w:pPr>
    </w:p>
    <w:p w:rsidR="00BC4515" w:rsidRDefault="00BC4515" w:rsidP="007D3D9C">
      <w:pPr>
        <w:adjustRightInd w:val="0"/>
        <w:jc w:val="center"/>
        <w:textAlignment w:val="center"/>
        <w:rPr>
          <w:b/>
          <w:bCs/>
          <w:color w:val="000000"/>
          <w:sz w:val="16"/>
          <w:szCs w:val="16"/>
          <w:lang w:val="uk-UA"/>
        </w:rPr>
      </w:pPr>
      <w:r w:rsidRPr="00E12765">
        <w:rPr>
          <w:b/>
          <w:bCs/>
          <w:color w:val="000000"/>
          <w:sz w:val="28"/>
          <w:szCs w:val="28"/>
          <w:lang w:val="uk-UA"/>
        </w:rPr>
        <w:t xml:space="preserve">Історія України (Вступ до історії) </w:t>
      </w:r>
    </w:p>
    <w:p w:rsidR="00BC4515" w:rsidRPr="00E12765" w:rsidRDefault="00BC4515" w:rsidP="007D3D9C">
      <w:pPr>
        <w:adjustRightInd w:val="0"/>
        <w:jc w:val="center"/>
        <w:textAlignment w:val="center"/>
        <w:rPr>
          <w:b/>
          <w:bCs/>
          <w:color w:val="000000"/>
          <w:sz w:val="16"/>
          <w:szCs w:val="16"/>
          <w:lang w:val="uk-UA"/>
        </w:rPr>
      </w:pPr>
    </w:p>
    <w:tbl>
      <w:tblPr>
        <w:tblW w:w="14880" w:type="dxa"/>
        <w:tblInd w:w="108" w:type="dxa"/>
        <w:tblLayout w:type="fixed"/>
        <w:tblCellMar>
          <w:left w:w="0" w:type="dxa"/>
          <w:right w:w="0" w:type="dxa"/>
        </w:tblCellMar>
        <w:tblLook w:val="00A0"/>
      </w:tblPr>
      <w:tblGrid>
        <w:gridCol w:w="900"/>
        <w:gridCol w:w="6120"/>
        <w:gridCol w:w="7860"/>
      </w:tblGrid>
      <w:tr w:rsidR="00BC4515" w:rsidRPr="00E12765" w:rsidTr="00E12765">
        <w:trPr>
          <w:trHeight w:val="680"/>
          <w:tblHeader/>
        </w:trPr>
        <w:tc>
          <w:tcPr>
            <w:tcW w:w="900" w:type="dxa"/>
            <w:tcBorders>
              <w:top w:val="single" w:sz="4" w:space="0" w:color="000000"/>
              <w:left w:val="single" w:sz="4" w:space="0" w:color="000000"/>
              <w:bottom w:val="single" w:sz="4" w:space="0" w:color="000000"/>
              <w:right w:val="single" w:sz="4" w:space="0" w:color="000000"/>
            </w:tcBorders>
            <w:shd w:val="solid" w:color="DBDCDE" w:fill="auto"/>
            <w:tcMar>
              <w:top w:w="0" w:type="dxa"/>
              <w:left w:w="108" w:type="dxa"/>
              <w:bottom w:w="0" w:type="dxa"/>
              <w:right w:w="108" w:type="dxa"/>
            </w:tcMar>
            <w:vAlign w:val="center"/>
          </w:tcPr>
          <w:p w:rsidR="00BC4515" w:rsidRPr="00E12765" w:rsidRDefault="00BC4515" w:rsidP="00E12765">
            <w:pPr>
              <w:adjustRightInd w:val="0"/>
              <w:jc w:val="center"/>
              <w:textAlignment w:val="center"/>
              <w:rPr>
                <w:color w:val="000000"/>
                <w:sz w:val="24"/>
                <w:szCs w:val="24"/>
                <w:lang w:val="uk-UA" w:eastAsia="ru-RU"/>
              </w:rPr>
            </w:pPr>
            <w:r w:rsidRPr="00E12765">
              <w:rPr>
                <w:b/>
                <w:bCs/>
                <w:color w:val="000000"/>
                <w:sz w:val="24"/>
                <w:szCs w:val="24"/>
                <w:lang w:val="uk-UA"/>
              </w:rPr>
              <w:t xml:space="preserve"> К</w:t>
            </w:r>
            <w:r>
              <w:rPr>
                <w:b/>
                <w:bCs/>
                <w:color w:val="000000"/>
                <w:sz w:val="24"/>
                <w:szCs w:val="24"/>
                <w:lang w:val="uk-UA"/>
              </w:rPr>
              <w:t>-</w:t>
            </w:r>
            <w:r w:rsidRPr="00E12765">
              <w:rPr>
                <w:b/>
                <w:bCs/>
                <w:color w:val="000000"/>
                <w:sz w:val="24"/>
                <w:szCs w:val="24"/>
                <w:lang w:val="uk-UA"/>
              </w:rPr>
              <w:softHyphen/>
              <w:t xml:space="preserve">ть </w:t>
            </w:r>
            <w:r w:rsidRPr="00E12765">
              <w:rPr>
                <w:b/>
                <w:bCs/>
                <w:color w:val="000000"/>
                <w:sz w:val="24"/>
                <w:szCs w:val="24"/>
                <w:lang w:val="uk-UA"/>
              </w:rPr>
              <w:br/>
              <w:t>год</w:t>
            </w:r>
            <w:r>
              <w:rPr>
                <w:b/>
                <w:bCs/>
                <w:color w:val="000000"/>
                <w:sz w:val="24"/>
                <w:szCs w:val="24"/>
                <w:lang w:val="uk-UA"/>
              </w:rPr>
              <w:t>.</w:t>
            </w:r>
          </w:p>
        </w:tc>
        <w:tc>
          <w:tcPr>
            <w:tcW w:w="6120" w:type="dxa"/>
            <w:tcBorders>
              <w:top w:val="single" w:sz="4" w:space="0" w:color="000000"/>
              <w:left w:val="single" w:sz="4" w:space="0" w:color="000000"/>
              <w:bottom w:val="single" w:sz="4" w:space="0" w:color="000000"/>
              <w:right w:val="single" w:sz="4" w:space="0" w:color="000000"/>
            </w:tcBorders>
            <w:shd w:val="solid" w:color="DBDCDE" w:fill="auto"/>
            <w:tcMar>
              <w:top w:w="0" w:type="dxa"/>
              <w:left w:w="108" w:type="dxa"/>
              <w:bottom w:w="0" w:type="dxa"/>
              <w:right w:w="108" w:type="dxa"/>
            </w:tcMar>
            <w:vAlign w:val="center"/>
          </w:tcPr>
          <w:p w:rsidR="00BC4515" w:rsidRPr="00E12765" w:rsidRDefault="00BC4515" w:rsidP="00E12765">
            <w:pPr>
              <w:adjustRightInd w:val="0"/>
              <w:jc w:val="center"/>
              <w:textAlignment w:val="center"/>
              <w:rPr>
                <w:color w:val="000000"/>
                <w:sz w:val="24"/>
                <w:szCs w:val="24"/>
                <w:lang w:val="uk-UA" w:eastAsia="ru-RU"/>
              </w:rPr>
            </w:pPr>
            <w:r w:rsidRPr="00E12765">
              <w:rPr>
                <w:b/>
                <w:bCs/>
                <w:color w:val="000000"/>
                <w:sz w:val="24"/>
                <w:szCs w:val="24"/>
                <w:lang w:val="uk-UA"/>
              </w:rPr>
              <w:t>Зміст навчального матеріалу</w:t>
            </w:r>
          </w:p>
        </w:tc>
        <w:tc>
          <w:tcPr>
            <w:tcW w:w="7860" w:type="dxa"/>
            <w:tcBorders>
              <w:top w:val="single" w:sz="4" w:space="0" w:color="000000"/>
              <w:left w:val="single" w:sz="4" w:space="0" w:color="000000"/>
              <w:bottom w:val="single" w:sz="4" w:space="0" w:color="000000"/>
              <w:right w:val="single" w:sz="4" w:space="0" w:color="000000"/>
            </w:tcBorders>
            <w:shd w:val="solid" w:color="DBDCDE" w:fill="auto"/>
            <w:tcMar>
              <w:top w:w="0" w:type="dxa"/>
              <w:left w:w="108" w:type="dxa"/>
              <w:bottom w:w="0" w:type="dxa"/>
              <w:right w:w="108" w:type="dxa"/>
            </w:tcMar>
            <w:vAlign w:val="center"/>
          </w:tcPr>
          <w:p w:rsidR="00BC4515" w:rsidRPr="00E12765" w:rsidRDefault="00BC4515" w:rsidP="00E12765">
            <w:pPr>
              <w:adjustRightInd w:val="0"/>
              <w:jc w:val="center"/>
              <w:textAlignment w:val="center"/>
              <w:rPr>
                <w:color w:val="000000"/>
                <w:sz w:val="24"/>
                <w:szCs w:val="24"/>
                <w:lang w:val="uk-UA" w:eastAsia="ru-RU"/>
              </w:rPr>
            </w:pPr>
            <w:r w:rsidRPr="00E12765">
              <w:rPr>
                <w:b/>
                <w:bCs/>
                <w:color w:val="000000"/>
                <w:sz w:val="24"/>
                <w:szCs w:val="24"/>
                <w:lang w:val="uk-UA"/>
              </w:rPr>
              <w:t xml:space="preserve">Державні вимоги </w:t>
            </w:r>
            <w:r w:rsidRPr="00E12765">
              <w:rPr>
                <w:b/>
                <w:bCs/>
                <w:color w:val="000000"/>
                <w:sz w:val="24"/>
                <w:szCs w:val="24"/>
                <w:lang w:val="uk-UA"/>
              </w:rPr>
              <w:br/>
              <w:t>до рівня загальноосвітньої підготовки учнів</w:t>
            </w:r>
          </w:p>
        </w:tc>
      </w:tr>
      <w:tr w:rsidR="00BC4515" w:rsidRPr="00E12765" w:rsidTr="00E12765">
        <w:trPr>
          <w:trHeight w:val="453"/>
        </w:trPr>
        <w:tc>
          <w:tcPr>
            <w:tcW w:w="14880"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13" w:type="dxa"/>
            </w:tcMar>
            <w:vAlign w:val="center"/>
          </w:tcPr>
          <w:p w:rsidR="00BC4515" w:rsidRPr="00E12765" w:rsidRDefault="00BC4515" w:rsidP="00E12765">
            <w:pPr>
              <w:adjustRightInd w:val="0"/>
              <w:jc w:val="center"/>
              <w:textAlignment w:val="center"/>
              <w:rPr>
                <w:color w:val="000000"/>
                <w:sz w:val="24"/>
                <w:szCs w:val="24"/>
                <w:lang w:val="uk-UA" w:eastAsia="ru-RU"/>
              </w:rPr>
            </w:pPr>
            <w:r w:rsidRPr="00E12765">
              <w:rPr>
                <w:b/>
                <w:bCs/>
                <w:i/>
                <w:iCs/>
                <w:color w:val="000000"/>
                <w:sz w:val="24"/>
                <w:szCs w:val="24"/>
                <w:lang w:val="uk-UA"/>
              </w:rPr>
              <w:t>Розділ І. ЗВІДКИ І ЯК ІСТОРИКИ ДОВІДУЮТЬСЯ ПРО МИНУЛЕ</w:t>
            </w:r>
          </w:p>
        </w:tc>
      </w:tr>
      <w:tr w:rsidR="00BC4515" w:rsidRPr="00980FA5" w:rsidTr="00E12765">
        <w:trPr>
          <w:trHeight w:val="5342"/>
        </w:trPr>
        <w:tc>
          <w:tcPr>
            <w:tcW w:w="90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13" w:type="dxa"/>
            </w:tcMar>
          </w:tcPr>
          <w:p w:rsidR="00BC4515" w:rsidRPr="00E12765" w:rsidRDefault="00BC4515" w:rsidP="00E12765">
            <w:pPr>
              <w:adjustRightInd w:val="0"/>
              <w:jc w:val="center"/>
              <w:textAlignment w:val="center"/>
              <w:rPr>
                <w:color w:val="000000"/>
                <w:sz w:val="24"/>
                <w:szCs w:val="24"/>
                <w:lang w:val="uk-UA"/>
              </w:rPr>
            </w:pPr>
            <w:r w:rsidRPr="00E12765">
              <w:rPr>
                <w:color w:val="000000"/>
                <w:sz w:val="24"/>
                <w:szCs w:val="24"/>
                <w:lang w:val="uk-UA"/>
              </w:rPr>
              <w:t>10</w:t>
            </w:r>
          </w:p>
          <w:p w:rsidR="00BC4515" w:rsidRPr="00E12765" w:rsidRDefault="00BC4515" w:rsidP="00E12765">
            <w:pPr>
              <w:adjustRightInd w:val="0"/>
              <w:jc w:val="center"/>
              <w:textAlignment w:val="center"/>
              <w:rPr>
                <w:color w:val="000000"/>
                <w:sz w:val="24"/>
                <w:szCs w:val="24"/>
                <w:lang w:val="uk-UA" w:eastAsia="ru-RU"/>
              </w:rPr>
            </w:pPr>
          </w:p>
        </w:tc>
        <w:tc>
          <w:tcPr>
            <w:tcW w:w="61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13" w:type="dxa"/>
            </w:tcMar>
          </w:tcPr>
          <w:p w:rsidR="00BC4515" w:rsidRPr="00E12765" w:rsidRDefault="00BC4515" w:rsidP="00E12765">
            <w:pPr>
              <w:adjustRightInd w:val="0"/>
              <w:textAlignment w:val="center"/>
              <w:rPr>
                <w:color w:val="000000"/>
                <w:sz w:val="24"/>
                <w:szCs w:val="24"/>
                <w:lang w:val="uk-UA"/>
              </w:rPr>
            </w:pPr>
            <w:r w:rsidRPr="00E12765">
              <w:rPr>
                <w:color w:val="000000"/>
                <w:sz w:val="24"/>
                <w:szCs w:val="24"/>
                <w:lang w:val="uk-UA"/>
              </w:rPr>
              <w:t>Істоpiя як наука.</w:t>
            </w:r>
          </w:p>
          <w:p w:rsidR="00BC4515" w:rsidRPr="00E12765" w:rsidRDefault="00BC4515" w:rsidP="00E12765">
            <w:pPr>
              <w:adjustRightInd w:val="0"/>
              <w:textAlignment w:val="center"/>
              <w:rPr>
                <w:color w:val="000000"/>
                <w:sz w:val="24"/>
                <w:szCs w:val="24"/>
                <w:lang w:val="uk-UA"/>
              </w:rPr>
            </w:pPr>
            <w:r w:rsidRPr="00E12765">
              <w:rPr>
                <w:color w:val="000000"/>
                <w:sz w:val="24"/>
                <w:szCs w:val="24"/>
                <w:lang w:val="uk-UA"/>
              </w:rPr>
              <w:t>Українські вчені</w:t>
            </w:r>
            <w:r w:rsidRPr="00E12765">
              <w:rPr>
                <w:color w:val="000000"/>
                <w:sz w:val="24"/>
                <w:szCs w:val="24"/>
                <w:lang w:val="uk-UA"/>
              </w:rPr>
              <w:softHyphen/>
              <w:t>історики. Історія і час.</w:t>
            </w:r>
          </w:p>
          <w:p w:rsidR="00BC4515" w:rsidRPr="00E12765" w:rsidRDefault="00BC4515" w:rsidP="00E12765">
            <w:pPr>
              <w:adjustRightInd w:val="0"/>
              <w:textAlignment w:val="center"/>
              <w:rPr>
                <w:color w:val="000000"/>
                <w:sz w:val="24"/>
                <w:szCs w:val="24"/>
                <w:lang w:val="uk-UA"/>
              </w:rPr>
            </w:pPr>
            <w:r w:rsidRPr="00E12765">
              <w:rPr>
                <w:color w:val="000000"/>
                <w:sz w:val="24"/>
                <w:szCs w:val="24"/>
                <w:lang w:val="uk-UA"/>
              </w:rPr>
              <w:t>Історична карта.</w:t>
            </w:r>
          </w:p>
          <w:p w:rsidR="00BC4515" w:rsidRPr="00E12765" w:rsidRDefault="00BC4515" w:rsidP="00E12765">
            <w:pPr>
              <w:adjustRightInd w:val="0"/>
              <w:textAlignment w:val="center"/>
              <w:rPr>
                <w:color w:val="000000"/>
                <w:spacing w:val="3"/>
                <w:sz w:val="24"/>
                <w:szCs w:val="24"/>
                <w:lang w:val="uk-UA"/>
              </w:rPr>
            </w:pPr>
            <w:r w:rsidRPr="00E12765">
              <w:rPr>
                <w:color w:val="000000"/>
                <w:spacing w:val="3"/>
                <w:sz w:val="24"/>
                <w:szCs w:val="24"/>
                <w:lang w:val="uk-UA"/>
              </w:rPr>
              <w:t>Писемні джерела. Архіви.</w:t>
            </w:r>
          </w:p>
          <w:p w:rsidR="00BC4515" w:rsidRPr="00E12765" w:rsidRDefault="00BC4515" w:rsidP="00E12765">
            <w:pPr>
              <w:adjustRightInd w:val="0"/>
              <w:textAlignment w:val="center"/>
              <w:rPr>
                <w:color w:val="000000"/>
                <w:spacing w:val="3"/>
                <w:sz w:val="24"/>
                <w:szCs w:val="24"/>
                <w:lang w:val="uk-UA"/>
              </w:rPr>
            </w:pPr>
            <w:r w:rsidRPr="00E12765">
              <w:rPr>
                <w:color w:val="000000"/>
                <w:spacing w:val="-2"/>
                <w:sz w:val="24"/>
                <w:szCs w:val="24"/>
                <w:lang w:val="uk-UA"/>
              </w:rPr>
              <w:t>Мова як джерело знань про минуле.</w:t>
            </w:r>
            <w:r w:rsidRPr="00E12765">
              <w:rPr>
                <w:color w:val="000000"/>
                <w:spacing w:val="3"/>
                <w:sz w:val="24"/>
                <w:szCs w:val="24"/>
                <w:lang w:val="uk-UA"/>
              </w:rPr>
              <w:t xml:space="preserve"> Фольклор.</w:t>
            </w:r>
          </w:p>
          <w:p w:rsidR="00BC4515" w:rsidRPr="00E12765" w:rsidRDefault="00BC4515" w:rsidP="00E12765">
            <w:pPr>
              <w:adjustRightInd w:val="0"/>
              <w:textAlignment w:val="center"/>
              <w:rPr>
                <w:color w:val="000000"/>
                <w:spacing w:val="3"/>
                <w:sz w:val="24"/>
                <w:szCs w:val="24"/>
                <w:lang w:val="uk-UA"/>
              </w:rPr>
            </w:pPr>
            <w:r w:rsidRPr="00E12765">
              <w:rPr>
                <w:color w:val="000000"/>
                <w:spacing w:val="3"/>
                <w:sz w:val="24"/>
                <w:szCs w:val="24"/>
                <w:lang w:val="uk-UA"/>
              </w:rPr>
              <w:t>Речові історичні джерела. Музеї.</w:t>
            </w:r>
          </w:p>
          <w:p w:rsidR="00BC4515" w:rsidRPr="00E12765" w:rsidRDefault="00BC4515" w:rsidP="00E12765">
            <w:pPr>
              <w:adjustRightInd w:val="0"/>
              <w:textAlignment w:val="center"/>
              <w:rPr>
                <w:color w:val="000000"/>
                <w:spacing w:val="3"/>
                <w:sz w:val="24"/>
                <w:szCs w:val="24"/>
                <w:lang w:val="uk-UA"/>
              </w:rPr>
            </w:pPr>
            <w:r w:rsidRPr="00E12765">
              <w:rPr>
                <w:color w:val="000000"/>
                <w:spacing w:val="3"/>
                <w:sz w:val="24"/>
                <w:szCs w:val="24"/>
                <w:lang w:val="uk-UA"/>
              </w:rPr>
              <w:t>Географічні назви в істо</w:t>
            </w:r>
            <w:r w:rsidRPr="00E12765">
              <w:rPr>
                <w:color w:val="000000"/>
                <w:spacing w:val="3"/>
                <w:sz w:val="24"/>
                <w:szCs w:val="24"/>
                <w:lang w:val="uk-UA"/>
              </w:rPr>
              <w:softHyphen/>
              <w:t>ричній науці.</w:t>
            </w:r>
          </w:p>
          <w:p w:rsidR="00BC4515" w:rsidRPr="00E12765" w:rsidRDefault="00BC4515" w:rsidP="00E12765">
            <w:pPr>
              <w:adjustRightInd w:val="0"/>
              <w:textAlignment w:val="center"/>
              <w:rPr>
                <w:i/>
                <w:iCs/>
                <w:color w:val="000000"/>
                <w:sz w:val="24"/>
                <w:szCs w:val="24"/>
                <w:lang w:val="uk-UA"/>
              </w:rPr>
            </w:pPr>
          </w:p>
          <w:p w:rsidR="00BC4515" w:rsidRPr="00E12765" w:rsidRDefault="00BC4515" w:rsidP="00E12765">
            <w:pPr>
              <w:adjustRightInd w:val="0"/>
              <w:textAlignment w:val="center"/>
              <w:rPr>
                <w:b/>
                <w:bCs/>
                <w:i/>
                <w:iCs/>
                <w:color w:val="000000"/>
                <w:sz w:val="24"/>
                <w:szCs w:val="24"/>
                <w:lang w:val="uk-UA"/>
              </w:rPr>
            </w:pPr>
            <w:r w:rsidRPr="00E12765">
              <w:rPr>
                <w:b/>
                <w:bCs/>
                <w:i/>
                <w:iCs/>
                <w:color w:val="000000"/>
                <w:sz w:val="24"/>
                <w:szCs w:val="24"/>
                <w:lang w:val="uk-UA"/>
              </w:rPr>
              <w:t>Практичне заняття.</w:t>
            </w:r>
          </w:p>
          <w:p w:rsidR="00BC4515" w:rsidRPr="00E12765" w:rsidRDefault="00BC4515" w:rsidP="00E12765">
            <w:pPr>
              <w:adjustRightInd w:val="0"/>
              <w:textAlignment w:val="center"/>
              <w:rPr>
                <w:color w:val="000000"/>
                <w:sz w:val="24"/>
                <w:szCs w:val="24"/>
                <w:lang w:val="uk-UA"/>
              </w:rPr>
            </w:pPr>
            <w:r w:rsidRPr="00E12765">
              <w:rPr>
                <w:color w:val="000000"/>
                <w:sz w:val="24"/>
                <w:szCs w:val="24"/>
                <w:lang w:val="uk-UA"/>
              </w:rPr>
              <w:t>Про що можна довідатися з сімейного фотоальбому. Родинне дерево.</w:t>
            </w:r>
          </w:p>
          <w:p w:rsidR="00BC4515" w:rsidRPr="00E12765" w:rsidRDefault="00BC4515" w:rsidP="00E12765">
            <w:pPr>
              <w:adjustRightInd w:val="0"/>
              <w:textAlignment w:val="center"/>
              <w:rPr>
                <w:i/>
                <w:iCs/>
                <w:color w:val="000000"/>
                <w:sz w:val="24"/>
                <w:szCs w:val="24"/>
                <w:lang w:val="uk-UA"/>
              </w:rPr>
            </w:pPr>
          </w:p>
          <w:p w:rsidR="00BC4515" w:rsidRPr="00E12765" w:rsidRDefault="00BC4515" w:rsidP="00E12765">
            <w:pPr>
              <w:adjustRightInd w:val="0"/>
              <w:textAlignment w:val="center"/>
              <w:rPr>
                <w:color w:val="000000"/>
                <w:sz w:val="24"/>
                <w:szCs w:val="24"/>
                <w:lang w:val="uk-UA"/>
              </w:rPr>
            </w:pPr>
            <w:r w:rsidRPr="00E12765">
              <w:rPr>
                <w:b/>
                <w:bCs/>
                <w:i/>
                <w:iCs/>
                <w:color w:val="000000"/>
                <w:sz w:val="24"/>
                <w:szCs w:val="24"/>
                <w:lang w:val="uk-UA"/>
              </w:rPr>
              <w:t>Практичне заняття.</w:t>
            </w:r>
          </w:p>
          <w:p w:rsidR="00BC4515" w:rsidRPr="00E12765" w:rsidRDefault="00BC4515" w:rsidP="00E12765">
            <w:pPr>
              <w:adjustRightInd w:val="0"/>
              <w:textAlignment w:val="center"/>
              <w:rPr>
                <w:color w:val="000000"/>
                <w:sz w:val="24"/>
                <w:szCs w:val="24"/>
                <w:lang w:val="uk-UA" w:eastAsia="ru-RU"/>
              </w:rPr>
            </w:pPr>
            <w:r w:rsidRPr="00E12765">
              <w:rPr>
                <w:color w:val="000000"/>
                <w:sz w:val="24"/>
                <w:szCs w:val="24"/>
                <w:lang w:val="uk-UA"/>
              </w:rPr>
              <w:t>Які назви в моєму рідному місті (селі) нагадують про минуле</w:t>
            </w:r>
          </w:p>
        </w:tc>
        <w:tc>
          <w:tcPr>
            <w:tcW w:w="78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13" w:type="dxa"/>
            </w:tcMar>
          </w:tcPr>
          <w:p w:rsidR="00BC4515" w:rsidRPr="00E12765" w:rsidRDefault="00BC4515" w:rsidP="00E12765">
            <w:pPr>
              <w:adjustRightInd w:val="0"/>
              <w:textAlignment w:val="center"/>
              <w:rPr>
                <w:color w:val="000000"/>
                <w:sz w:val="24"/>
                <w:szCs w:val="24"/>
                <w:lang w:val="uk-UA"/>
              </w:rPr>
            </w:pPr>
            <w:r w:rsidRPr="00E12765">
              <w:rPr>
                <w:b/>
                <w:bCs/>
                <w:color w:val="000000"/>
                <w:sz w:val="24"/>
                <w:szCs w:val="24"/>
                <w:lang w:val="uk-UA"/>
              </w:rPr>
              <w:t>Учень/ учениця:</w:t>
            </w:r>
          </w:p>
          <w:p w:rsidR="00BC4515" w:rsidRPr="00E12765" w:rsidRDefault="00BC4515" w:rsidP="00E12765">
            <w:pPr>
              <w:adjustRightInd w:val="0"/>
              <w:ind w:left="170" w:hanging="170"/>
              <w:textAlignment w:val="center"/>
              <w:rPr>
                <w:color w:val="000000"/>
                <w:sz w:val="24"/>
                <w:szCs w:val="24"/>
                <w:lang w:val="uk-UA"/>
              </w:rPr>
            </w:pPr>
            <w:r w:rsidRPr="00E12765">
              <w:rPr>
                <w:color w:val="000000"/>
                <w:spacing w:val="-3"/>
                <w:position w:val="-4"/>
                <w:sz w:val="24"/>
                <w:szCs w:val="24"/>
                <w:lang w:val="uk-UA"/>
              </w:rPr>
              <w:t>•</w:t>
            </w:r>
            <w:r w:rsidRPr="00E12765">
              <w:rPr>
                <w:i/>
                <w:iCs/>
                <w:color w:val="000000"/>
                <w:spacing w:val="-2"/>
                <w:sz w:val="24"/>
                <w:szCs w:val="24"/>
                <w:lang w:val="uk-UA"/>
              </w:rPr>
              <w:t>креслить</w:t>
            </w:r>
            <w:r w:rsidRPr="00E12765">
              <w:rPr>
                <w:color w:val="000000"/>
                <w:spacing w:val="-2"/>
                <w:sz w:val="24"/>
                <w:szCs w:val="24"/>
                <w:lang w:val="uk-UA"/>
              </w:rPr>
              <w:t xml:space="preserve"> лінію часу та позначає на ній запропоновані дати; </w:t>
            </w:r>
            <w:r w:rsidRPr="00E12765">
              <w:rPr>
                <w:color w:val="000000"/>
                <w:spacing w:val="-2"/>
                <w:sz w:val="24"/>
                <w:szCs w:val="24"/>
                <w:lang w:val="uk-UA"/>
              </w:rPr>
              <w:br/>
            </w:r>
            <w:r w:rsidRPr="00E12765">
              <w:rPr>
                <w:i/>
                <w:iCs/>
                <w:color w:val="000000"/>
                <w:sz w:val="24"/>
                <w:szCs w:val="24"/>
                <w:lang w:val="uk-UA"/>
              </w:rPr>
              <w:t>спів</w:t>
            </w:r>
            <w:r w:rsidRPr="00E12765">
              <w:rPr>
                <w:i/>
                <w:iCs/>
                <w:color w:val="000000"/>
                <w:sz w:val="24"/>
                <w:szCs w:val="24"/>
                <w:lang w:val="uk-UA"/>
              </w:rPr>
              <w:softHyphen/>
              <w:t xml:space="preserve">відносить </w:t>
            </w:r>
            <w:r w:rsidRPr="00E12765">
              <w:rPr>
                <w:color w:val="000000"/>
                <w:sz w:val="24"/>
                <w:szCs w:val="24"/>
                <w:lang w:val="uk-UA"/>
              </w:rPr>
              <w:t>рік зі століттям;</w:t>
            </w:r>
          </w:p>
          <w:p w:rsidR="00BC4515" w:rsidRPr="00E12765" w:rsidRDefault="00BC4515" w:rsidP="00E12765">
            <w:pPr>
              <w:adjustRightInd w:val="0"/>
              <w:ind w:left="170" w:hanging="170"/>
              <w:textAlignment w:val="center"/>
              <w:rPr>
                <w:color w:val="000000"/>
                <w:sz w:val="24"/>
                <w:szCs w:val="24"/>
                <w:lang w:val="uk-UA"/>
              </w:rPr>
            </w:pPr>
            <w:r w:rsidRPr="00E12765">
              <w:rPr>
                <w:color w:val="000000"/>
                <w:position w:val="-4"/>
                <w:sz w:val="24"/>
                <w:szCs w:val="24"/>
                <w:lang w:val="uk-UA"/>
              </w:rPr>
              <w:t>•</w:t>
            </w:r>
            <w:r w:rsidRPr="00E12765">
              <w:rPr>
                <w:i/>
                <w:iCs/>
                <w:color w:val="000000"/>
                <w:sz w:val="24"/>
                <w:szCs w:val="24"/>
                <w:lang w:val="uk-UA"/>
              </w:rPr>
              <w:t>розрізняє</w:t>
            </w:r>
            <w:r w:rsidRPr="00E12765">
              <w:rPr>
                <w:color w:val="000000"/>
                <w:sz w:val="24"/>
                <w:szCs w:val="24"/>
                <w:lang w:val="uk-UA"/>
              </w:rPr>
              <w:t xml:space="preserve"> умовні позначки на історичній карті; </w:t>
            </w:r>
            <w:r w:rsidRPr="00E12765">
              <w:rPr>
                <w:color w:val="000000"/>
                <w:sz w:val="24"/>
                <w:szCs w:val="24"/>
                <w:lang w:val="uk-UA"/>
              </w:rPr>
              <w:br/>
              <w:t>з</w:t>
            </w:r>
            <w:r w:rsidRPr="00E12765">
              <w:rPr>
                <w:i/>
                <w:iCs/>
                <w:color w:val="000000"/>
                <w:sz w:val="24"/>
                <w:szCs w:val="24"/>
                <w:lang w:val="uk-UA"/>
              </w:rPr>
              <w:t>находить</w:t>
            </w:r>
            <w:r w:rsidRPr="00E12765">
              <w:rPr>
                <w:color w:val="000000"/>
                <w:sz w:val="24"/>
                <w:szCs w:val="24"/>
                <w:lang w:val="uk-UA"/>
              </w:rPr>
              <w:t xml:space="preserve"> на карті територію України, її столицю;</w:t>
            </w:r>
          </w:p>
          <w:p w:rsidR="00BC4515" w:rsidRPr="00E12765" w:rsidRDefault="00BC4515" w:rsidP="00E12765">
            <w:pPr>
              <w:adjustRightInd w:val="0"/>
              <w:ind w:left="170" w:hanging="170"/>
              <w:textAlignment w:val="center"/>
              <w:rPr>
                <w:color w:val="000000"/>
                <w:spacing w:val="-2"/>
                <w:sz w:val="24"/>
                <w:szCs w:val="24"/>
                <w:lang w:val="uk-UA"/>
              </w:rPr>
            </w:pPr>
            <w:r w:rsidRPr="00E12765">
              <w:rPr>
                <w:color w:val="000000"/>
                <w:spacing w:val="-3"/>
                <w:position w:val="-4"/>
                <w:sz w:val="24"/>
                <w:szCs w:val="24"/>
                <w:lang w:val="uk-UA"/>
              </w:rPr>
              <w:t>•</w:t>
            </w:r>
            <w:r w:rsidRPr="00E12765">
              <w:rPr>
                <w:i/>
                <w:iCs/>
                <w:color w:val="000000"/>
                <w:spacing w:val="-2"/>
                <w:sz w:val="24"/>
                <w:szCs w:val="24"/>
                <w:lang w:val="uk-UA"/>
              </w:rPr>
              <w:t>розповідає</w:t>
            </w:r>
            <w:r w:rsidRPr="00E12765">
              <w:rPr>
                <w:color w:val="000000"/>
                <w:spacing w:val="-2"/>
                <w:sz w:val="24"/>
                <w:szCs w:val="24"/>
                <w:lang w:val="uk-UA"/>
              </w:rPr>
              <w:t xml:space="preserve"> про те, як історики довідуються про минулі часи на основі археологічних розкопок, писемних і речових джерел, монет і грошей, назв населених пунктів; про діяльність українських істо</w:t>
            </w:r>
            <w:r w:rsidRPr="00E12765">
              <w:rPr>
                <w:color w:val="000000"/>
                <w:spacing w:val="-2"/>
                <w:sz w:val="24"/>
                <w:szCs w:val="24"/>
                <w:lang w:val="uk-UA"/>
              </w:rPr>
              <w:softHyphen/>
              <w:t>риків (два</w:t>
            </w:r>
            <w:r w:rsidRPr="00E12765">
              <w:rPr>
                <w:color w:val="000000"/>
                <w:spacing w:val="-2"/>
                <w:sz w:val="24"/>
                <w:szCs w:val="24"/>
                <w:lang w:val="uk-UA"/>
              </w:rPr>
              <w:softHyphen/>
              <w:t xml:space="preserve"> - три на вибір), історію сім’ї та родинне дерево;</w:t>
            </w:r>
          </w:p>
          <w:p w:rsidR="00BC4515" w:rsidRPr="00E12765" w:rsidRDefault="00BC4515" w:rsidP="00E12765">
            <w:pPr>
              <w:adjustRightInd w:val="0"/>
              <w:ind w:left="170" w:hanging="170"/>
              <w:textAlignment w:val="center"/>
              <w:rPr>
                <w:color w:val="000000"/>
                <w:sz w:val="24"/>
                <w:szCs w:val="24"/>
                <w:lang w:val="uk-UA"/>
              </w:rPr>
            </w:pPr>
            <w:r w:rsidRPr="00E12765">
              <w:rPr>
                <w:color w:val="000000"/>
                <w:position w:val="-4"/>
                <w:sz w:val="24"/>
                <w:szCs w:val="24"/>
                <w:lang w:val="uk-UA"/>
              </w:rPr>
              <w:t>•</w:t>
            </w:r>
            <w:r w:rsidRPr="00E12765">
              <w:rPr>
                <w:i/>
                <w:iCs/>
                <w:color w:val="000000"/>
                <w:spacing w:val="-5"/>
                <w:sz w:val="24"/>
                <w:szCs w:val="24"/>
                <w:lang w:val="uk-UA"/>
              </w:rPr>
              <w:t xml:space="preserve">коментує </w:t>
            </w:r>
            <w:r w:rsidRPr="00E12765">
              <w:rPr>
                <w:color w:val="000000"/>
                <w:spacing w:val="-5"/>
                <w:sz w:val="24"/>
                <w:szCs w:val="24"/>
                <w:lang w:val="uk-UA"/>
              </w:rPr>
              <w:t>текст підручника під час читання і складає запитання до нього;</w:t>
            </w:r>
          </w:p>
          <w:p w:rsidR="00BC4515" w:rsidRPr="00E12765" w:rsidRDefault="00BC4515" w:rsidP="00E12765">
            <w:pPr>
              <w:adjustRightInd w:val="0"/>
              <w:ind w:left="170" w:hanging="170"/>
              <w:textAlignment w:val="center"/>
              <w:rPr>
                <w:color w:val="000000"/>
                <w:sz w:val="24"/>
                <w:szCs w:val="24"/>
                <w:lang w:val="uk-UA"/>
              </w:rPr>
            </w:pPr>
            <w:r w:rsidRPr="00E12765">
              <w:rPr>
                <w:color w:val="000000"/>
                <w:position w:val="-4"/>
                <w:sz w:val="24"/>
                <w:szCs w:val="24"/>
                <w:lang w:val="uk-UA"/>
              </w:rPr>
              <w:t>•</w:t>
            </w:r>
            <w:r w:rsidRPr="00E12765">
              <w:rPr>
                <w:i/>
                <w:iCs/>
                <w:color w:val="000000"/>
                <w:sz w:val="24"/>
                <w:szCs w:val="24"/>
                <w:lang w:val="uk-UA"/>
              </w:rPr>
              <w:t xml:space="preserve">пояснює, </w:t>
            </w:r>
            <w:r w:rsidRPr="00E12765">
              <w:rPr>
                <w:color w:val="000000"/>
                <w:sz w:val="24"/>
                <w:szCs w:val="24"/>
                <w:lang w:val="uk-UA"/>
              </w:rPr>
              <w:t>що таке історія, хто такі історики, як відбувається відлік часу в історії, що таке історичні джерела та які вони бувають;</w:t>
            </w:r>
          </w:p>
          <w:p w:rsidR="00BC4515" w:rsidRPr="00E12765" w:rsidRDefault="00BC4515" w:rsidP="00E12765">
            <w:pPr>
              <w:adjustRightInd w:val="0"/>
              <w:ind w:left="170" w:hanging="170"/>
              <w:textAlignment w:val="center"/>
              <w:rPr>
                <w:color w:val="000000"/>
                <w:sz w:val="24"/>
                <w:szCs w:val="24"/>
                <w:lang w:val="uk-UA"/>
              </w:rPr>
            </w:pPr>
            <w:r w:rsidRPr="00E12765">
              <w:rPr>
                <w:color w:val="000000"/>
                <w:position w:val="-4"/>
                <w:sz w:val="24"/>
                <w:szCs w:val="24"/>
                <w:lang w:val="uk-UA"/>
              </w:rPr>
              <w:t>•</w:t>
            </w:r>
            <w:r w:rsidRPr="00E12765">
              <w:rPr>
                <w:i/>
                <w:iCs/>
                <w:color w:val="000000"/>
                <w:sz w:val="24"/>
                <w:szCs w:val="24"/>
                <w:lang w:val="uk-UA"/>
              </w:rPr>
              <w:t>добирає</w:t>
            </w:r>
            <w:r w:rsidRPr="00E12765">
              <w:rPr>
                <w:color w:val="000000"/>
                <w:sz w:val="24"/>
                <w:szCs w:val="24"/>
                <w:lang w:val="uk-UA"/>
              </w:rPr>
              <w:t xml:space="preserve"> інформацію про минуле з сімейних фотографій; </w:t>
            </w:r>
          </w:p>
          <w:p w:rsidR="00BC4515" w:rsidRPr="00E12765" w:rsidRDefault="00BC4515" w:rsidP="00E12765">
            <w:pPr>
              <w:adjustRightInd w:val="0"/>
              <w:ind w:left="170" w:hanging="170"/>
              <w:textAlignment w:val="center"/>
              <w:rPr>
                <w:color w:val="000000"/>
                <w:position w:val="-4"/>
                <w:sz w:val="24"/>
                <w:szCs w:val="24"/>
                <w:lang w:val="uk-UA"/>
              </w:rPr>
            </w:pPr>
            <w:r w:rsidRPr="00E12765">
              <w:rPr>
                <w:color w:val="000000"/>
                <w:position w:val="-4"/>
                <w:sz w:val="24"/>
                <w:szCs w:val="24"/>
                <w:lang w:val="uk-UA"/>
              </w:rPr>
              <w:t>•</w:t>
            </w:r>
            <w:r w:rsidRPr="00E12765">
              <w:rPr>
                <w:i/>
                <w:iCs/>
                <w:color w:val="000000"/>
                <w:sz w:val="24"/>
                <w:szCs w:val="24"/>
                <w:lang w:val="uk-UA"/>
              </w:rPr>
              <w:t xml:space="preserve">наводить приклади </w:t>
            </w:r>
            <w:r w:rsidRPr="00E12765">
              <w:rPr>
                <w:color w:val="000000"/>
                <w:sz w:val="24"/>
                <w:szCs w:val="24"/>
                <w:lang w:val="uk-UA"/>
              </w:rPr>
              <w:t>історичних пам’яток, писемних і речових джерел, слів, прислів’їв, казок про минуле, історичних назв своєї місцевості, з яких можна довідатися про давні часи;</w:t>
            </w:r>
            <w:r w:rsidRPr="00E12765">
              <w:rPr>
                <w:color w:val="000000"/>
                <w:position w:val="-4"/>
                <w:sz w:val="24"/>
                <w:szCs w:val="24"/>
                <w:lang w:val="uk-UA"/>
              </w:rPr>
              <w:t xml:space="preserve"> </w:t>
            </w:r>
          </w:p>
          <w:p w:rsidR="00BC4515" w:rsidRPr="00E12765" w:rsidRDefault="00BC4515" w:rsidP="00E12765">
            <w:pPr>
              <w:adjustRightInd w:val="0"/>
              <w:ind w:left="170" w:hanging="170"/>
              <w:textAlignment w:val="center"/>
              <w:rPr>
                <w:color w:val="000000"/>
                <w:sz w:val="24"/>
                <w:szCs w:val="24"/>
                <w:lang w:val="uk-UA" w:eastAsia="ru-RU"/>
              </w:rPr>
            </w:pPr>
            <w:r w:rsidRPr="00E12765">
              <w:rPr>
                <w:color w:val="000000"/>
                <w:position w:val="-4"/>
                <w:sz w:val="24"/>
                <w:szCs w:val="24"/>
                <w:lang w:val="uk-UA"/>
              </w:rPr>
              <w:t>•</w:t>
            </w:r>
            <w:r w:rsidRPr="00E12765">
              <w:rPr>
                <w:i/>
                <w:iCs/>
                <w:color w:val="000000"/>
                <w:spacing w:val="-4"/>
                <w:sz w:val="24"/>
                <w:szCs w:val="24"/>
                <w:lang w:val="uk-UA"/>
              </w:rPr>
              <w:t>висловлює судження</w:t>
            </w:r>
            <w:r w:rsidRPr="00E12765">
              <w:rPr>
                <w:color w:val="000000"/>
                <w:spacing w:val="-4"/>
                <w:sz w:val="24"/>
                <w:szCs w:val="24"/>
                <w:lang w:val="uk-UA"/>
              </w:rPr>
              <w:t xml:space="preserve"> щодо ви</w:t>
            </w:r>
            <w:r w:rsidRPr="00E12765">
              <w:rPr>
                <w:color w:val="000000"/>
                <w:spacing w:val="-4"/>
                <w:sz w:val="24"/>
                <w:szCs w:val="24"/>
                <w:lang w:val="uk-UA"/>
              </w:rPr>
              <w:softHyphen/>
              <w:t>вче</w:t>
            </w:r>
            <w:r w:rsidRPr="00E12765">
              <w:rPr>
                <w:color w:val="000000"/>
                <w:spacing w:val="-4"/>
                <w:sz w:val="24"/>
                <w:szCs w:val="24"/>
                <w:lang w:val="uk-UA"/>
              </w:rPr>
              <w:softHyphen/>
              <w:t>ння історії свого народу і країни та ролі музеїв, архівів, історичної науки  у збереженні пам’яті про минуле</w:t>
            </w:r>
          </w:p>
        </w:tc>
      </w:tr>
      <w:tr w:rsidR="00BC4515" w:rsidRPr="00E12765" w:rsidTr="00E12765">
        <w:trPr>
          <w:trHeight w:val="283"/>
        </w:trPr>
        <w:tc>
          <w:tcPr>
            <w:tcW w:w="9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BC4515" w:rsidRPr="00E12765" w:rsidRDefault="00BC4515" w:rsidP="00E12765">
            <w:pPr>
              <w:adjustRightInd w:val="0"/>
              <w:jc w:val="center"/>
              <w:textAlignment w:val="center"/>
              <w:rPr>
                <w:color w:val="000000"/>
                <w:sz w:val="24"/>
                <w:szCs w:val="24"/>
                <w:lang w:val="uk-UA" w:eastAsia="ru-RU"/>
              </w:rPr>
            </w:pPr>
            <w:r w:rsidRPr="00E12765">
              <w:rPr>
                <w:color w:val="000000"/>
                <w:sz w:val="24"/>
                <w:szCs w:val="24"/>
                <w:lang w:val="uk-UA"/>
              </w:rPr>
              <w:t>1</w:t>
            </w:r>
          </w:p>
        </w:tc>
        <w:tc>
          <w:tcPr>
            <w:tcW w:w="13980" w:type="dxa"/>
            <w:gridSpan w:val="2"/>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BC4515" w:rsidRPr="00E12765" w:rsidRDefault="00BC4515" w:rsidP="00E12765">
            <w:pPr>
              <w:adjustRightInd w:val="0"/>
              <w:jc w:val="center"/>
              <w:textAlignment w:val="center"/>
              <w:rPr>
                <w:color w:val="000000"/>
                <w:sz w:val="24"/>
                <w:szCs w:val="24"/>
                <w:lang w:val="uk-UA" w:eastAsia="ru-RU"/>
              </w:rPr>
            </w:pPr>
            <w:r w:rsidRPr="00E12765">
              <w:rPr>
                <w:b/>
                <w:bCs/>
                <w:i/>
                <w:iCs/>
                <w:color w:val="000000"/>
                <w:sz w:val="24"/>
                <w:szCs w:val="24"/>
                <w:lang w:val="uk-UA"/>
              </w:rPr>
              <w:t xml:space="preserve"> Узагальнення</w:t>
            </w:r>
          </w:p>
        </w:tc>
      </w:tr>
      <w:tr w:rsidR="00BC4515" w:rsidRPr="00E12765" w:rsidTr="00E12765">
        <w:trPr>
          <w:trHeight w:val="453"/>
        </w:trPr>
        <w:tc>
          <w:tcPr>
            <w:tcW w:w="14880" w:type="dxa"/>
            <w:gridSpan w:val="3"/>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BC4515" w:rsidRPr="00E12765" w:rsidRDefault="00BC4515" w:rsidP="00E12765">
            <w:pPr>
              <w:adjustRightInd w:val="0"/>
              <w:jc w:val="center"/>
              <w:textAlignment w:val="center"/>
              <w:rPr>
                <w:color w:val="000000"/>
                <w:sz w:val="24"/>
                <w:szCs w:val="24"/>
                <w:lang w:val="uk-UA" w:eastAsia="ru-RU"/>
              </w:rPr>
            </w:pPr>
            <w:r w:rsidRPr="00E12765">
              <w:rPr>
                <w:b/>
                <w:bCs/>
                <w:i/>
                <w:iCs/>
                <w:color w:val="000000"/>
                <w:sz w:val="24"/>
                <w:szCs w:val="24"/>
                <w:lang w:val="uk-UA"/>
              </w:rPr>
              <w:t>Розділ ІІ. ПРО ЩО І ПРО КОГО РОЗПОВІДАЄ ІСТОРІЯ</w:t>
            </w:r>
          </w:p>
        </w:tc>
      </w:tr>
      <w:tr w:rsidR="00BC4515" w:rsidRPr="00E12765" w:rsidTr="00AF0CCD">
        <w:trPr>
          <w:trHeight w:val="4345"/>
        </w:trPr>
        <w:tc>
          <w:tcPr>
            <w:tcW w:w="90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13" w:type="dxa"/>
            </w:tcMar>
          </w:tcPr>
          <w:p w:rsidR="00BC4515" w:rsidRPr="00E12765" w:rsidRDefault="00BC4515" w:rsidP="00E12765">
            <w:pPr>
              <w:adjustRightInd w:val="0"/>
              <w:jc w:val="center"/>
              <w:textAlignment w:val="center"/>
              <w:rPr>
                <w:color w:val="000000"/>
                <w:sz w:val="24"/>
                <w:szCs w:val="24"/>
                <w:lang w:val="uk-UA" w:eastAsia="ru-RU"/>
              </w:rPr>
            </w:pPr>
            <w:r w:rsidRPr="00E12765">
              <w:rPr>
                <w:color w:val="000000"/>
                <w:sz w:val="24"/>
                <w:szCs w:val="24"/>
                <w:lang w:val="uk-UA"/>
              </w:rPr>
              <w:t>11</w:t>
            </w:r>
          </w:p>
        </w:tc>
        <w:tc>
          <w:tcPr>
            <w:tcW w:w="61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13" w:type="dxa"/>
            </w:tcMar>
          </w:tcPr>
          <w:p w:rsidR="00BC4515" w:rsidRPr="00E12765" w:rsidRDefault="00BC4515" w:rsidP="00E12765">
            <w:pPr>
              <w:adjustRightInd w:val="0"/>
              <w:jc w:val="both"/>
              <w:textAlignment w:val="center"/>
              <w:rPr>
                <w:color w:val="000000"/>
                <w:sz w:val="24"/>
                <w:szCs w:val="24"/>
                <w:lang w:val="uk-UA"/>
              </w:rPr>
            </w:pPr>
            <w:r w:rsidRPr="00E12765">
              <w:rPr>
                <w:color w:val="000000"/>
                <w:sz w:val="24"/>
                <w:szCs w:val="24"/>
                <w:lang w:val="uk-UA"/>
              </w:rPr>
              <w:t>Люди в історії: історичні діячі, групи людей і народи.</w:t>
            </w:r>
          </w:p>
          <w:p w:rsidR="00BC4515" w:rsidRPr="00E12765" w:rsidRDefault="00BC4515" w:rsidP="00E12765">
            <w:pPr>
              <w:adjustRightInd w:val="0"/>
              <w:jc w:val="both"/>
              <w:textAlignment w:val="center"/>
              <w:rPr>
                <w:color w:val="000000"/>
                <w:sz w:val="24"/>
                <w:szCs w:val="24"/>
                <w:lang w:val="uk-UA"/>
              </w:rPr>
            </w:pPr>
            <w:r w:rsidRPr="00E12765">
              <w:rPr>
                <w:color w:val="000000"/>
                <w:sz w:val="24"/>
                <w:szCs w:val="24"/>
                <w:lang w:val="uk-UA"/>
              </w:rPr>
              <w:t>Події та явища в історії: відкриття, битви, подорожі, господарське та повсякденне життя.</w:t>
            </w:r>
          </w:p>
          <w:p w:rsidR="00BC4515" w:rsidRPr="00E12765" w:rsidRDefault="00BC4515" w:rsidP="00E12765">
            <w:pPr>
              <w:adjustRightInd w:val="0"/>
              <w:jc w:val="both"/>
              <w:textAlignment w:val="center"/>
              <w:rPr>
                <w:color w:val="000000"/>
                <w:sz w:val="24"/>
                <w:szCs w:val="24"/>
                <w:lang w:val="uk-UA"/>
              </w:rPr>
            </w:pPr>
            <w:r w:rsidRPr="00E12765">
              <w:rPr>
                <w:color w:val="000000"/>
                <w:sz w:val="24"/>
                <w:szCs w:val="24"/>
                <w:lang w:val="uk-UA"/>
              </w:rPr>
              <w:t>Житло і побут давніх мешканців України.</w:t>
            </w:r>
          </w:p>
          <w:p w:rsidR="00BC4515" w:rsidRPr="00E12765" w:rsidRDefault="00BC4515" w:rsidP="00E12765">
            <w:pPr>
              <w:adjustRightInd w:val="0"/>
              <w:jc w:val="both"/>
              <w:textAlignment w:val="center"/>
              <w:rPr>
                <w:color w:val="000000"/>
                <w:sz w:val="24"/>
                <w:szCs w:val="24"/>
                <w:lang w:val="uk-UA"/>
              </w:rPr>
            </w:pPr>
            <w:r w:rsidRPr="00E12765">
              <w:rPr>
                <w:color w:val="000000"/>
                <w:sz w:val="24"/>
                <w:szCs w:val="24"/>
                <w:lang w:val="uk-UA"/>
              </w:rPr>
              <w:t>Київські князі. Запровадже</w:t>
            </w:r>
            <w:r w:rsidRPr="00E12765">
              <w:rPr>
                <w:color w:val="000000"/>
                <w:sz w:val="24"/>
                <w:szCs w:val="24"/>
                <w:lang w:val="uk-UA"/>
              </w:rPr>
              <w:softHyphen/>
              <w:t>ння християнства.</w:t>
            </w:r>
          </w:p>
          <w:p w:rsidR="00BC4515" w:rsidRPr="00E12765" w:rsidRDefault="00BC4515" w:rsidP="00E12765">
            <w:pPr>
              <w:adjustRightInd w:val="0"/>
              <w:jc w:val="both"/>
              <w:textAlignment w:val="center"/>
              <w:rPr>
                <w:color w:val="000000"/>
                <w:sz w:val="24"/>
                <w:szCs w:val="24"/>
                <w:lang w:val="uk-UA"/>
              </w:rPr>
            </w:pPr>
            <w:r w:rsidRPr="00E12765">
              <w:rPr>
                <w:color w:val="000000"/>
                <w:sz w:val="24"/>
                <w:szCs w:val="24"/>
                <w:lang w:val="uk-UA"/>
              </w:rPr>
              <w:t>Українське козацтво у бит</w:t>
            </w:r>
            <w:r w:rsidRPr="00E12765">
              <w:rPr>
                <w:color w:val="000000"/>
                <w:sz w:val="24"/>
                <w:szCs w:val="24"/>
                <w:lang w:val="uk-UA"/>
              </w:rPr>
              <w:softHyphen/>
            </w:r>
            <w:r w:rsidRPr="00E12765">
              <w:rPr>
                <w:color w:val="000000"/>
                <w:sz w:val="24"/>
                <w:szCs w:val="24"/>
                <w:lang w:val="uk-UA"/>
              </w:rPr>
              <w:softHyphen/>
              <w:t>вах і походах.</w:t>
            </w:r>
          </w:p>
          <w:p w:rsidR="00BC4515" w:rsidRPr="00E12765" w:rsidRDefault="00BC4515" w:rsidP="00E12765">
            <w:pPr>
              <w:adjustRightInd w:val="0"/>
              <w:jc w:val="both"/>
              <w:textAlignment w:val="center"/>
              <w:rPr>
                <w:color w:val="000000"/>
                <w:sz w:val="24"/>
                <w:szCs w:val="24"/>
                <w:lang w:val="uk-UA"/>
              </w:rPr>
            </w:pPr>
            <w:r w:rsidRPr="00E12765">
              <w:rPr>
                <w:color w:val="000000"/>
                <w:sz w:val="24"/>
                <w:szCs w:val="24"/>
                <w:lang w:val="uk-UA"/>
              </w:rPr>
              <w:t>Українське село і місто</w:t>
            </w:r>
            <w:r>
              <w:rPr>
                <w:color w:val="000000"/>
                <w:sz w:val="24"/>
                <w:szCs w:val="24"/>
                <w:lang w:val="uk-UA"/>
              </w:rPr>
              <w:t xml:space="preserve"> </w:t>
            </w:r>
            <w:r w:rsidRPr="00E12765">
              <w:rPr>
                <w:color w:val="000000"/>
                <w:sz w:val="24"/>
                <w:szCs w:val="24"/>
                <w:lang w:val="uk-UA"/>
              </w:rPr>
              <w:t>у ХVІІІ ст.</w:t>
            </w:r>
          </w:p>
          <w:p w:rsidR="00BC4515" w:rsidRPr="00E12765" w:rsidRDefault="00BC4515" w:rsidP="00E12765">
            <w:pPr>
              <w:adjustRightInd w:val="0"/>
              <w:jc w:val="both"/>
              <w:textAlignment w:val="center"/>
              <w:rPr>
                <w:color w:val="000000"/>
                <w:sz w:val="24"/>
                <w:szCs w:val="24"/>
                <w:lang w:val="uk-UA"/>
              </w:rPr>
            </w:pPr>
            <w:r w:rsidRPr="00E12765">
              <w:rPr>
                <w:color w:val="000000"/>
                <w:sz w:val="24"/>
                <w:szCs w:val="24"/>
                <w:lang w:val="uk-UA"/>
              </w:rPr>
              <w:t>Відкриття Харківського</w:t>
            </w:r>
            <w:r>
              <w:rPr>
                <w:color w:val="000000"/>
                <w:sz w:val="24"/>
                <w:szCs w:val="24"/>
                <w:lang w:val="uk-UA"/>
              </w:rPr>
              <w:t xml:space="preserve"> </w:t>
            </w:r>
            <w:r w:rsidRPr="00E12765">
              <w:rPr>
                <w:color w:val="000000"/>
                <w:sz w:val="24"/>
                <w:szCs w:val="24"/>
                <w:lang w:val="uk-UA"/>
              </w:rPr>
              <w:t>університету та його вплив на українську культуру.</w:t>
            </w:r>
          </w:p>
          <w:p w:rsidR="00BC4515" w:rsidRPr="00E12765" w:rsidRDefault="00BC4515" w:rsidP="00E12765">
            <w:pPr>
              <w:adjustRightInd w:val="0"/>
              <w:jc w:val="both"/>
              <w:textAlignment w:val="center"/>
              <w:rPr>
                <w:color w:val="000000"/>
                <w:sz w:val="24"/>
                <w:szCs w:val="24"/>
                <w:lang w:val="uk-UA"/>
              </w:rPr>
            </w:pPr>
            <w:r w:rsidRPr="00E12765">
              <w:rPr>
                <w:color w:val="000000"/>
                <w:sz w:val="24"/>
                <w:szCs w:val="24"/>
                <w:lang w:val="uk-UA"/>
              </w:rPr>
              <w:t>Українська  революція 1917—1920 рр.</w:t>
            </w:r>
          </w:p>
          <w:p w:rsidR="00BC4515" w:rsidRPr="00E12765" w:rsidRDefault="00BC4515" w:rsidP="00E12765">
            <w:pPr>
              <w:adjustRightInd w:val="0"/>
              <w:jc w:val="both"/>
              <w:textAlignment w:val="center"/>
              <w:rPr>
                <w:color w:val="000000"/>
                <w:sz w:val="24"/>
                <w:szCs w:val="24"/>
                <w:lang w:val="uk-UA"/>
              </w:rPr>
            </w:pPr>
            <w:r w:rsidRPr="00E12765">
              <w:rPr>
                <w:color w:val="000000"/>
                <w:sz w:val="24"/>
                <w:szCs w:val="24"/>
                <w:lang w:val="uk-UA"/>
              </w:rPr>
              <w:t>Україна в роки Другої світової (1939—1945) та Великої Вітчизняної (1941—1945) воєн.</w:t>
            </w:r>
          </w:p>
          <w:p w:rsidR="00BC4515" w:rsidRPr="00E12765" w:rsidRDefault="00BC4515" w:rsidP="00E12765">
            <w:pPr>
              <w:adjustRightInd w:val="0"/>
              <w:jc w:val="both"/>
              <w:textAlignment w:val="center"/>
              <w:rPr>
                <w:color w:val="000000"/>
                <w:sz w:val="24"/>
                <w:szCs w:val="24"/>
                <w:lang w:val="uk-UA"/>
              </w:rPr>
            </w:pPr>
            <w:r w:rsidRPr="00E12765">
              <w:rPr>
                <w:color w:val="000000"/>
                <w:sz w:val="24"/>
                <w:szCs w:val="24"/>
                <w:lang w:val="uk-UA"/>
              </w:rPr>
              <w:t>Проголошення незалежно</w:t>
            </w:r>
            <w:r w:rsidRPr="00E12765">
              <w:rPr>
                <w:color w:val="000000"/>
                <w:sz w:val="24"/>
                <w:szCs w:val="24"/>
                <w:lang w:val="uk-UA"/>
              </w:rPr>
              <w:softHyphen/>
              <w:t>сті України.</w:t>
            </w:r>
          </w:p>
          <w:p w:rsidR="00BC4515" w:rsidRPr="00AF0CCD" w:rsidRDefault="00BC4515" w:rsidP="00E12765">
            <w:pPr>
              <w:adjustRightInd w:val="0"/>
              <w:jc w:val="both"/>
              <w:textAlignment w:val="center"/>
              <w:rPr>
                <w:i/>
                <w:iCs/>
                <w:color w:val="000000"/>
                <w:sz w:val="16"/>
                <w:szCs w:val="16"/>
                <w:lang w:val="uk-UA"/>
              </w:rPr>
            </w:pPr>
          </w:p>
          <w:p w:rsidR="00BC4515" w:rsidRPr="00E12765" w:rsidRDefault="00BC4515" w:rsidP="00E12765">
            <w:pPr>
              <w:adjustRightInd w:val="0"/>
              <w:jc w:val="both"/>
              <w:textAlignment w:val="center"/>
              <w:rPr>
                <w:b/>
                <w:bCs/>
                <w:i/>
                <w:iCs/>
                <w:color w:val="000000"/>
                <w:sz w:val="24"/>
                <w:szCs w:val="24"/>
                <w:lang w:val="uk-UA"/>
              </w:rPr>
            </w:pPr>
            <w:r w:rsidRPr="00E12765">
              <w:rPr>
                <w:b/>
                <w:bCs/>
                <w:i/>
                <w:iCs/>
                <w:color w:val="000000"/>
                <w:sz w:val="24"/>
                <w:szCs w:val="24"/>
                <w:lang w:val="uk-UA"/>
              </w:rPr>
              <w:t>Практичне заняття.</w:t>
            </w:r>
          </w:p>
          <w:p w:rsidR="00BC4515" w:rsidRPr="00E12765" w:rsidRDefault="00BC4515" w:rsidP="00E12765">
            <w:pPr>
              <w:adjustRightInd w:val="0"/>
              <w:jc w:val="both"/>
              <w:textAlignment w:val="center"/>
              <w:rPr>
                <w:color w:val="000000"/>
                <w:sz w:val="24"/>
                <w:szCs w:val="24"/>
                <w:lang w:val="uk-UA"/>
              </w:rPr>
            </w:pPr>
            <w:r w:rsidRPr="00E12765">
              <w:rPr>
                <w:color w:val="000000"/>
                <w:sz w:val="24"/>
                <w:szCs w:val="24"/>
                <w:lang w:val="uk-UA"/>
              </w:rPr>
              <w:t>Про що і про кого розповідає історія рідного краю</w:t>
            </w:r>
          </w:p>
        </w:tc>
        <w:tc>
          <w:tcPr>
            <w:tcW w:w="78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13" w:type="dxa"/>
            </w:tcMar>
          </w:tcPr>
          <w:p w:rsidR="00BC4515" w:rsidRPr="00E12765" w:rsidRDefault="00BC4515" w:rsidP="00E12765">
            <w:pPr>
              <w:adjustRightInd w:val="0"/>
              <w:textAlignment w:val="center"/>
              <w:rPr>
                <w:b/>
                <w:bCs/>
                <w:color w:val="000000"/>
                <w:sz w:val="24"/>
                <w:szCs w:val="24"/>
                <w:lang w:val="uk-UA"/>
              </w:rPr>
            </w:pPr>
            <w:r w:rsidRPr="00E12765">
              <w:rPr>
                <w:b/>
                <w:bCs/>
                <w:color w:val="000000"/>
                <w:sz w:val="24"/>
                <w:szCs w:val="24"/>
                <w:lang w:val="uk-UA"/>
              </w:rPr>
              <w:t>Учень/ учениця:</w:t>
            </w:r>
          </w:p>
          <w:p w:rsidR="00BC4515" w:rsidRPr="00E12765" w:rsidRDefault="00BC4515" w:rsidP="00E12765">
            <w:pPr>
              <w:adjustRightInd w:val="0"/>
              <w:ind w:left="170" w:hanging="170"/>
              <w:textAlignment w:val="center"/>
              <w:rPr>
                <w:color w:val="000000"/>
                <w:sz w:val="24"/>
                <w:szCs w:val="24"/>
                <w:lang w:val="uk-UA"/>
              </w:rPr>
            </w:pPr>
            <w:r w:rsidRPr="00E12765">
              <w:rPr>
                <w:color w:val="000000"/>
                <w:position w:val="-4"/>
                <w:sz w:val="24"/>
                <w:szCs w:val="24"/>
                <w:lang w:val="uk-UA"/>
              </w:rPr>
              <w:t>•</w:t>
            </w:r>
            <w:r w:rsidRPr="00E12765">
              <w:rPr>
                <w:i/>
                <w:iCs/>
                <w:color w:val="000000"/>
                <w:sz w:val="24"/>
                <w:szCs w:val="24"/>
                <w:lang w:val="uk-UA"/>
              </w:rPr>
              <w:t xml:space="preserve">установлює </w:t>
            </w:r>
            <w:r w:rsidRPr="00E12765">
              <w:rPr>
                <w:color w:val="000000"/>
                <w:sz w:val="24"/>
                <w:szCs w:val="24"/>
                <w:lang w:val="uk-UA"/>
              </w:rPr>
              <w:t>хронологічну тривалість і послідовність</w:t>
            </w:r>
            <w:r w:rsidRPr="00E12765">
              <w:rPr>
                <w:i/>
                <w:iCs/>
                <w:color w:val="000000"/>
                <w:sz w:val="24"/>
                <w:szCs w:val="24"/>
                <w:lang w:val="uk-UA"/>
              </w:rPr>
              <w:t xml:space="preserve"> </w:t>
            </w:r>
            <w:r w:rsidRPr="00E12765">
              <w:rPr>
                <w:color w:val="000000"/>
                <w:sz w:val="24"/>
                <w:szCs w:val="24"/>
                <w:lang w:val="uk-UA"/>
              </w:rPr>
              <w:t xml:space="preserve">зазначених подій та явищ, </w:t>
            </w:r>
            <w:r w:rsidRPr="00E12765">
              <w:rPr>
                <w:i/>
                <w:iCs/>
                <w:color w:val="000000"/>
                <w:sz w:val="24"/>
                <w:szCs w:val="24"/>
                <w:lang w:val="uk-UA"/>
              </w:rPr>
              <w:t>співвідносить</w:t>
            </w:r>
            <w:r w:rsidRPr="00E12765">
              <w:rPr>
                <w:color w:val="000000"/>
                <w:sz w:val="24"/>
                <w:szCs w:val="24"/>
                <w:lang w:val="uk-UA"/>
              </w:rPr>
              <w:t xml:space="preserve"> подію, історичне явище і століття;</w:t>
            </w:r>
          </w:p>
          <w:p w:rsidR="00BC4515" w:rsidRPr="00E12765" w:rsidRDefault="00BC4515" w:rsidP="00E12765">
            <w:pPr>
              <w:adjustRightInd w:val="0"/>
              <w:ind w:left="170" w:hanging="170"/>
              <w:textAlignment w:val="center"/>
              <w:rPr>
                <w:i/>
                <w:iCs/>
                <w:color w:val="000000"/>
                <w:sz w:val="24"/>
                <w:szCs w:val="24"/>
                <w:lang w:val="uk-UA"/>
              </w:rPr>
            </w:pPr>
            <w:r w:rsidRPr="00E12765">
              <w:rPr>
                <w:color w:val="000000"/>
                <w:position w:val="-4"/>
                <w:sz w:val="24"/>
                <w:szCs w:val="24"/>
                <w:lang w:val="uk-UA"/>
              </w:rPr>
              <w:t>•</w:t>
            </w:r>
            <w:r w:rsidRPr="00E12765">
              <w:rPr>
                <w:i/>
                <w:iCs/>
                <w:color w:val="000000"/>
                <w:sz w:val="24"/>
                <w:szCs w:val="24"/>
                <w:lang w:val="uk-UA"/>
              </w:rPr>
              <w:t xml:space="preserve">знаходить на карті </w:t>
            </w:r>
            <w:r w:rsidRPr="00E12765">
              <w:rPr>
                <w:color w:val="000000"/>
                <w:sz w:val="24"/>
                <w:szCs w:val="24"/>
                <w:lang w:val="uk-UA"/>
              </w:rPr>
              <w:t>території, пов’язані із зазначеними подіями та діяльністю людей;</w:t>
            </w:r>
            <w:r w:rsidRPr="00E12765">
              <w:rPr>
                <w:i/>
                <w:iCs/>
                <w:color w:val="000000"/>
                <w:sz w:val="24"/>
                <w:szCs w:val="24"/>
                <w:lang w:val="uk-UA"/>
              </w:rPr>
              <w:t xml:space="preserve"> </w:t>
            </w:r>
          </w:p>
          <w:p w:rsidR="00BC4515" w:rsidRPr="00E12765" w:rsidRDefault="00BC4515" w:rsidP="00E12765">
            <w:pPr>
              <w:adjustRightInd w:val="0"/>
              <w:ind w:left="170" w:hanging="170"/>
              <w:textAlignment w:val="center"/>
              <w:rPr>
                <w:color w:val="000000"/>
                <w:sz w:val="24"/>
                <w:szCs w:val="24"/>
                <w:lang w:val="uk-UA"/>
              </w:rPr>
            </w:pPr>
            <w:r w:rsidRPr="00E12765">
              <w:rPr>
                <w:color w:val="000000"/>
                <w:position w:val="-4"/>
                <w:sz w:val="24"/>
                <w:szCs w:val="24"/>
                <w:lang w:val="uk-UA"/>
              </w:rPr>
              <w:t>•</w:t>
            </w:r>
            <w:r w:rsidRPr="00E12765">
              <w:rPr>
                <w:i/>
                <w:iCs/>
                <w:color w:val="000000"/>
                <w:spacing w:val="-6"/>
                <w:sz w:val="24"/>
                <w:szCs w:val="24"/>
                <w:lang w:val="uk-UA"/>
              </w:rPr>
              <w:t>розповідає</w:t>
            </w:r>
            <w:r w:rsidRPr="00E12765">
              <w:rPr>
                <w:color w:val="000000"/>
                <w:spacing w:val="-6"/>
                <w:sz w:val="24"/>
                <w:szCs w:val="24"/>
                <w:lang w:val="uk-UA"/>
              </w:rPr>
              <w:t xml:space="preserve"> про історичну под</w:t>
            </w:r>
            <w:r w:rsidRPr="00E12765">
              <w:rPr>
                <w:color w:val="000000"/>
                <w:sz w:val="24"/>
                <w:szCs w:val="24"/>
                <w:lang w:val="uk-UA"/>
              </w:rPr>
              <w:t xml:space="preserve">ію чи явище, історичних діячів </w:t>
            </w:r>
            <w:r w:rsidRPr="00E12765">
              <w:rPr>
                <w:color w:val="000000"/>
                <w:spacing w:val="-6"/>
                <w:sz w:val="24"/>
                <w:szCs w:val="24"/>
                <w:lang w:val="uk-UA"/>
              </w:rPr>
              <w:t>на основі тексту підручника</w:t>
            </w:r>
            <w:r w:rsidRPr="00E12765">
              <w:rPr>
                <w:color w:val="000000"/>
                <w:sz w:val="24"/>
                <w:szCs w:val="24"/>
                <w:lang w:val="uk-UA"/>
              </w:rPr>
              <w:t xml:space="preserve"> та використання матеріалу практичної роботи;</w:t>
            </w:r>
          </w:p>
          <w:p w:rsidR="00BC4515" w:rsidRPr="00E12765" w:rsidRDefault="00BC4515" w:rsidP="00E12765">
            <w:pPr>
              <w:adjustRightInd w:val="0"/>
              <w:ind w:left="170" w:hanging="170"/>
              <w:textAlignment w:val="center"/>
              <w:rPr>
                <w:color w:val="000000"/>
                <w:sz w:val="24"/>
                <w:szCs w:val="24"/>
                <w:lang w:val="uk-UA"/>
              </w:rPr>
            </w:pPr>
            <w:r w:rsidRPr="00E12765">
              <w:rPr>
                <w:color w:val="000000"/>
                <w:position w:val="-4"/>
                <w:sz w:val="24"/>
                <w:szCs w:val="24"/>
                <w:lang w:val="uk-UA"/>
              </w:rPr>
              <w:t>•</w:t>
            </w:r>
            <w:r w:rsidRPr="00E12765">
              <w:rPr>
                <w:i/>
                <w:iCs/>
                <w:color w:val="000000"/>
                <w:sz w:val="24"/>
                <w:szCs w:val="24"/>
                <w:lang w:val="uk-UA"/>
              </w:rPr>
              <w:t>виокремлює</w:t>
            </w:r>
            <w:r w:rsidRPr="00E12765">
              <w:rPr>
                <w:color w:val="000000"/>
                <w:sz w:val="24"/>
                <w:szCs w:val="24"/>
                <w:lang w:val="uk-UA"/>
              </w:rPr>
              <w:t xml:space="preserve"> в тексті головне й другорядне, </w:t>
            </w:r>
            <w:r w:rsidRPr="00E12765">
              <w:rPr>
                <w:i/>
                <w:iCs/>
                <w:color w:val="000000"/>
                <w:sz w:val="24"/>
                <w:szCs w:val="24"/>
                <w:lang w:val="uk-UA"/>
              </w:rPr>
              <w:t>складає</w:t>
            </w:r>
            <w:r w:rsidRPr="00E12765">
              <w:rPr>
                <w:color w:val="000000"/>
                <w:sz w:val="24"/>
                <w:szCs w:val="24"/>
                <w:lang w:val="uk-UA"/>
              </w:rPr>
              <w:t xml:space="preserve"> простий план тексту підручника, зокрема у формі запитань; </w:t>
            </w:r>
          </w:p>
          <w:p w:rsidR="00BC4515" w:rsidRPr="00E12765" w:rsidRDefault="00BC4515" w:rsidP="00E12765">
            <w:pPr>
              <w:adjustRightInd w:val="0"/>
              <w:ind w:left="170" w:hanging="170"/>
              <w:textAlignment w:val="center"/>
              <w:rPr>
                <w:color w:val="000000"/>
                <w:sz w:val="24"/>
                <w:szCs w:val="24"/>
                <w:lang w:val="uk-UA"/>
              </w:rPr>
            </w:pPr>
            <w:r w:rsidRPr="00E12765">
              <w:rPr>
                <w:color w:val="000000"/>
                <w:position w:val="-4"/>
                <w:sz w:val="24"/>
                <w:szCs w:val="24"/>
                <w:lang w:val="uk-UA"/>
              </w:rPr>
              <w:t>•</w:t>
            </w:r>
            <w:r w:rsidRPr="00E12765">
              <w:rPr>
                <w:i/>
                <w:iCs/>
                <w:color w:val="000000"/>
                <w:sz w:val="24"/>
                <w:szCs w:val="24"/>
                <w:lang w:val="uk-UA"/>
              </w:rPr>
              <w:t>складає</w:t>
            </w:r>
            <w:r w:rsidRPr="00E12765">
              <w:rPr>
                <w:color w:val="000000"/>
                <w:sz w:val="24"/>
                <w:szCs w:val="24"/>
                <w:lang w:val="uk-UA"/>
              </w:rPr>
              <w:t xml:space="preserve"> запитання щодо перебігу історичної події;</w:t>
            </w:r>
          </w:p>
          <w:p w:rsidR="00BC4515" w:rsidRPr="00E12765" w:rsidRDefault="00BC4515" w:rsidP="00E12765">
            <w:pPr>
              <w:adjustRightInd w:val="0"/>
              <w:ind w:left="170" w:hanging="170"/>
              <w:textAlignment w:val="center"/>
              <w:rPr>
                <w:color w:val="000000"/>
                <w:sz w:val="24"/>
                <w:szCs w:val="24"/>
                <w:lang w:val="uk-UA"/>
              </w:rPr>
            </w:pPr>
            <w:r w:rsidRPr="00E12765">
              <w:rPr>
                <w:color w:val="000000"/>
                <w:position w:val="-4"/>
                <w:sz w:val="24"/>
                <w:szCs w:val="24"/>
                <w:lang w:val="uk-UA"/>
              </w:rPr>
              <w:t>•</w:t>
            </w:r>
            <w:r w:rsidRPr="00E12765">
              <w:rPr>
                <w:i/>
                <w:iCs/>
                <w:color w:val="000000"/>
                <w:sz w:val="24"/>
                <w:szCs w:val="24"/>
                <w:lang w:val="uk-UA"/>
              </w:rPr>
              <w:t xml:space="preserve">пояснює,  </w:t>
            </w:r>
            <w:r w:rsidRPr="00E12765">
              <w:rPr>
                <w:color w:val="000000"/>
                <w:sz w:val="24"/>
                <w:szCs w:val="24"/>
                <w:lang w:val="uk-UA"/>
              </w:rPr>
              <w:t>про що і про кого розповідає історія як наука;</w:t>
            </w:r>
          </w:p>
          <w:p w:rsidR="00BC4515" w:rsidRPr="00E12765" w:rsidRDefault="00BC4515" w:rsidP="00E12765">
            <w:pPr>
              <w:adjustRightInd w:val="0"/>
              <w:ind w:left="170" w:hanging="170"/>
              <w:textAlignment w:val="center"/>
              <w:rPr>
                <w:color w:val="000000"/>
                <w:spacing w:val="-3"/>
                <w:sz w:val="24"/>
                <w:szCs w:val="24"/>
                <w:lang w:val="uk-UA"/>
              </w:rPr>
            </w:pPr>
            <w:r w:rsidRPr="00E12765">
              <w:rPr>
                <w:color w:val="000000"/>
                <w:position w:val="-4"/>
                <w:sz w:val="24"/>
                <w:szCs w:val="24"/>
                <w:lang w:val="uk-UA"/>
              </w:rPr>
              <w:t>•</w:t>
            </w:r>
            <w:r w:rsidRPr="00E12765">
              <w:rPr>
                <w:i/>
                <w:iCs/>
                <w:color w:val="000000"/>
                <w:spacing w:val="-3"/>
                <w:sz w:val="24"/>
                <w:szCs w:val="24"/>
                <w:lang w:val="uk-UA"/>
              </w:rPr>
              <w:t>зіставляє</w:t>
            </w:r>
            <w:r w:rsidRPr="00E12765">
              <w:rPr>
                <w:color w:val="000000"/>
                <w:spacing w:val="-3"/>
                <w:sz w:val="24"/>
                <w:szCs w:val="24"/>
                <w:lang w:val="uk-UA"/>
              </w:rPr>
              <w:t xml:space="preserve"> окремі події з історії родини й рідного краю та України;</w:t>
            </w:r>
          </w:p>
          <w:p w:rsidR="00BC4515" w:rsidRPr="00E12765" w:rsidRDefault="00BC4515" w:rsidP="00AF0CCD">
            <w:pPr>
              <w:adjustRightInd w:val="0"/>
              <w:ind w:left="170" w:hanging="170"/>
              <w:textAlignment w:val="center"/>
              <w:rPr>
                <w:color w:val="000000"/>
                <w:sz w:val="24"/>
                <w:szCs w:val="24"/>
                <w:lang w:val="uk-UA"/>
              </w:rPr>
            </w:pPr>
            <w:r w:rsidRPr="00E12765">
              <w:rPr>
                <w:color w:val="000000"/>
                <w:position w:val="-4"/>
                <w:sz w:val="24"/>
                <w:szCs w:val="24"/>
                <w:lang w:val="uk-UA"/>
              </w:rPr>
              <w:t>•</w:t>
            </w:r>
            <w:r w:rsidRPr="00E12765">
              <w:rPr>
                <w:i/>
                <w:iCs/>
                <w:color w:val="000000"/>
                <w:sz w:val="24"/>
                <w:szCs w:val="24"/>
                <w:lang w:val="uk-UA"/>
              </w:rPr>
              <w:t xml:space="preserve">висловлює власне ставлення </w:t>
            </w:r>
            <w:r w:rsidRPr="00E12765">
              <w:rPr>
                <w:color w:val="000000"/>
                <w:sz w:val="24"/>
                <w:szCs w:val="24"/>
                <w:lang w:val="uk-UA"/>
              </w:rPr>
              <w:t>до історичних подій, явищ і діячів, що пропонуються для вивчення</w:t>
            </w:r>
          </w:p>
        </w:tc>
      </w:tr>
      <w:tr w:rsidR="00BC4515" w:rsidRPr="00E12765" w:rsidTr="00E12765">
        <w:trPr>
          <w:trHeight w:val="283"/>
        </w:trPr>
        <w:tc>
          <w:tcPr>
            <w:tcW w:w="9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13" w:type="dxa"/>
              <w:bottom w:w="0" w:type="dxa"/>
              <w:right w:w="113" w:type="dxa"/>
            </w:tcMar>
            <w:vAlign w:val="center"/>
          </w:tcPr>
          <w:p w:rsidR="00BC4515" w:rsidRPr="00E12765" w:rsidRDefault="00BC4515" w:rsidP="00E12765">
            <w:pPr>
              <w:adjustRightInd w:val="0"/>
              <w:jc w:val="center"/>
              <w:textAlignment w:val="center"/>
              <w:rPr>
                <w:color w:val="000000"/>
                <w:sz w:val="24"/>
                <w:szCs w:val="24"/>
                <w:lang w:val="uk-UA" w:eastAsia="ru-RU"/>
              </w:rPr>
            </w:pPr>
            <w:r w:rsidRPr="00E12765">
              <w:rPr>
                <w:color w:val="000000"/>
                <w:sz w:val="24"/>
                <w:szCs w:val="24"/>
                <w:lang w:val="uk-UA"/>
              </w:rPr>
              <w:t>1</w:t>
            </w:r>
          </w:p>
        </w:tc>
        <w:tc>
          <w:tcPr>
            <w:tcW w:w="13980" w:type="dxa"/>
            <w:gridSpan w:val="2"/>
            <w:tcBorders>
              <w:top w:val="single" w:sz="4" w:space="0" w:color="000000"/>
              <w:left w:val="single" w:sz="4" w:space="0" w:color="000000"/>
              <w:bottom w:val="single" w:sz="4" w:space="0" w:color="000000"/>
              <w:right w:val="single" w:sz="4" w:space="0" w:color="000000"/>
            </w:tcBorders>
            <w:shd w:val="solid" w:color="FFFFFF" w:fill="auto"/>
            <w:tcMar>
              <w:top w:w="0" w:type="dxa"/>
              <w:left w:w="113" w:type="dxa"/>
              <w:bottom w:w="0" w:type="dxa"/>
              <w:right w:w="113" w:type="dxa"/>
            </w:tcMar>
            <w:vAlign w:val="center"/>
          </w:tcPr>
          <w:p w:rsidR="00BC4515" w:rsidRPr="00E12765" w:rsidRDefault="00BC4515" w:rsidP="00E12765">
            <w:pPr>
              <w:adjustRightInd w:val="0"/>
              <w:jc w:val="center"/>
              <w:textAlignment w:val="center"/>
              <w:rPr>
                <w:color w:val="000000"/>
                <w:sz w:val="24"/>
                <w:szCs w:val="24"/>
                <w:lang w:val="uk-UA" w:eastAsia="ru-RU"/>
              </w:rPr>
            </w:pPr>
            <w:r w:rsidRPr="00E12765">
              <w:rPr>
                <w:b/>
                <w:bCs/>
                <w:i/>
                <w:iCs/>
                <w:color w:val="000000"/>
                <w:sz w:val="24"/>
                <w:szCs w:val="24"/>
                <w:lang w:val="uk-UA"/>
              </w:rPr>
              <w:t>Узагальнення</w:t>
            </w:r>
          </w:p>
        </w:tc>
      </w:tr>
      <w:tr w:rsidR="00BC4515" w:rsidRPr="00E12765" w:rsidTr="00E12765">
        <w:trPr>
          <w:trHeight w:val="453"/>
        </w:trPr>
        <w:tc>
          <w:tcPr>
            <w:tcW w:w="14880" w:type="dxa"/>
            <w:gridSpan w:val="3"/>
            <w:tcBorders>
              <w:top w:val="single" w:sz="4" w:space="0" w:color="000000"/>
              <w:left w:val="single" w:sz="4" w:space="0" w:color="000000"/>
              <w:bottom w:val="single" w:sz="4" w:space="0" w:color="000000"/>
              <w:right w:val="single" w:sz="4" w:space="0" w:color="000000"/>
            </w:tcBorders>
            <w:shd w:val="solid" w:color="FFFFFF" w:fill="auto"/>
            <w:tcMar>
              <w:top w:w="0" w:type="dxa"/>
              <w:left w:w="113" w:type="dxa"/>
              <w:bottom w:w="0" w:type="dxa"/>
              <w:right w:w="113" w:type="dxa"/>
            </w:tcMar>
            <w:vAlign w:val="center"/>
          </w:tcPr>
          <w:p w:rsidR="00BC4515" w:rsidRPr="00E12765" w:rsidRDefault="00BC4515" w:rsidP="00E12765">
            <w:pPr>
              <w:adjustRightInd w:val="0"/>
              <w:jc w:val="center"/>
              <w:textAlignment w:val="center"/>
              <w:rPr>
                <w:color w:val="000000"/>
                <w:sz w:val="24"/>
                <w:szCs w:val="24"/>
                <w:lang w:val="uk-UA" w:eastAsia="ru-RU"/>
              </w:rPr>
            </w:pPr>
            <w:r w:rsidRPr="00E12765">
              <w:rPr>
                <w:b/>
                <w:bCs/>
                <w:i/>
                <w:iCs/>
                <w:color w:val="000000"/>
                <w:sz w:val="24"/>
                <w:szCs w:val="24"/>
                <w:lang w:val="uk-UA"/>
              </w:rPr>
              <w:t xml:space="preserve">Розділ ІІІ.  </w:t>
            </w:r>
            <w:r w:rsidRPr="00E12765">
              <w:rPr>
                <w:b/>
                <w:bCs/>
                <w:i/>
                <w:iCs/>
                <w:caps/>
                <w:color w:val="000000"/>
                <w:sz w:val="24"/>
                <w:szCs w:val="24"/>
                <w:lang w:val="uk-UA"/>
              </w:rPr>
              <w:t>Що історичні пам’ятки розповідають про минуле</w:t>
            </w:r>
          </w:p>
        </w:tc>
      </w:tr>
      <w:tr w:rsidR="00BC4515" w:rsidRPr="00E12765" w:rsidTr="00AF0CCD">
        <w:trPr>
          <w:trHeight w:val="4246"/>
        </w:trPr>
        <w:tc>
          <w:tcPr>
            <w:tcW w:w="90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13" w:type="dxa"/>
            </w:tcMar>
          </w:tcPr>
          <w:p w:rsidR="00BC4515" w:rsidRPr="00E12765" w:rsidRDefault="00BC4515" w:rsidP="00E12765">
            <w:pPr>
              <w:adjustRightInd w:val="0"/>
              <w:jc w:val="center"/>
              <w:textAlignment w:val="center"/>
              <w:rPr>
                <w:color w:val="000000"/>
                <w:sz w:val="24"/>
                <w:szCs w:val="24"/>
                <w:lang w:val="uk-UA" w:eastAsia="ru-RU"/>
              </w:rPr>
            </w:pPr>
            <w:r w:rsidRPr="00E12765">
              <w:rPr>
                <w:color w:val="000000"/>
                <w:sz w:val="24"/>
                <w:szCs w:val="24"/>
                <w:lang w:val="uk-UA"/>
              </w:rPr>
              <w:t>8</w:t>
            </w:r>
          </w:p>
        </w:tc>
        <w:tc>
          <w:tcPr>
            <w:tcW w:w="61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13" w:type="dxa"/>
            </w:tcMar>
          </w:tcPr>
          <w:p w:rsidR="00BC4515" w:rsidRPr="00E12765" w:rsidRDefault="00BC4515" w:rsidP="00E12765">
            <w:pPr>
              <w:adjustRightInd w:val="0"/>
              <w:textAlignment w:val="center"/>
              <w:rPr>
                <w:color w:val="000000"/>
                <w:sz w:val="24"/>
                <w:szCs w:val="24"/>
                <w:lang w:val="uk-UA"/>
              </w:rPr>
            </w:pPr>
            <w:r w:rsidRPr="00E12765">
              <w:rPr>
                <w:color w:val="000000"/>
                <w:sz w:val="24"/>
                <w:szCs w:val="24"/>
                <w:lang w:val="uk-UA"/>
              </w:rPr>
              <w:t>Храми та ікони. Софійський собор і Києво</w:t>
            </w:r>
            <w:r w:rsidRPr="00E12765">
              <w:rPr>
                <w:color w:val="000000"/>
                <w:sz w:val="24"/>
                <w:szCs w:val="24"/>
                <w:lang w:val="uk-UA"/>
              </w:rPr>
              <w:softHyphen/>
              <w:t>-Печерська лавра.</w:t>
            </w:r>
          </w:p>
          <w:p w:rsidR="00BC4515" w:rsidRPr="00E12765" w:rsidRDefault="00BC4515" w:rsidP="00E12765">
            <w:pPr>
              <w:adjustRightInd w:val="0"/>
              <w:textAlignment w:val="center"/>
              <w:rPr>
                <w:color w:val="000000"/>
                <w:spacing w:val="-3"/>
                <w:sz w:val="24"/>
                <w:szCs w:val="24"/>
                <w:lang w:val="uk-UA"/>
              </w:rPr>
            </w:pPr>
            <w:r w:rsidRPr="00E12765">
              <w:rPr>
                <w:color w:val="000000"/>
                <w:spacing w:val="-3"/>
                <w:sz w:val="24"/>
                <w:szCs w:val="24"/>
                <w:lang w:val="uk-UA"/>
              </w:rPr>
              <w:t>Книги і мініатюри. Остромирове Євангеліє та «Апостол» Івана Федорова.</w:t>
            </w:r>
          </w:p>
          <w:p w:rsidR="00BC4515" w:rsidRPr="00E12765" w:rsidRDefault="00BC4515" w:rsidP="00E12765">
            <w:pPr>
              <w:adjustRightInd w:val="0"/>
              <w:textAlignment w:val="center"/>
              <w:rPr>
                <w:color w:val="000000"/>
                <w:sz w:val="24"/>
                <w:szCs w:val="24"/>
                <w:lang w:val="uk-UA"/>
              </w:rPr>
            </w:pPr>
            <w:r w:rsidRPr="00E12765">
              <w:rPr>
                <w:color w:val="000000"/>
                <w:sz w:val="24"/>
                <w:szCs w:val="24"/>
                <w:lang w:val="uk-UA"/>
              </w:rPr>
              <w:t>Замки і палаци. Генуезька і Кам’янець</w:t>
            </w:r>
            <w:r w:rsidRPr="00E12765">
              <w:rPr>
                <w:color w:val="000000"/>
                <w:sz w:val="24"/>
                <w:szCs w:val="24"/>
                <w:lang w:val="uk-UA"/>
              </w:rPr>
              <w:softHyphen/>
              <w:t>Подільська фортеці. Бахчисарайський та Маріїнський палаци.</w:t>
            </w:r>
          </w:p>
          <w:p w:rsidR="00BC4515" w:rsidRPr="00E12765" w:rsidRDefault="00BC4515" w:rsidP="00E12765">
            <w:pPr>
              <w:adjustRightInd w:val="0"/>
              <w:textAlignment w:val="center"/>
              <w:rPr>
                <w:color w:val="000000"/>
                <w:sz w:val="24"/>
                <w:szCs w:val="24"/>
                <w:lang w:val="uk-UA"/>
              </w:rPr>
            </w:pPr>
            <w:r w:rsidRPr="00E12765">
              <w:rPr>
                <w:color w:val="000000"/>
                <w:sz w:val="24"/>
                <w:szCs w:val="24"/>
                <w:lang w:val="uk-UA"/>
              </w:rPr>
              <w:t xml:space="preserve">Вулиці та площі. Вулиця Хрещатик у Києві. </w:t>
            </w:r>
          </w:p>
          <w:p w:rsidR="00BC4515" w:rsidRPr="00E12765" w:rsidRDefault="00BC4515" w:rsidP="00E12765">
            <w:pPr>
              <w:adjustRightInd w:val="0"/>
              <w:textAlignment w:val="center"/>
              <w:rPr>
                <w:i/>
                <w:iCs/>
                <w:color w:val="000000"/>
                <w:sz w:val="24"/>
                <w:szCs w:val="24"/>
                <w:lang w:val="uk-UA"/>
              </w:rPr>
            </w:pPr>
            <w:r w:rsidRPr="00E12765">
              <w:rPr>
                <w:color w:val="000000"/>
                <w:spacing w:val="-2"/>
                <w:sz w:val="24"/>
                <w:szCs w:val="24"/>
                <w:lang w:val="uk-UA"/>
              </w:rPr>
              <w:t>Площа Ринок у Львові. Парки і сади.</w:t>
            </w:r>
            <w:r w:rsidRPr="00E12765">
              <w:rPr>
                <w:color w:val="000000"/>
                <w:sz w:val="24"/>
                <w:szCs w:val="24"/>
                <w:lang w:val="uk-UA"/>
              </w:rPr>
              <w:t xml:space="preserve"> «Софіївка» в Умані та заповідник «Качанівка» на Чернігівщині</w:t>
            </w:r>
            <w:r w:rsidRPr="00E12765">
              <w:rPr>
                <w:i/>
                <w:iCs/>
                <w:color w:val="000000"/>
                <w:sz w:val="24"/>
                <w:szCs w:val="24"/>
                <w:lang w:val="uk-UA"/>
              </w:rPr>
              <w:t xml:space="preserve"> </w:t>
            </w:r>
          </w:p>
          <w:p w:rsidR="00BC4515" w:rsidRPr="00AF0CCD" w:rsidRDefault="00BC4515" w:rsidP="00E12765">
            <w:pPr>
              <w:adjustRightInd w:val="0"/>
              <w:textAlignment w:val="center"/>
              <w:rPr>
                <w:b/>
                <w:bCs/>
                <w:i/>
                <w:iCs/>
                <w:color w:val="000000"/>
                <w:sz w:val="16"/>
                <w:szCs w:val="16"/>
                <w:lang w:val="uk-UA"/>
              </w:rPr>
            </w:pPr>
          </w:p>
          <w:p w:rsidR="00BC4515" w:rsidRPr="00E12765" w:rsidRDefault="00BC4515" w:rsidP="00E12765">
            <w:pPr>
              <w:adjustRightInd w:val="0"/>
              <w:textAlignment w:val="center"/>
              <w:rPr>
                <w:b/>
                <w:bCs/>
                <w:i/>
                <w:iCs/>
                <w:color w:val="000000"/>
                <w:sz w:val="24"/>
                <w:szCs w:val="24"/>
                <w:lang w:val="uk-UA"/>
              </w:rPr>
            </w:pPr>
            <w:r w:rsidRPr="00E12765">
              <w:rPr>
                <w:b/>
                <w:bCs/>
                <w:i/>
                <w:iCs/>
                <w:color w:val="000000"/>
                <w:sz w:val="24"/>
                <w:szCs w:val="24"/>
                <w:lang w:val="uk-UA"/>
              </w:rPr>
              <w:t xml:space="preserve">Практичне заняття. </w:t>
            </w:r>
          </w:p>
          <w:p w:rsidR="00BC4515" w:rsidRPr="00E12765" w:rsidRDefault="00BC4515" w:rsidP="00E12765">
            <w:pPr>
              <w:adjustRightInd w:val="0"/>
              <w:textAlignment w:val="center"/>
              <w:rPr>
                <w:color w:val="000000"/>
                <w:sz w:val="24"/>
                <w:szCs w:val="24"/>
                <w:lang w:val="uk-UA"/>
              </w:rPr>
            </w:pPr>
            <w:r w:rsidRPr="00E12765">
              <w:rPr>
                <w:color w:val="000000"/>
                <w:sz w:val="24"/>
                <w:szCs w:val="24"/>
                <w:lang w:val="uk-UA"/>
              </w:rPr>
              <w:t>Які історичні пам’ятки мого міста (села), рідного краю розповідають про минуле.</w:t>
            </w:r>
          </w:p>
          <w:p w:rsidR="00BC4515" w:rsidRPr="00AF0CCD" w:rsidRDefault="00BC4515" w:rsidP="00E12765">
            <w:pPr>
              <w:adjustRightInd w:val="0"/>
              <w:textAlignment w:val="center"/>
              <w:rPr>
                <w:b/>
                <w:bCs/>
                <w:i/>
                <w:iCs/>
                <w:color w:val="000000"/>
                <w:sz w:val="16"/>
                <w:szCs w:val="16"/>
                <w:lang w:val="uk-UA"/>
              </w:rPr>
            </w:pPr>
          </w:p>
          <w:p w:rsidR="00BC4515" w:rsidRPr="00E12765" w:rsidRDefault="00BC4515" w:rsidP="00E12765">
            <w:pPr>
              <w:adjustRightInd w:val="0"/>
              <w:textAlignment w:val="center"/>
              <w:rPr>
                <w:b/>
                <w:bCs/>
                <w:i/>
                <w:iCs/>
                <w:color w:val="000000"/>
                <w:sz w:val="24"/>
                <w:szCs w:val="24"/>
                <w:lang w:val="uk-UA"/>
              </w:rPr>
            </w:pPr>
            <w:r w:rsidRPr="00E12765">
              <w:rPr>
                <w:b/>
                <w:bCs/>
                <w:i/>
                <w:iCs/>
                <w:color w:val="000000"/>
                <w:sz w:val="24"/>
                <w:szCs w:val="24"/>
                <w:lang w:val="uk-UA"/>
              </w:rPr>
              <w:t>Практичне заняття.</w:t>
            </w:r>
          </w:p>
          <w:p w:rsidR="00BC4515" w:rsidRPr="00E12765" w:rsidRDefault="00BC4515" w:rsidP="00E12765">
            <w:pPr>
              <w:adjustRightInd w:val="0"/>
              <w:textAlignment w:val="center"/>
              <w:rPr>
                <w:color w:val="000000"/>
                <w:sz w:val="24"/>
                <w:szCs w:val="24"/>
                <w:lang w:val="uk-UA" w:eastAsia="ru-RU"/>
              </w:rPr>
            </w:pPr>
            <w:r w:rsidRPr="00E12765">
              <w:rPr>
                <w:color w:val="000000"/>
                <w:spacing w:val="-5"/>
                <w:sz w:val="24"/>
                <w:szCs w:val="24"/>
                <w:lang w:val="uk-UA"/>
              </w:rPr>
              <w:t>Моя уявна</w:t>
            </w:r>
            <w:r w:rsidRPr="00E12765">
              <w:rPr>
                <w:i/>
                <w:iCs/>
                <w:color w:val="000000"/>
                <w:spacing w:val="-5"/>
                <w:sz w:val="24"/>
                <w:szCs w:val="24"/>
                <w:lang w:val="uk-UA"/>
              </w:rPr>
              <w:t xml:space="preserve"> </w:t>
            </w:r>
            <w:r w:rsidRPr="00E12765">
              <w:rPr>
                <w:color w:val="000000"/>
                <w:spacing w:val="-5"/>
                <w:sz w:val="24"/>
                <w:szCs w:val="24"/>
                <w:lang w:val="uk-UA"/>
              </w:rPr>
              <w:t>подорож історичними місцями України</w:t>
            </w:r>
          </w:p>
        </w:tc>
        <w:tc>
          <w:tcPr>
            <w:tcW w:w="78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13" w:type="dxa"/>
            </w:tcMar>
          </w:tcPr>
          <w:p w:rsidR="00BC4515" w:rsidRPr="00E12765" w:rsidRDefault="00BC4515" w:rsidP="00E12765">
            <w:pPr>
              <w:adjustRightInd w:val="0"/>
              <w:textAlignment w:val="center"/>
              <w:rPr>
                <w:b/>
                <w:bCs/>
                <w:color w:val="000000"/>
                <w:sz w:val="24"/>
                <w:szCs w:val="24"/>
                <w:lang w:val="uk-UA"/>
              </w:rPr>
            </w:pPr>
            <w:r w:rsidRPr="00E12765">
              <w:rPr>
                <w:b/>
                <w:bCs/>
                <w:color w:val="000000"/>
                <w:sz w:val="24"/>
                <w:szCs w:val="24"/>
                <w:lang w:val="uk-UA"/>
              </w:rPr>
              <w:t>Учень/ учениця:</w:t>
            </w:r>
          </w:p>
          <w:p w:rsidR="00BC4515" w:rsidRPr="00E12765" w:rsidRDefault="00BC4515" w:rsidP="00E12765">
            <w:pPr>
              <w:adjustRightInd w:val="0"/>
              <w:ind w:left="170" w:hanging="170"/>
              <w:textAlignment w:val="center"/>
              <w:rPr>
                <w:color w:val="000000"/>
                <w:sz w:val="24"/>
                <w:szCs w:val="24"/>
                <w:lang w:val="uk-UA"/>
              </w:rPr>
            </w:pPr>
            <w:r w:rsidRPr="00E12765">
              <w:rPr>
                <w:color w:val="000000"/>
                <w:position w:val="-4"/>
                <w:sz w:val="24"/>
                <w:szCs w:val="24"/>
                <w:lang w:val="uk-UA"/>
              </w:rPr>
              <w:t>•</w:t>
            </w:r>
            <w:r w:rsidRPr="00E12765">
              <w:rPr>
                <w:i/>
                <w:iCs/>
                <w:color w:val="000000"/>
                <w:sz w:val="24"/>
                <w:szCs w:val="24"/>
                <w:lang w:val="uk-UA"/>
              </w:rPr>
              <w:t>установлює</w:t>
            </w:r>
            <w:r w:rsidRPr="00E12765">
              <w:rPr>
                <w:color w:val="000000"/>
                <w:sz w:val="24"/>
                <w:szCs w:val="24"/>
                <w:lang w:val="uk-UA"/>
              </w:rPr>
              <w:t xml:space="preserve"> хронологічну послідовність створення зазначених пам’яток;</w:t>
            </w:r>
          </w:p>
          <w:p w:rsidR="00BC4515" w:rsidRPr="00E12765" w:rsidRDefault="00BC4515" w:rsidP="00E12765">
            <w:pPr>
              <w:adjustRightInd w:val="0"/>
              <w:ind w:left="170" w:hanging="170"/>
              <w:textAlignment w:val="center"/>
              <w:rPr>
                <w:color w:val="000000"/>
                <w:sz w:val="24"/>
                <w:szCs w:val="24"/>
                <w:lang w:val="uk-UA"/>
              </w:rPr>
            </w:pPr>
            <w:r w:rsidRPr="00E12765">
              <w:rPr>
                <w:color w:val="000000"/>
                <w:position w:val="-4"/>
                <w:sz w:val="24"/>
                <w:szCs w:val="24"/>
                <w:lang w:val="uk-UA"/>
              </w:rPr>
              <w:t>•</w:t>
            </w:r>
            <w:r w:rsidRPr="00E12765">
              <w:rPr>
                <w:i/>
                <w:iCs/>
                <w:color w:val="000000"/>
                <w:sz w:val="24"/>
                <w:szCs w:val="24"/>
                <w:lang w:val="uk-UA"/>
              </w:rPr>
              <w:t>показує</w:t>
            </w:r>
            <w:r w:rsidRPr="00E12765">
              <w:rPr>
                <w:color w:val="000000"/>
                <w:sz w:val="24"/>
                <w:szCs w:val="24"/>
                <w:lang w:val="uk-UA"/>
              </w:rPr>
              <w:t xml:space="preserve"> на карті місце</w:t>
            </w:r>
            <w:r w:rsidRPr="00E12765">
              <w:rPr>
                <w:color w:val="000000"/>
                <w:sz w:val="24"/>
                <w:szCs w:val="24"/>
                <w:lang w:val="uk-UA"/>
              </w:rPr>
              <w:softHyphen/>
              <w:t>знаходження цих пам’яток;</w:t>
            </w:r>
          </w:p>
          <w:p w:rsidR="00BC4515" w:rsidRPr="00E12765" w:rsidRDefault="00BC4515" w:rsidP="00E12765">
            <w:pPr>
              <w:adjustRightInd w:val="0"/>
              <w:ind w:left="170" w:hanging="170"/>
              <w:textAlignment w:val="center"/>
              <w:rPr>
                <w:color w:val="000000"/>
                <w:sz w:val="24"/>
                <w:szCs w:val="24"/>
                <w:lang w:val="uk-UA"/>
              </w:rPr>
            </w:pPr>
            <w:r w:rsidRPr="00E12765">
              <w:rPr>
                <w:color w:val="000000"/>
                <w:position w:val="-4"/>
                <w:sz w:val="24"/>
                <w:szCs w:val="24"/>
                <w:lang w:val="uk-UA"/>
              </w:rPr>
              <w:t>•</w:t>
            </w:r>
            <w:r w:rsidRPr="00E12765">
              <w:rPr>
                <w:i/>
                <w:iCs/>
                <w:color w:val="000000"/>
                <w:sz w:val="24"/>
                <w:szCs w:val="24"/>
                <w:lang w:val="uk-UA"/>
              </w:rPr>
              <w:t xml:space="preserve">називає, розпізнає </w:t>
            </w:r>
            <w:r w:rsidRPr="00E12765">
              <w:rPr>
                <w:color w:val="000000"/>
                <w:sz w:val="24"/>
                <w:szCs w:val="24"/>
                <w:lang w:val="uk-UA"/>
              </w:rPr>
              <w:t>та</w:t>
            </w:r>
            <w:r w:rsidRPr="00E12765">
              <w:rPr>
                <w:i/>
                <w:iCs/>
                <w:color w:val="000000"/>
                <w:sz w:val="24"/>
                <w:szCs w:val="24"/>
                <w:lang w:val="uk-UA"/>
              </w:rPr>
              <w:t xml:space="preserve"> описує </w:t>
            </w:r>
            <w:r w:rsidRPr="00E12765">
              <w:rPr>
                <w:color w:val="000000"/>
                <w:sz w:val="24"/>
                <w:szCs w:val="24"/>
                <w:lang w:val="uk-UA"/>
              </w:rPr>
              <w:t>пам’ятки на основі вивченого матеріалу і практичної роботи;</w:t>
            </w:r>
          </w:p>
          <w:p w:rsidR="00BC4515" w:rsidRPr="00E12765" w:rsidRDefault="00BC4515" w:rsidP="00E12765">
            <w:pPr>
              <w:adjustRightInd w:val="0"/>
              <w:ind w:left="170" w:hanging="170"/>
              <w:textAlignment w:val="center"/>
              <w:rPr>
                <w:color w:val="000000"/>
                <w:sz w:val="24"/>
                <w:szCs w:val="24"/>
                <w:lang w:val="uk-UA"/>
              </w:rPr>
            </w:pPr>
            <w:r w:rsidRPr="00E12765">
              <w:rPr>
                <w:color w:val="000000"/>
                <w:position w:val="-4"/>
                <w:sz w:val="24"/>
                <w:szCs w:val="24"/>
                <w:lang w:val="uk-UA"/>
              </w:rPr>
              <w:t>•</w:t>
            </w:r>
            <w:r w:rsidRPr="00E12765">
              <w:rPr>
                <w:i/>
                <w:iCs/>
                <w:color w:val="000000"/>
                <w:sz w:val="24"/>
                <w:szCs w:val="24"/>
                <w:lang w:val="uk-UA"/>
              </w:rPr>
              <w:t xml:space="preserve">пояснює </w:t>
            </w:r>
            <w:r w:rsidRPr="00E12765">
              <w:rPr>
                <w:color w:val="000000"/>
                <w:sz w:val="24"/>
                <w:szCs w:val="24"/>
                <w:lang w:val="uk-UA"/>
              </w:rPr>
              <w:t>історичні поняття на основі тексту підручника</w:t>
            </w:r>
            <w:r w:rsidRPr="00E12765">
              <w:rPr>
                <w:i/>
                <w:iCs/>
                <w:color w:val="000000"/>
                <w:sz w:val="24"/>
                <w:szCs w:val="24"/>
                <w:lang w:val="uk-UA"/>
              </w:rPr>
              <w:t xml:space="preserve"> </w:t>
            </w:r>
            <w:r w:rsidRPr="00E12765">
              <w:rPr>
                <w:color w:val="000000"/>
                <w:sz w:val="24"/>
                <w:szCs w:val="24"/>
                <w:lang w:val="uk-UA"/>
              </w:rPr>
              <w:t>та</w:t>
            </w:r>
            <w:r w:rsidRPr="00E12765">
              <w:rPr>
                <w:i/>
                <w:iCs/>
                <w:color w:val="000000"/>
                <w:sz w:val="24"/>
                <w:szCs w:val="24"/>
                <w:lang w:val="uk-UA"/>
              </w:rPr>
              <w:t xml:space="preserve"> застосовує </w:t>
            </w:r>
            <w:r w:rsidRPr="00E12765">
              <w:rPr>
                <w:color w:val="000000"/>
                <w:sz w:val="24"/>
                <w:szCs w:val="24"/>
                <w:lang w:val="uk-UA"/>
              </w:rPr>
              <w:t>їх під час виконання пізнавальних завдань;</w:t>
            </w:r>
          </w:p>
          <w:p w:rsidR="00BC4515" w:rsidRPr="00E12765" w:rsidRDefault="00BC4515" w:rsidP="00E12765">
            <w:pPr>
              <w:adjustRightInd w:val="0"/>
              <w:ind w:left="170" w:hanging="170"/>
              <w:textAlignment w:val="center"/>
              <w:rPr>
                <w:color w:val="000000"/>
                <w:sz w:val="24"/>
                <w:szCs w:val="24"/>
                <w:lang w:val="uk-UA"/>
              </w:rPr>
            </w:pPr>
            <w:r w:rsidRPr="00E12765">
              <w:rPr>
                <w:color w:val="000000"/>
                <w:position w:val="-4"/>
                <w:sz w:val="24"/>
                <w:szCs w:val="24"/>
                <w:lang w:val="uk-UA"/>
              </w:rPr>
              <w:t>•</w:t>
            </w:r>
            <w:r w:rsidRPr="00E12765">
              <w:rPr>
                <w:i/>
                <w:iCs/>
                <w:color w:val="000000"/>
                <w:sz w:val="24"/>
                <w:szCs w:val="24"/>
                <w:lang w:val="uk-UA"/>
              </w:rPr>
              <w:t>складає</w:t>
            </w:r>
            <w:r w:rsidRPr="00E12765">
              <w:rPr>
                <w:color w:val="000000"/>
                <w:sz w:val="24"/>
                <w:szCs w:val="24"/>
                <w:lang w:val="uk-UA"/>
              </w:rPr>
              <w:t xml:space="preserve"> план розповіді про пам’ятку і розповідає за планом, уживаючи історичні поняття і терміни;</w:t>
            </w:r>
          </w:p>
          <w:p w:rsidR="00BC4515" w:rsidRPr="00E12765" w:rsidRDefault="00BC4515" w:rsidP="00E12765">
            <w:pPr>
              <w:adjustRightInd w:val="0"/>
              <w:ind w:left="170" w:hanging="170"/>
              <w:textAlignment w:val="center"/>
              <w:rPr>
                <w:color w:val="000000"/>
                <w:sz w:val="24"/>
                <w:szCs w:val="24"/>
                <w:lang w:val="uk-UA"/>
              </w:rPr>
            </w:pPr>
            <w:r w:rsidRPr="00E12765">
              <w:rPr>
                <w:color w:val="000000"/>
                <w:position w:val="-4"/>
                <w:sz w:val="24"/>
                <w:szCs w:val="24"/>
                <w:lang w:val="uk-UA"/>
              </w:rPr>
              <w:t>•</w:t>
            </w:r>
            <w:r w:rsidRPr="00E12765">
              <w:rPr>
                <w:i/>
                <w:iCs/>
                <w:color w:val="000000"/>
                <w:sz w:val="24"/>
                <w:szCs w:val="24"/>
                <w:lang w:val="uk-UA"/>
              </w:rPr>
              <w:t>наводить приклади</w:t>
            </w:r>
            <w:r w:rsidRPr="00E12765">
              <w:rPr>
                <w:color w:val="000000"/>
                <w:sz w:val="24"/>
                <w:szCs w:val="24"/>
                <w:lang w:val="uk-UA"/>
              </w:rPr>
              <w:t xml:space="preserve"> пам’яток свого краю та </w:t>
            </w:r>
            <w:r w:rsidRPr="00E12765">
              <w:rPr>
                <w:i/>
                <w:iCs/>
                <w:color w:val="000000"/>
                <w:sz w:val="24"/>
                <w:szCs w:val="24"/>
                <w:lang w:val="uk-UA"/>
              </w:rPr>
              <w:t>описує</w:t>
            </w:r>
            <w:r w:rsidRPr="00E12765">
              <w:rPr>
                <w:color w:val="000000"/>
                <w:sz w:val="24"/>
                <w:szCs w:val="24"/>
                <w:lang w:val="uk-UA"/>
              </w:rPr>
              <w:t xml:space="preserve"> їх;</w:t>
            </w:r>
          </w:p>
          <w:p w:rsidR="00BC4515" w:rsidRPr="00E12765" w:rsidRDefault="00BC4515" w:rsidP="00E12765">
            <w:pPr>
              <w:adjustRightInd w:val="0"/>
              <w:ind w:left="170" w:hanging="170"/>
              <w:textAlignment w:val="center"/>
              <w:rPr>
                <w:color w:val="000000"/>
                <w:sz w:val="24"/>
                <w:szCs w:val="24"/>
                <w:lang w:val="uk-UA"/>
              </w:rPr>
            </w:pPr>
            <w:r w:rsidRPr="00E12765">
              <w:rPr>
                <w:color w:val="000000"/>
                <w:position w:val="-4"/>
                <w:sz w:val="24"/>
                <w:szCs w:val="24"/>
                <w:lang w:val="uk-UA"/>
              </w:rPr>
              <w:t>•</w:t>
            </w:r>
            <w:r w:rsidRPr="00E12765">
              <w:rPr>
                <w:i/>
                <w:iCs/>
                <w:color w:val="000000"/>
                <w:sz w:val="24"/>
                <w:szCs w:val="24"/>
                <w:lang w:val="uk-UA"/>
              </w:rPr>
              <w:t>висловлює</w:t>
            </w:r>
            <w:r w:rsidRPr="00E12765">
              <w:rPr>
                <w:color w:val="000000"/>
                <w:sz w:val="24"/>
                <w:szCs w:val="24"/>
                <w:lang w:val="uk-UA"/>
              </w:rPr>
              <w:t xml:space="preserve"> </w:t>
            </w:r>
            <w:r w:rsidRPr="00E12765">
              <w:rPr>
                <w:i/>
                <w:iCs/>
                <w:color w:val="000000"/>
                <w:sz w:val="24"/>
                <w:szCs w:val="24"/>
                <w:lang w:val="uk-UA"/>
              </w:rPr>
              <w:t xml:space="preserve">власне ставлення </w:t>
            </w:r>
            <w:r w:rsidRPr="00E12765">
              <w:rPr>
                <w:color w:val="000000"/>
                <w:sz w:val="24"/>
                <w:szCs w:val="24"/>
                <w:lang w:val="uk-UA"/>
              </w:rPr>
              <w:t xml:space="preserve">до цих пам’яток і необхідності їх </w:t>
            </w:r>
            <w:r>
              <w:rPr>
                <w:color w:val="000000"/>
                <w:sz w:val="24"/>
                <w:szCs w:val="24"/>
                <w:lang w:val="uk-UA"/>
              </w:rPr>
              <w:t>з</w:t>
            </w:r>
            <w:r w:rsidRPr="00E12765">
              <w:rPr>
                <w:color w:val="000000"/>
                <w:sz w:val="24"/>
                <w:szCs w:val="24"/>
                <w:lang w:val="uk-UA"/>
              </w:rPr>
              <w:t>береження</w:t>
            </w:r>
          </w:p>
          <w:p w:rsidR="00BC4515" w:rsidRPr="00E12765" w:rsidRDefault="00BC4515" w:rsidP="00E12765">
            <w:pPr>
              <w:adjustRightInd w:val="0"/>
              <w:ind w:left="170" w:hanging="170"/>
              <w:textAlignment w:val="center"/>
              <w:rPr>
                <w:color w:val="000000"/>
                <w:sz w:val="24"/>
                <w:szCs w:val="24"/>
                <w:lang w:val="uk-UA" w:eastAsia="ru-RU"/>
              </w:rPr>
            </w:pPr>
          </w:p>
        </w:tc>
      </w:tr>
      <w:tr w:rsidR="00BC4515" w:rsidRPr="00E12765" w:rsidTr="00E12765">
        <w:trPr>
          <w:trHeight w:val="283"/>
        </w:trPr>
        <w:tc>
          <w:tcPr>
            <w:tcW w:w="9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13" w:type="dxa"/>
              <w:bottom w:w="0" w:type="dxa"/>
              <w:right w:w="113" w:type="dxa"/>
            </w:tcMar>
            <w:vAlign w:val="center"/>
          </w:tcPr>
          <w:p w:rsidR="00BC4515" w:rsidRPr="00E12765" w:rsidRDefault="00BC4515" w:rsidP="00E12765">
            <w:pPr>
              <w:adjustRightInd w:val="0"/>
              <w:jc w:val="center"/>
              <w:textAlignment w:val="center"/>
              <w:rPr>
                <w:color w:val="000000"/>
                <w:sz w:val="24"/>
                <w:szCs w:val="24"/>
                <w:lang w:val="uk-UA" w:eastAsia="ru-RU"/>
              </w:rPr>
            </w:pPr>
            <w:r w:rsidRPr="00E12765">
              <w:rPr>
                <w:color w:val="000000"/>
                <w:sz w:val="24"/>
                <w:szCs w:val="24"/>
                <w:lang w:val="uk-UA"/>
              </w:rPr>
              <w:t>1</w:t>
            </w:r>
          </w:p>
        </w:tc>
        <w:tc>
          <w:tcPr>
            <w:tcW w:w="13980" w:type="dxa"/>
            <w:gridSpan w:val="2"/>
            <w:tcBorders>
              <w:top w:val="single" w:sz="4" w:space="0" w:color="000000"/>
              <w:left w:val="single" w:sz="4" w:space="0" w:color="000000"/>
              <w:bottom w:val="single" w:sz="4" w:space="0" w:color="000000"/>
              <w:right w:val="single" w:sz="4" w:space="0" w:color="000000"/>
            </w:tcBorders>
            <w:shd w:val="solid" w:color="FFFFFF" w:fill="auto"/>
            <w:tcMar>
              <w:top w:w="0" w:type="dxa"/>
              <w:left w:w="113" w:type="dxa"/>
              <w:bottom w:w="0" w:type="dxa"/>
              <w:right w:w="113" w:type="dxa"/>
            </w:tcMar>
            <w:vAlign w:val="center"/>
          </w:tcPr>
          <w:p w:rsidR="00BC4515" w:rsidRPr="00E12765" w:rsidRDefault="00BC4515" w:rsidP="00E12765">
            <w:pPr>
              <w:adjustRightInd w:val="0"/>
              <w:jc w:val="center"/>
              <w:textAlignment w:val="center"/>
              <w:rPr>
                <w:color w:val="000000"/>
                <w:sz w:val="24"/>
                <w:szCs w:val="24"/>
                <w:lang w:val="uk-UA" w:eastAsia="ru-RU"/>
              </w:rPr>
            </w:pPr>
            <w:r w:rsidRPr="00E12765">
              <w:rPr>
                <w:b/>
                <w:bCs/>
                <w:i/>
                <w:iCs/>
                <w:color w:val="000000"/>
                <w:sz w:val="24"/>
                <w:szCs w:val="24"/>
                <w:lang w:val="uk-UA"/>
              </w:rPr>
              <w:t>Узагальнення</w:t>
            </w:r>
          </w:p>
        </w:tc>
      </w:tr>
      <w:tr w:rsidR="00BC4515" w:rsidRPr="00980FA5" w:rsidTr="00AF0CCD">
        <w:trPr>
          <w:trHeight w:val="1290"/>
        </w:trPr>
        <w:tc>
          <w:tcPr>
            <w:tcW w:w="90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13" w:type="dxa"/>
            </w:tcMar>
          </w:tcPr>
          <w:p w:rsidR="00BC4515" w:rsidRPr="00E12765" w:rsidRDefault="00BC4515" w:rsidP="00E12765">
            <w:pPr>
              <w:adjustRightInd w:val="0"/>
              <w:jc w:val="center"/>
              <w:textAlignment w:val="center"/>
              <w:rPr>
                <w:color w:val="000000"/>
                <w:sz w:val="24"/>
                <w:szCs w:val="24"/>
                <w:lang w:val="uk-UA" w:eastAsia="ru-RU"/>
              </w:rPr>
            </w:pPr>
            <w:r w:rsidRPr="00E12765">
              <w:rPr>
                <w:color w:val="000000"/>
                <w:sz w:val="24"/>
                <w:szCs w:val="24"/>
                <w:lang w:val="uk-UA"/>
              </w:rPr>
              <w:t>1</w:t>
            </w:r>
          </w:p>
        </w:tc>
        <w:tc>
          <w:tcPr>
            <w:tcW w:w="61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13" w:type="dxa"/>
            </w:tcMar>
          </w:tcPr>
          <w:p w:rsidR="00BC4515" w:rsidRPr="00E12765" w:rsidRDefault="00BC4515" w:rsidP="00E12765">
            <w:pPr>
              <w:adjustRightInd w:val="0"/>
              <w:ind w:left="170" w:hanging="170"/>
              <w:jc w:val="both"/>
              <w:textAlignment w:val="center"/>
              <w:rPr>
                <w:color w:val="000000"/>
                <w:spacing w:val="-2"/>
                <w:sz w:val="24"/>
                <w:szCs w:val="24"/>
                <w:lang w:val="uk-UA"/>
              </w:rPr>
            </w:pPr>
            <w:r w:rsidRPr="00E12765">
              <w:rPr>
                <w:b/>
                <w:bCs/>
                <w:color w:val="000000"/>
                <w:spacing w:val="-2"/>
                <w:sz w:val="24"/>
                <w:szCs w:val="24"/>
                <w:lang w:val="uk-UA"/>
              </w:rPr>
              <w:t>Узагальнення  до курсу</w:t>
            </w:r>
            <w:r w:rsidRPr="00E12765">
              <w:rPr>
                <w:color w:val="000000"/>
                <w:spacing w:val="-2"/>
                <w:sz w:val="24"/>
                <w:szCs w:val="24"/>
                <w:lang w:val="uk-UA"/>
              </w:rPr>
              <w:t>:</w:t>
            </w:r>
          </w:p>
          <w:p w:rsidR="00BC4515" w:rsidRPr="00E12765" w:rsidRDefault="00BC4515" w:rsidP="00E12765">
            <w:pPr>
              <w:adjustRightInd w:val="0"/>
              <w:textAlignment w:val="center"/>
              <w:rPr>
                <w:color w:val="000000"/>
                <w:sz w:val="24"/>
                <w:szCs w:val="24"/>
                <w:lang w:val="uk-UA" w:eastAsia="ru-RU"/>
              </w:rPr>
            </w:pPr>
            <w:r w:rsidRPr="00E12765">
              <w:rPr>
                <w:b/>
                <w:bCs/>
                <w:color w:val="000000"/>
                <w:sz w:val="24"/>
                <w:szCs w:val="24"/>
                <w:lang w:val="uk-UA"/>
              </w:rPr>
              <w:t>«</w:t>
            </w:r>
            <w:r w:rsidRPr="00E12765">
              <w:rPr>
                <w:color w:val="000000"/>
                <w:sz w:val="24"/>
                <w:szCs w:val="24"/>
                <w:lang w:val="uk-UA"/>
              </w:rPr>
              <w:t>Роль громадян, історичної науки, музеїв та архівів у збереженні минулого України»</w:t>
            </w:r>
          </w:p>
        </w:tc>
        <w:tc>
          <w:tcPr>
            <w:tcW w:w="78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13" w:type="dxa"/>
            </w:tcMar>
          </w:tcPr>
          <w:p w:rsidR="00BC4515" w:rsidRPr="00E12765" w:rsidRDefault="00BC4515" w:rsidP="00E12765">
            <w:pPr>
              <w:adjustRightInd w:val="0"/>
              <w:ind w:left="170" w:hanging="170"/>
              <w:textAlignment w:val="center"/>
              <w:rPr>
                <w:b/>
                <w:bCs/>
                <w:color w:val="000000"/>
                <w:sz w:val="24"/>
                <w:szCs w:val="24"/>
                <w:lang w:val="uk-UA"/>
              </w:rPr>
            </w:pPr>
            <w:r w:rsidRPr="00E12765">
              <w:rPr>
                <w:b/>
                <w:bCs/>
                <w:color w:val="000000"/>
                <w:sz w:val="24"/>
                <w:szCs w:val="24"/>
                <w:lang w:val="uk-UA"/>
              </w:rPr>
              <w:t>Учень/ учениця:</w:t>
            </w:r>
          </w:p>
          <w:p w:rsidR="00BC4515" w:rsidRPr="00E12765" w:rsidRDefault="00BC4515" w:rsidP="00E12765">
            <w:pPr>
              <w:adjustRightInd w:val="0"/>
              <w:ind w:left="170" w:hanging="170"/>
              <w:textAlignment w:val="center"/>
              <w:rPr>
                <w:color w:val="000000"/>
                <w:sz w:val="24"/>
                <w:szCs w:val="24"/>
                <w:lang w:val="uk-UA"/>
              </w:rPr>
            </w:pPr>
            <w:r w:rsidRPr="00E12765">
              <w:rPr>
                <w:color w:val="000000"/>
                <w:position w:val="-4"/>
                <w:sz w:val="24"/>
                <w:szCs w:val="24"/>
                <w:lang w:val="uk-UA"/>
              </w:rPr>
              <w:t>•</w:t>
            </w:r>
            <w:r w:rsidRPr="00E12765">
              <w:rPr>
                <w:i/>
                <w:iCs/>
                <w:color w:val="000000"/>
                <w:sz w:val="24"/>
                <w:szCs w:val="24"/>
                <w:lang w:val="uk-UA"/>
              </w:rPr>
              <w:t xml:space="preserve">пояснює, </w:t>
            </w:r>
            <w:r w:rsidRPr="00E12765">
              <w:rPr>
                <w:color w:val="000000"/>
                <w:sz w:val="24"/>
                <w:szCs w:val="24"/>
                <w:lang w:val="uk-UA"/>
              </w:rPr>
              <w:t>що таке історія і що є предметом вивчення історії як науки;</w:t>
            </w:r>
          </w:p>
          <w:p w:rsidR="00BC4515" w:rsidRPr="00AF0CCD" w:rsidRDefault="00BC4515" w:rsidP="00AF0CCD">
            <w:pPr>
              <w:adjustRightInd w:val="0"/>
              <w:ind w:left="170" w:hanging="170"/>
              <w:jc w:val="both"/>
              <w:textAlignment w:val="center"/>
              <w:rPr>
                <w:color w:val="000000"/>
                <w:spacing w:val="-4"/>
                <w:sz w:val="24"/>
                <w:szCs w:val="24"/>
                <w:lang w:val="uk-UA"/>
              </w:rPr>
            </w:pPr>
            <w:r w:rsidRPr="00E12765">
              <w:rPr>
                <w:color w:val="000000"/>
                <w:position w:val="-4"/>
                <w:sz w:val="24"/>
                <w:szCs w:val="24"/>
                <w:lang w:val="uk-UA"/>
              </w:rPr>
              <w:t>•</w:t>
            </w:r>
            <w:r w:rsidRPr="00E12765">
              <w:rPr>
                <w:i/>
                <w:iCs/>
                <w:color w:val="000000"/>
                <w:spacing w:val="-4"/>
                <w:sz w:val="24"/>
                <w:szCs w:val="24"/>
                <w:lang w:val="uk-UA"/>
              </w:rPr>
              <w:t>висловлює судження</w:t>
            </w:r>
            <w:r w:rsidRPr="00E12765">
              <w:rPr>
                <w:color w:val="000000"/>
                <w:spacing w:val="-4"/>
                <w:sz w:val="24"/>
                <w:szCs w:val="24"/>
                <w:lang w:val="uk-UA"/>
              </w:rPr>
              <w:t xml:space="preserve"> щодо важливості історичних знань та ролі громадян, історичної науки, музеїв, архівів у збереженні минулого</w:t>
            </w:r>
          </w:p>
        </w:tc>
      </w:tr>
      <w:tr w:rsidR="00BC4515" w:rsidRPr="00E12765" w:rsidTr="00E12765">
        <w:trPr>
          <w:trHeight w:val="283"/>
        </w:trPr>
        <w:tc>
          <w:tcPr>
            <w:tcW w:w="9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13" w:type="dxa"/>
              <w:bottom w:w="0" w:type="dxa"/>
              <w:right w:w="113" w:type="dxa"/>
            </w:tcMar>
            <w:vAlign w:val="center"/>
          </w:tcPr>
          <w:p w:rsidR="00BC4515" w:rsidRPr="00E12765" w:rsidRDefault="00BC4515" w:rsidP="00E12765">
            <w:pPr>
              <w:adjustRightInd w:val="0"/>
              <w:jc w:val="center"/>
              <w:textAlignment w:val="center"/>
              <w:rPr>
                <w:color w:val="000000"/>
                <w:sz w:val="24"/>
                <w:szCs w:val="24"/>
                <w:lang w:val="uk-UA" w:eastAsia="ru-RU"/>
              </w:rPr>
            </w:pPr>
            <w:r w:rsidRPr="00E12765">
              <w:rPr>
                <w:color w:val="000000"/>
                <w:sz w:val="24"/>
                <w:szCs w:val="24"/>
                <w:lang w:val="uk-UA"/>
              </w:rPr>
              <w:t>2</w:t>
            </w:r>
          </w:p>
        </w:tc>
        <w:tc>
          <w:tcPr>
            <w:tcW w:w="13980" w:type="dxa"/>
            <w:gridSpan w:val="2"/>
            <w:tcBorders>
              <w:top w:val="single" w:sz="4" w:space="0" w:color="000000"/>
              <w:left w:val="single" w:sz="4" w:space="0" w:color="000000"/>
              <w:bottom w:val="single" w:sz="4" w:space="0" w:color="000000"/>
              <w:right w:val="single" w:sz="4" w:space="0" w:color="000000"/>
            </w:tcBorders>
            <w:shd w:val="solid" w:color="FFFFFF" w:fill="auto"/>
            <w:tcMar>
              <w:top w:w="0" w:type="dxa"/>
              <w:left w:w="113" w:type="dxa"/>
              <w:bottom w:w="0" w:type="dxa"/>
              <w:right w:w="113" w:type="dxa"/>
            </w:tcMar>
            <w:vAlign w:val="center"/>
          </w:tcPr>
          <w:p w:rsidR="00BC4515" w:rsidRPr="00E12765" w:rsidRDefault="00BC4515" w:rsidP="00E12765">
            <w:pPr>
              <w:adjustRightInd w:val="0"/>
              <w:jc w:val="center"/>
              <w:textAlignment w:val="center"/>
              <w:rPr>
                <w:color w:val="000000"/>
                <w:sz w:val="24"/>
                <w:szCs w:val="24"/>
                <w:lang w:val="uk-UA" w:eastAsia="ru-RU"/>
              </w:rPr>
            </w:pPr>
            <w:r w:rsidRPr="00E12765">
              <w:rPr>
                <w:b/>
                <w:bCs/>
                <w:i/>
                <w:iCs/>
                <w:color w:val="000000"/>
                <w:sz w:val="24"/>
                <w:szCs w:val="24"/>
                <w:lang w:val="uk-UA"/>
              </w:rPr>
              <w:t xml:space="preserve">Резерв </w:t>
            </w:r>
          </w:p>
        </w:tc>
      </w:tr>
    </w:tbl>
    <w:p w:rsidR="00BC4515" w:rsidRPr="00D86BF1" w:rsidRDefault="00BC4515" w:rsidP="00E12765">
      <w:pPr>
        <w:suppressAutoHyphens/>
        <w:adjustRightInd w:val="0"/>
        <w:textAlignment w:val="center"/>
        <w:rPr>
          <w:rFonts w:ascii="PragmaticaC" w:hAnsi="PragmaticaC" w:cs="PragmaticaC"/>
          <w:color w:val="000000"/>
          <w:lang w:val="uk-UA" w:eastAsia="ru-RU"/>
        </w:rPr>
      </w:pPr>
    </w:p>
    <w:p w:rsidR="00BC4515" w:rsidRDefault="00BC4515" w:rsidP="00E12765">
      <w:pPr>
        <w:adjustRightInd w:val="0"/>
        <w:ind w:firstLine="540"/>
        <w:jc w:val="center"/>
        <w:textAlignment w:val="center"/>
        <w:rPr>
          <w:rFonts w:ascii="PragmaticaC Cyr" w:hAnsi="PragmaticaC Cyr" w:cs="PragmaticaC Cyr"/>
          <w:b/>
          <w:bCs/>
          <w:color w:val="000000"/>
          <w:lang w:val="uk-UA"/>
        </w:rPr>
      </w:pPr>
    </w:p>
    <w:p w:rsidR="00BC4515" w:rsidRPr="00E12765" w:rsidRDefault="00BC4515" w:rsidP="00E12765">
      <w:pPr>
        <w:adjustRightInd w:val="0"/>
        <w:ind w:firstLine="540"/>
        <w:jc w:val="center"/>
        <w:textAlignment w:val="center"/>
        <w:rPr>
          <w:b/>
          <w:bCs/>
          <w:color w:val="000000"/>
          <w:sz w:val="28"/>
          <w:szCs w:val="28"/>
          <w:lang w:val="uk-UA"/>
        </w:rPr>
      </w:pPr>
      <w:r w:rsidRPr="00E12765">
        <w:rPr>
          <w:b/>
          <w:bCs/>
          <w:color w:val="000000"/>
          <w:sz w:val="28"/>
          <w:szCs w:val="28"/>
          <w:lang w:val="uk-UA"/>
        </w:rPr>
        <w:t>6 клас</w:t>
      </w:r>
    </w:p>
    <w:p w:rsidR="00BC4515" w:rsidRPr="00E12765" w:rsidRDefault="00BC4515" w:rsidP="00E12765">
      <w:pPr>
        <w:keepNext/>
        <w:framePr w:dropCap="drop" w:lines="2" w:wrap="auto" w:vAnchor="text" w:hAnchor="text"/>
        <w:adjustRightInd w:val="0"/>
        <w:ind w:firstLine="540"/>
        <w:jc w:val="both"/>
        <w:textAlignment w:val="center"/>
        <w:rPr>
          <w:color w:val="000000"/>
          <w:sz w:val="28"/>
          <w:szCs w:val="28"/>
          <w:lang w:val="uk-UA"/>
        </w:rPr>
      </w:pPr>
      <w:r w:rsidRPr="00E12765">
        <w:rPr>
          <w:color w:val="000000"/>
          <w:sz w:val="28"/>
          <w:szCs w:val="28"/>
          <w:lang w:val="uk-UA"/>
        </w:rPr>
        <w:t>К</w:t>
      </w:r>
    </w:p>
    <w:p w:rsidR="00BC4515" w:rsidRPr="00E12765" w:rsidRDefault="00BC4515" w:rsidP="00E12765">
      <w:pPr>
        <w:adjustRightInd w:val="0"/>
        <w:jc w:val="both"/>
        <w:textAlignment w:val="center"/>
        <w:rPr>
          <w:color w:val="000000"/>
          <w:spacing w:val="-2"/>
          <w:sz w:val="28"/>
          <w:szCs w:val="28"/>
          <w:lang w:val="uk-UA"/>
        </w:rPr>
      </w:pPr>
      <w:r w:rsidRPr="00E12765">
        <w:rPr>
          <w:color w:val="000000"/>
          <w:sz w:val="28"/>
          <w:szCs w:val="28"/>
          <w:lang w:val="uk-UA"/>
        </w:rPr>
        <w:t xml:space="preserve">урс історії Стародавнього світу є першим систематичним курсом історії у середній школі, на матеріалі якого починається формування основ систематичних історичних знань, ціннісних орієнтацій, особистісних переконань, у ширшому значенні — основ гуманітарної культури учнів. Особливостями даного курсу є, по-перше, його інтегрований характер — давня історія України вивчається як складова всесвітньої історії; по-друге, вивчення історичного матеріалу здійснюється у </w:t>
      </w:r>
      <w:r w:rsidRPr="00E12765">
        <w:rPr>
          <w:color w:val="000000"/>
          <w:spacing w:val="-2"/>
          <w:sz w:val="28"/>
          <w:szCs w:val="28"/>
          <w:lang w:val="uk-UA"/>
        </w:rPr>
        <w:t>широких хронологічних межах: від появи первісної людини до занепаду Західної Римської імперії.</w:t>
      </w:r>
    </w:p>
    <w:p w:rsidR="00BC4515" w:rsidRPr="00E12765" w:rsidRDefault="00BC4515" w:rsidP="00E12765">
      <w:pPr>
        <w:adjustRightInd w:val="0"/>
        <w:ind w:firstLine="540"/>
        <w:jc w:val="both"/>
        <w:textAlignment w:val="center"/>
        <w:rPr>
          <w:color w:val="000000"/>
          <w:sz w:val="28"/>
          <w:szCs w:val="28"/>
          <w:lang w:val="uk-UA"/>
        </w:rPr>
      </w:pPr>
      <w:r w:rsidRPr="00E12765">
        <w:rPr>
          <w:color w:val="000000"/>
          <w:sz w:val="28"/>
          <w:szCs w:val="28"/>
          <w:lang w:val="uk-UA"/>
        </w:rPr>
        <w:t>Курс має на меті сформувати в учнів розуміння цивілізаційної значущості стародавнього періоду в історії України, Європи та світу в цілому, античної цивілізації як основи для подальшого розвитку європейських суспільств. Задля посилення наступності у викладі матеріалу, послідовного розкриття концептуальних положень та внутрішніх логічних зв’язків у деяких темах програми подається нова послідовність вивчення навчального матеріалу та застосовується проблемно-тематичний принцип його побудови.</w:t>
      </w:r>
    </w:p>
    <w:p w:rsidR="00BC4515" w:rsidRPr="00E12765" w:rsidRDefault="00BC4515" w:rsidP="00E12765">
      <w:pPr>
        <w:adjustRightInd w:val="0"/>
        <w:ind w:firstLine="540"/>
        <w:jc w:val="both"/>
        <w:textAlignment w:val="center"/>
        <w:rPr>
          <w:color w:val="000000"/>
          <w:sz w:val="28"/>
          <w:szCs w:val="28"/>
          <w:lang w:val="uk-UA"/>
        </w:rPr>
      </w:pPr>
      <w:r w:rsidRPr="00E12765">
        <w:rPr>
          <w:color w:val="000000"/>
          <w:sz w:val="28"/>
          <w:szCs w:val="28"/>
          <w:lang w:val="uk-UA"/>
        </w:rPr>
        <w:t>Викладаючи курс, варто пам’ятати, що учні 6 класу вперше озна</w:t>
      </w:r>
      <w:r w:rsidRPr="00E12765">
        <w:rPr>
          <w:color w:val="000000"/>
          <w:sz w:val="28"/>
          <w:szCs w:val="28"/>
          <w:lang w:val="uk-UA"/>
        </w:rPr>
        <w:softHyphen/>
        <w:t>йомлюються не лише із системним поглядом на час і простір як невід’ємними складовими історичного процесу, а й починають опановувати складні поняття — «влада», «держава», «релігія», «тип господарства», «суспільний устрій», «культура», «цивілізація». Матеріал курсу зосереджений навколо таких змістових ліній, як «людина — природа», «людина — влада», «людина — світ уявлень та ідей».</w:t>
      </w:r>
    </w:p>
    <w:p w:rsidR="00BC4515" w:rsidRPr="00E12765" w:rsidRDefault="00BC4515" w:rsidP="00E12765">
      <w:pPr>
        <w:adjustRightInd w:val="0"/>
        <w:ind w:firstLine="540"/>
        <w:jc w:val="both"/>
        <w:textAlignment w:val="center"/>
        <w:rPr>
          <w:color w:val="000000"/>
          <w:sz w:val="28"/>
          <w:szCs w:val="28"/>
          <w:lang w:val="uk-UA"/>
        </w:rPr>
      </w:pPr>
      <w:r w:rsidRPr="00E12765">
        <w:rPr>
          <w:color w:val="000000"/>
          <w:sz w:val="28"/>
          <w:szCs w:val="28"/>
          <w:lang w:val="uk-UA"/>
        </w:rPr>
        <w:t>У 6 класі, порівняно із пропедевтичним курсом історії 5 класу, зростають вимоги до рівня загальноосвітньої підготовки учнів стосовно вмінь локалізувати історичні події у часі та просторі, використовувати підручник як джерело знань, застосовувати історичні поняття для пояснення минулого, висловлювати ставлення до діяльності зазначених історичних діячів, отримувати інформацію з адаптованих історичних джерел. Зміст практичних занять у 6 класі уможливлює розвиток предметних умінь, сприяє формуванню ключових елементів та історичної компетентності відповідно до вікових особливостей учнів.</w:t>
      </w:r>
    </w:p>
    <w:p w:rsidR="00BC4515" w:rsidRPr="00E12765" w:rsidRDefault="00BC4515" w:rsidP="00E12765">
      <w:pPr>
        <w:adjustRightInd w:val="0"/>
        <w:ind w:firstLine="540"/>
        <w:jc w:val="both"/>
        <w:textAlignment w:val="center"/>
        <w:rPr>
          <w:color w:val="000000"/>
          <w:sz w:val="28"/>
          <w:szCs w:val="28"/>
          <w:lang w:val="uk-UA"/>
        </w:rPr>
      </w:pPr>
      <w:r w:rsidRPr="00E12765">
        <w:rPr>
          <w:color w:val="000000"/>
          <w:sz w:val="28"/>
          <w:szCs w:val="28"/>
          <w:lang w:val="uk-UA"/>
        </w:rPr>
        <w:t xml:space="preserve">Програмою передбачено проведення </w:t>
      </w:r>
      <w:r w:rsidRPr="00E12765">
        <w:rPr>
          <w:i/>
          <w:iCs/>
          <w:color w:val="000000"/>
          <w:sz w:val="28"/>
          <w:szCs w:val="28"/>
          <w:lang w:val="uk-UA"/>
        </w:rPr>
        <w:t>уроків узагальнення</w:t>
      </w:r>
      <w:r w:rsidRPr="00E12765">
        <w:rPr>
          <w:color w:val="000000"/>
          <w:sz w:val="28"/>
          <w:szCs w:val="28"/>
          <w:lang w:val="uk-UA"/>
        </w:rPr>
        <w:t xml:space="preserve"> та </w:t>
      </w:r>
      <w:r w:rsidRPr="00E12765">
        <w:rPr>
          <w:i/>
          <w:iCs/>
          <w:color w:val="000000"/>
          <w:sz w:val="28"/>
          <w:szCs w:val="28"/>
          <w:lang w:val="uk-UA"/>
        </w:rPr>
        <w:t>тематичного оцінювання</w:t>
      </w:r>
      <w:r w:rsidRPr="00E12765">
        <w:rPr>
          <w:color w:val="000000"/>
          <w:sz w:val="28"/>
          <w:szCs w:val="28"/>
          <w:lang w:val="uk-UA"/>
        </w:rPr>
        <w:t xml:space="preserve"> наприкінці вивчення більшості тем.</w:t>
      </w:r>
    </w:p>
    <w:p w:rsidR="00BC4515" w:rsidRPr="00E12765" w:rsidRDefault="00BC4515" w:rsidP="00E12765">
      <w:pPr>
        <w:adjustRightInd w:val="0"/>
        <w:ind w:firstLine="540"/>
        <w:jc w:val="center"/>
        <w:textAlignment w:val="center"/>
        <w:rPr>
          <w:b/>
          <w:bCs/>
          <w:i/>
          <w:iCs/>
          <w:color w:val="000000"/>
          <w:sz w:val="28"/>
          <w:szCs w:val="28"/>
          <w:lang w:val="uk-UA"/>
        </w:rPr>
      </w:pPr>
      <w:r w:rsidRPr="00E12765">
        <w:rPr>
          <w:b/>
          <w:bCs/>
          <w:i/>
          <w:iCs/>
          <w:color w:val="000000"/>
          <w:sz w:val="28"/>
          <w:szCs w:val="28"/>
          <w:lang w:val="uk-UA"/>
        </w:rPr>
        <w:t>Інтегрований курс</w:t>
      </w:r>
    </w:p>
    <w:p w:rsidR="00BC4515" w:rsidRDefault="00BC4515" w:rsidP="00E12765">
      <w:pPr>
        <w:adjustRightInd w:val="0"/>
        <w:ind w:firstLine="540"/>
        <w:jc w:val="center"/>
        <w:textAlignment w:val="center"/>
        <w:rPr>
          <w:b/>
          <w:bCs/>
          <w:color w:val="000000"/>
          <w:sz w:val="16"/>
          <w:szCs w:val="16"/>
          <w:lang w:val="uk-UA"/>
        </w:rPr>
      </w:pPr>
      <w:r w:rsidRPr="00E12765">
        <w:rPr>
          <w:b/>
          <w:bCs/>
          <w:color w:val="000000"/>
          <w:sz w:val="28"/>
          <w:szCs w:val="28"/>
          <w:lang w:val="uk-UA"/>
        </w:rPr>
        <w:t>(«Всесвітня історія. Історія України»)</w:t>
      </w:r>
    </w:p>
    <w:p w:rsidR="00BC4515" w:rsidRPr="00AF0CCD" w:rsidRDefault="00BC4515" w:rsidP="00E12765">
      <w:pPr>
        <w:adjustRightInd w:val="0"/>
        <w:ind w:firstLine="540"/>
        <w:jc w:val="center"/>
        <w:textAlignment w:val="center"/>
        <w:rPr>
          <w:b/>
          <w:bCs/>
          <w:color w:val="000000"/>
          <w:sz w:val="16"/>
          <w:szCs w:val="16"/>
          <w:lang w:val="uk-UA"/>
        </w:rPr>
      </w:pPr>
    </w:p>
    <w:tbl>
      <w:tblPr>
        <w:tblW w:w="14886" w:type="dxa"/>
        <w:tblInd w:w="108" w:type="dxa"/>
        <w:tblLayout w:type="fixed"/>
        <w:tblCellMar>
          <w:left w:w="0" w:type="dxa"/>
          <w:right w:w="0" w:type="dxa"/>
        </w:tblCellMar>
        <w:tblLook w:val="00A0"/>
      </w:tblPr>
      <w:tblGrid>
        <w:gridCol w:w="720"/>
        <w:gridCol w:w="5580"/>
        <w:gridCol w:w="6"/>
        <w:gridCol w:w="8580"/>
      </w:tblGrid>
      <w:tr w:rsidR="00BC4515" w:rsidRPr="00D86BF1" w:rsidTr="00AF0CCD">
        <w:trPr>
          <w:trHeight w:val="680"/>
          <w:tblHeader/>
        </w:trPr>
        <w:tc>
          <w:tcPr>
            <w:tcW w:w="720" w:type="dxa"/>
            <w:tcBorders>
              <w:top w:val="single" w:sz="4" w:space="0" w:color="000000"/>
              <w:left w:val="single" w:sz="4" w:space="0" w:color="000000"/>
              <w:bottom w:val="single" w:sz="4" w:space="0" w:color="000000"/>
              <w:right w:val="single" w:sz="4" w:space="0" w:color="000000"/>
            </w:tcBorders>
            <w:shd w:val="solid" w:color="DBDCDE" w:fill="auto"/>
            <w:tcMar>
              <w:top w:w="0" w:type="dxa"/>
              <w:left w:w="108" w:type="dxa"/>
              <w:bottom w:w="0" w:type="dxa"/>
              <w:right w:w="108" w:type="dxa"/>
            </w:tcMar>
            <w:vAlign w:val="center"/>
          </w:tcPr>
          <w:p w:rsidR="00BC4515" w:rsidRPr="00E12765" w:rsidRDefault="00BC4515" w:rsidP="00E12765">
            <w:pPr>
              <w:adjustRightInd w:val="0"/>
              <w:jc w:val="center"/>
              <w:textAlignment w:val="center"/>
              <w:rPr>
                <w:b/>
                <w:bCs/>
                <w:color w:val="000000"/>
                <w:sz w:val="24"/>
                <w:szCs w:val="24"/>
                <w:lang w:val="uk-UA" w:eastAsia="ru-RU"/>
              </w:rPr>
            </w:pPr>
            <w:r w:rsidRPr="00E12765">
              <w:rPr>
                <w:b/>
                <w:bCs/>
                <w:color w:val="000000"/>
                <w:sz w:val="24"/>
                <w:szCs w:val="24"/>
                <w:lang w:val="uk-UA"/>
              </w:rPr>
              <w:t>К</w:t>
            </w:r>
            <w:r w:rsidRPr="00E12765">
              <w:rPr>
                <w:b/>
                <w:bCs/>
                <w:color w:val="000000"/>
                <w:sz w:val="24"/>
                <w:szCs w:val="24"/>
                <w:lang w:val="uk-UA"/>
              </w:rPr>
              <w:softHyphen/>
            </w:r>
            <w:r>
              <w:rPr>
                <w:b/>
                <w:bCs/>
                <w:color w:val="000000"/>
                <w:sz w:val="24"/>
                <w:szCs w:val="24"/>
                <w:lang w:val="uk-UA"/>
              </w:rPr>
              <w:t>-</w:t>
            </w:r>
            <w:r w:rsidRPr="00E12765">
              <w:rPr>
                <w:b/>
                <w:bCs/>
                <w:color w:val="000000"/>
                <w:sz w:val="24"/>
                <w:szCs w:val="24"/>
                <w:lang w:val="uk-UA"/>
              </w:rPr>
              <w:t>ть</w:t>
            </w:r>
          </w:p>
          <w:p w:rsidR="00BC4515" w:rsidRPr="00E12765" w:rsidRDefault="00BC4515" w:rsidP="00E12765">
            <w:pPr>
              <w:adjustRightInd w:val="0"/>
              <w:jc w:val="center"/>
              <w:textAlignment w:val="center"/>
              <w:rPr>
                <w:color w:val="000000"/>
                <w:sz w:val="24"/>
                <w:szCs w:val="24"/>
                <w:lang w:val="uk-UA" w:eastAsia="ru-RU"/>
              </w:rPr>
            </w:pPr>
            <w:r>
              <w:rPr>
                <w:b/>
                <w:bCs/>
                <w:color w:val="000000"/>
                <w:sz w:val="24"/>
                <w:szCs w:val="24"/>
                <w:lang w:val="uk-UA"/>
              </w:rPr>
              <w:t>г</w:t>
            </w:r>
            <w:r w:rsidRPr="00E12765">
              <w:rPr>
                <w:b/>
                <w:bCs/>
                <w:color w:val="000000"/>
                <w:sz w:val="24"/>
                <w:szCs w:val="24"/>
                <w:lang w:val="uk-UA"/>
              </w:rPr>
              <w:t>од</w:t>
            </w:r>
            <w:r>
              <w:rPr>
                <w:b/>
                <w:bCs/>
                <w:color w:val="000000"/>
                <w:sz w:val="24"/>
                <w:szCs w:val="24"/>
                <w:lang w:val="uk-UA"/>
              </w:rPr>
              <w:t>.</w:t>
            </w:r>
          </w:p>
        </w:tc>
        <w:tc>
          <w:tcPr>
            <w:tcW w:w="5586" w:type="dxa"/>
            <w:gridSpan w:val="2"/>
            <w:tcBorders>
              <w:top w:val="single" w:sz="4" w:space="0" w:color="000000"/>
              <w:left w:val="single" w:sz="4" w:space="0" w:color="000000"/>
              <w:bottom w:val="single" w:sz="4" w:space="0" w:color="000000"/>
              <w:right w:val="single" w:sz="4" w:space="0" w:color="000000"/>
            </w:tcBorders>
            <w:shd w:val="solid" w:color="DBDCDE" w:fill="auto"/>
            <w:tcMar>
              <w:top w:w="0" w:type="dxa"/>
              <w:left w:w="108" w:type="dxa"/>
              <w:bottom w:w="0" w:type="dxa"/>
              <w:right w:w="108" w:type="dxa"/>
            </w:tcMar>
            <w:vAlign w:val="center"/>
          </w:tcPr>
          <w:p w:rsidR="00BC4515" w:rsidRPr="00E12765" w:rsidRDefault="00BC4515" w:rsidP="00E12765">
            <w:pPr>
              <w:adjustRightInd w:val="0"/>
              <w:jc w:val="center"/>
              <w:textAlignment w:val="center"/>
              <w:rPr>
                <w:color w:val="000000"/>
                <w:sz w:val="24"/>
                <w:szCs w:val="24"/>
                <w:lang w:val="uk-UA" w:eastAsia="ru-RU"/>
              </w:rPr>
            </w:pPr>
            <w:r w:rsidRPr="00E12765">
              <w:rPr>
                <w:b/>
                <w:bCs/>
                <w:color w:val="000000"/>
                <w:sz w:val="24"/>
                <w:szCs w:val="24"/>
                <w:lang w:val="uk-UA"/>
              </w:rPr>
              <w:t>Зміст навчального матеріалу</w:t>
            </w:r>
          </w:p>
        </w:tc>
        <w:tc>
          <w:tcPr>
            <w:tcW w:w="8580" w:type="dxa"/>
            <w:tcBorders>
              <w:top w:val="single" w:sz="4" w:space="0" w:color="000000"/>
              <w:left w:val="single" w:sz="4" w:space="0" w:color="000000"/>
              <w:bottom w:val="single" w:sz="4" w:space="0" w:color="000000"/>
              <w:right w:val="single" w:sz="4" w:space="0" w:color="000000"/>
            </w:tcBorders>
            <w:shd w:val="solid" w:color="DBDCDE" w:fill="auto"/>
            <w:tcMar>
              <w:top w:w="0" w:type="dxa"/>
              <w:left w:w="108" w:type="dxa"/>
              <w:bottom w:w="0" w:type="dxa"/>
              <w:right w:w="108" w:type="dxa"/>
            </w:tcMar>
            <w:vAlign w:val="center"/>
          </w:tcPr>
          <w:p w:rsidR="00BC4515" w:rsidRPr="00E12765" w:rsidRDefault="00BC4515" w:rsidP="00E12765">
            <w:pPr>
              <w:adjustRightInd w:val="0"/>
              <w:jc w:val="center"/>
              <w:textAlignment w:val="center"/>
              <w:rPr>
                <w:color w:val="000000"/>
                <w:sz w:val="24"/>
                <w:szCs w:val="24"/>
                <w:lang w:val="uk-UA" w:eastAsia="ru-RU"/>
              </w:rPr>
            </w:pPr>
            <w:r w:rsidRPr="00E12765">
              <w:rPr>
                <w:b/>
                <w:bCs/>
                <w:color w:val="000000"/>
                <w:sz w:val="24"/>
                <w:szCs w:val="24"/>
                <w:lang w:val="uk-UA"/>
              </w:rPr>
              <w:t xml:space="preserve">Державні вимоги </w:t>
            </w:r>
            <w:r w:rsidRPr="00E12765">
              <w:rPr>
                <w:b/>
                <w:bCs/>
                <w:color w:val="000000"/>
                <w:sz w:val="24"/>
                <w:szCs w:val="24"/>
                <w:lang w:val="uk-UA"/>
              </w:rPr>
              <w:br/>
              <w:t>до рівня загальноосвітньої підготовки учнів</w:t>
            </w:r>
          </w:p>
        </w:tc>
      </w:tr>
      <w:tr w:rsidR="00BC4515" w:rsidRPr="00980FA5" w:rsidTr="00AF0CCD">
        <w:trPr>
          <w:trHeight w:val="3506"/>
        </w:trPr>
        <w:tc>
          <w:tcPr>
            <w:tcW w:w="720" w:type="dxa"/>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tcPr>
          <w:p w:rsidR="00BC4515" w:rsidRPr="00E12765" w:rsidRDefault="00BC4515" w:rsidP="00E12765">
            <w:pPr>
              <w:adjustRightInd w:val="0"/>
              <w:jc w:val="center"/>
              <w:textAlignment w:val="center"/>
              <w:rPr>
                <w:color w:val="000000"/>
                <w:sz w:val="24"/>
                <w:szCs w:val="24"/>
                <w:lang w:val="uk-UA" w:eastAsia="ru-RU"/>
              </w:rPr>
            </w:pPr>
          </w:p>
          <w:p w:rsidR="00BC4515" w:rsidRPr="00E12765" w:rsidRDefault="00BC4515" w:rsidP="00E12765">
            <w:pPr>
              <w:adjustRightInd w:val="0"/>
              <w:jc w:val="center"/>
              <w:textAlignment w:val="center"/>
              <w:rPr>
                <w:color w:val="000000"/>
                <w:sz w:val="24"/>
                <w:szCs w:val="24"/>
                <w:lang w:val="uk-UA" w:eastAsia="ru-RU"/>
              </w:rPr>
            </w:pPr>
            <w:r w:rsidRPr="00E12765">
              <w:rPr>
                <w:color w:val="000000"/>
                <w:sz w:val="24"/>
                <w:szCs w:val="24"/>
                <w:lang w:val="uk-UA"/>
              </w:rPr>
              <w:t>2</w:t>
            </w:r>
          </w:p>
        </w:tc>
        <w:tc>
          <w:tcPr>
            <w:tcW w:w="5586" w:type="dxa"/>
            <w:gridSpan w:val="2"/>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tcPr>
          <w:p w:rsidR="00BC4515" w:rsidRPr="00E12765" w:rsidRDefault="00BC4515" w:rsidP="00E12765">
            <w:pPr>
              <w:adjustRightInd w:val="0"/>
              <w:textAlignment w:val="center"/>
              <w:rPr>
                <w:b/>
                <w:bCs/>
                <w:color w:val="000000"/>
                <w:sz w:val="24"/>
                <w:szCs w:val="24"/>
                <w:lang w:val="uk-UA" w:eastAsia="ru-RU"/>
              </w:rPr>
            </w:pPr>
          </w:p>
          <w:p w:rsidR="00BC4515" w:rsidRPr="00E12765" w:rsidRDefault="00BC4515" w:rsidP="00E12765">
            <w:pPr>
              <w:adjustRightInd w:val="0"/>
              <w:textAlignment w:val="center"/>
              <w:rPr>
                <w:b/>
                <w:bCs/>
                <w:color w:val="000000"/>
                <w:sz w:val="24"/>
                <w:szCs w:val="24"/>
                <w:lang w:val="uk-UA"/>
              </w:rPr>
            </w:pPr>
            <w:r w:rsidRPr="00E12765">
              <w:rPr>
                <w:b/>
                <w:bCs/>
                <w:color w:val="000000"/>
                <w:sz w:val="24"/>
                <w:szCs w:val="24"/>
                <w:lang w:val="uk-UA"/>
              </w:rPr>
              <w:t>ПОВТОРЕННЯ</w:t>
            </w:r>
          </w:p>
          <w:p w:rsidR="00BC4515" w:rsidRPr="00E12765" w:rsidRDefault="00BC4515" w:rsidP="00E12765">
            <w:pPr>
              <w:adjustRightInd w:val="0"/>
              <w:textAlignment w:val="center"/>
              <w:rPr>
                <w:color w:val="000000"/>
                <w:sz w:val="24"/>
                <w:szCs w:val="24"/>
                <w:lang w:val="uk-UA"/>
              </w:rPr>
            </w:pPr>
            <w:r w:rsidRPr="00E12765">
              <w:rPr>
                <w:color w:val="000000"/>
                <w:sz w:val="24"/>
                <w:szCs w:val="24"/>
                <w:lang w:val="uk-UA"/>
              </w:rPr>
              <w:t xml:space="preserve">Що таке історія. </w:t>
            </w:r>
          </w:p>
          <w:p w:rsidR="00BC4515" w:rsidRPr="00E12765" w:rsidRDefault="00BC4515" w:rsidP="00E12765">
            <w:pPr>
              <w:adjustRightInd w:val="0"/>
              <w:textAlignment w:val="center"/>
              <w:rPr>
                <w:color w:val="000000"/>
                <w:sz w:val="24"/>
                <w:szCs w:val="24"/>
                <w:lang w:val="uk-UA"/>
              </w:rPr>
            </w:pPr>
            <w:r w:rsidRPr="00E12765">
              <w:rPr>
                <w:color w:val="000000"/>
                <w:sz w:val="24"/>
                <w:szCs w:val="24"/>
                <w:lang w:val="uk-UA"/>
              </w:rPr>
              <w:t>Час і простір в історії. Історичні джерела.</w:t>
            </w:r>
          </w:p>
          <w:p w:rsidR="00BC4515" w:rsidRPr="00E12765" w:rsidRDefault="00BC4515" w:rsidP="00E12765">
            <w:pPr>
              <w:adjustRightInd w:val="0"/>
              <w:textAlignment w:val="center"/>
              <w:rPr>
                <w:b/>
                <w:bCs/>
                <w:color w:val="000000"/>
                <w:sz w:val="24"/>
                <w:szCs w:val="24"/>
                <w:lang w:val="uk-UA"/>
              </w:rPr>
            </w:pPr>
          </w:p>
          <w:p w:rsidR="00BC4515" w:rsidRPr="00E12765" w:rsidRDefault="00BC4515" w:rsidP="00E12765">
            <w:pPr>
              <w:adjustRightInd w:val="0"/>
              <w:textAlignment w:val="center"/>
              <w:rPr>
                <w:b/>
                <w:bCs/>
                <w:color w:val="000000"/>
                <w:sz w:val="24"/>
                <w:szCs w:val="24"/>
                <w:lang w:val="uk-UA"/>
              </w:rPr>
            </w:pPr>
            <w:r w:rsidRPr="00E12765">
              <w:rPr>
                <w:b/>
                <w:bCs/>
                <w:caps/>
                <w:color w:val="000000"/>
                <w:sz w:val="24"/>
                <w:szCs w:val="24"/>
                <w:lang w:val="uk-UA"/>
              </w:rPr>
              <w:t>Вступ</w:t>
            </w:r>
          </w:p>
          <w:p w:rsidR="00BC4515" w:rsidRPr="00E12765" w:rsidRDefault="00BC4515" w:rsidP="00E12765">
            <w:pPr>
              <w:adjustRightInd w:val="0"/>
              <w:textAlignment w:val="center"/>
              <w:rPr>
                <w:color w:val="000000"/>
                <w:sz w:val="24"/>
                <w:szCs w:val="24"/>
                <w:lang w:val="uk-UA"/>
              </w:rPr>
            </w:pPr>
            <w:r w:rsidRPr="00E12765">
              <w:rPr>
                <w:color w:val="000000"/>
                <w:sz w:val="24"/>
                <w:szCs w:val="24"/>
                <w:lang w:val="uk-UA"/>
              </w:rPr>
              <w:t xml:space="preserve">Своєрідність епохи стародавнього світу як першого етапу в історії людства. Історичні джерела з історії стародавнього світу. </w:t>
            </w:r>
          </w:p>
          <w:p w:rsidR="00BC4515" w:rsidRPr="00E12765" w:rsidRDefault="00BC4515" w:rsidP="00E12765">
            <w:pPr>
              <w:adjustRightInd w:val="0"/>
              <w:textAlignment w:val="center"/>
              <w:rPr>
                <w:b/>
                <w:bCs/>
                <w:color w:val="000000"/>
                <w:sz w:val="24"/>
                <w:szCs w:val="24"/>
                <w:lang w:val="uk-UA"/>
              </w:rPr>
            </w:pPr>
          </w:p>
          <w:p w:rsidR="00BC4515" w:rsidRPr="00E12765" w:rsidRDefault="00BC4515" w:rsidP="00E12765">
            <w:pPr>
              <w:adjustRightInd w:val="0"/>
              <w:textAlignment w:val="center"/>
              <w:rPr>
                <w:color w:val="000000"/>
                <w:sz w:val="24"/>
                <w:szCs w:val="24"/>
                <w:lang w:val="uk-UA" w:eastAsia="ru-RU"/>
              </w:rPr>
            </w:pPr>
            <w:r w:rsidRPr="00E12765">
              <w:rPr>
                <w:b/>
                <w:bCs/>
                <w:i/>
                <w:iCs/>
                <w:color w:val="000000"/>
                <w:sz w:val="24"/>
                <w:szCs w:val="24"/>
                <w:lang w:val="uk-UA"/>
              </w:rPr>
              <w:t>Практичне заняття.</w:t>
            </w:r>
            <w:r w:rsidRPr="00E12765">
              <w:rPr>
                <w:b/>
                <w:bCs/>
                <w:color w:val="000000"/>
                <w:sz w:val="24"/>
                <w:szCs w:val="24"/>
                <w:lang w:val="uk-UA"/>
              </w:rPr>
              <w:t xml:space="preserve"> </w:t>
            </w:r>
            <w:r w:rsidRPr="00E12765">
              <w:rPr>
                <w:b/>
                <w:bCs/>
                <w:color w:val="000000"/>
                <w:sz w:val="24"/>
                <w:szCs w:val="24"/>
                <w:lang w:val="uk-UA"/>
              </w:rPr>
              <w:br/>
            </w:r>
            <w:r w:rsidRPr="00E12765">
              <w:rPr>
                <w:color w:val="000000"/>
                <w:sz w:val="24"/>
                <w:szCs w:val="24"/>
                <w:lang w:val="uk-UA"/>
              </w:rPr>
              <w:t>Відлік часу в історії  стародавнього світу</w:t>
            </w:r>
          </w:p>
        </w:tc>
        <w:tc>
          <w:tcPr>
            <w:tcW w:w="8580" w:type="dxa"/>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tcPr>
          <w:p w:rsidR="00BC4515" w:rsidRPr="00E12765" w:rsidRDefault="00BC4515" w:rsidP="00E12765">
            <w:pPr>
              <w:adjustRightInd w:val="0"/>
              <w:ind w:left="170" w:hanging="170"/>
              <w:textAlignment w:val="center"/>
              <w:rPr>
                <w:color w:val="000000"/>
                <w:sz w:val="24"/>
                <w:szCs w:val="24"/>
                <w:lang w:val="uk-UA" w:eastAsia="ru-RU"/>
              </w:rPr>
            </w:pPr>
          </w:p>
          <w:p w:rsidR="00BC4515" w:rsidRPr="00E12765" w:rsidRDefault="00BC4515" w:rsidP="00E12765">
            <w:pPr>
              <w:adjustRightInd w:val="0"/>
              <w:ind w:left="170" w:hanging="170"/>
              <w:textAlignment w:val="center"/>
              <w:rPr>
                <w:b/>
                <w:bCs/>
                <w:color w:val="000000"/>
                <w:sz w:val="24"/>
                <w:szCs w:val="24"/>
                <w:lang w:val="uk-UA"/>
              </w:rPr>
            </w:pPr>
            <w:r w:rsidRPr="00E12765">
              <w:rPr>
                <w:b/>
                <w:bCs/>
                <w:color w:val="000000"/>
                <w:sz w:val="24"/>
                <w:szCs w:val="24"/>
                <w:lang w:val="uk-UA"/>
              </w:rPr>
              <w:t>Учень/ учениця:</w:t>
            </w:r>
          </w:p>
          <w:p w:rsidR="00BC4515" w:rsidRPr="00E12765" w:rsidRDefault="00BC4515" w:rsidP="00E12765">
            <w:pPr>
              <w:adjustRightInd w:val="0"/>
              <w:ind w:left="170" w:right="113" w:hanging="170"/>
              <w:textAlignment w:val="center"/>
              <w:rPr>
                <w:color w:val="000000"/>
                <w:sz w:val="24"/>
                <w:szCs w:val="24"/>
                <w:lang w:val="uk-UA"/>
              </w:rPr>
            </w:pPr>
            <w:r w:rsidRPr="00E12765">
              <w:rPr>
                <w:color w:val="000000"/>
                <w:position w:val="-4"/>
                <w:sz w:val="24"/>
                <w:szCs w:val="24"/>
                <w:lang w:val="uk-UA"/>
              </w:rPr>
              <w:t>•</w:t>
            </w:r>
            <w:r w:rsidRPr="00E12765">
              <w:rPr>
                <w:i/>
                <w:iCs/>
                <w:color w:val="000000"/>
                <w:sz w:val="24"/>
                <w:szCs w:val="24"/>
                <w:lang w:val="uk-UA"/>
              </w:rPr>
              <w:t xml:space="preserve">згадує і пояснює, </w:t>
            </w:r>
            <w:r w:rsidRPr="00E12765">
              <w:rPr>
                <w:color w:val="000000"/>
                <w:sz w:val="24"/>
                <w:szCs w:val="24"/>
                <w:lang w:val="uk-UA"/>
              </w:rPr>
              <w:t>що таке історія, як історичні процеси розвивають</w:t>
            </w:r>
            <w:r w:rsidRPr="00E12765">
              <w:rPr>
                <w:color w:val="000000"/>
                <w:sz w:val="24"/>
                <w:szCs w:val="24"/>
                <w:lang w:val="uk-UA"/>
              </w:rPr>
              <w:softHyphen/>
              <w:t>ся в часі та просторі, що таке історичні пам’ятки, джерела знань про минуле, історичні події, хто такі історичні діячі (на прикладі історії України та рідного краю);</w:t>
            </w:r>
          </w:p>
          <w:p w:rsidR="00BC4515" w:rsidRPr="00E12765" w:rsidRDefault="00BC4515" w:rsidP="00E12765">
            <w:pPr>
              <w:adjustRightInd w:val="0"/>
              <w:ind w:left="170" w:right="113" w:hanging="170"/>
              <w:textAlignment w:val="center"/>
              <w:rPr>
                <w:color w:val="000000"/>
                <w:sz w:val="24"/>
                <w:szCs w:val="24"/>
                <w:lang w:val="uk-UA"/>
              </w:rPr>
            </w:pPr>
            <w:r w:rsidRPr="00E12765">
              <w:rPr>
                <w:color w:val="000000"/>
                <w:position w:val="-4"/>
                <w:sz w:val="24"/>
                <w:szCs w:val="24"/>
                <w:lang w:val="uk-UA"/>
              </w:rPr>
              <w:t>•</w:t>
            </w:r>
            <w:r w:rsidRPr="00E12765">
              <w:rPr>
                <w:i/>
                <w:iCs/>
                <w:color w:val="000000"/>
                <w:sz w:val="24"/>
                <w:szCs w:val="24"/>
                <w:lang w:val="uk-UA"/>
              </w:rPr>
              <w:t>називає</w:t>
            </w:r>
            <w:r w:rsidRPr="00E12765">
              <w:rPr>
                <w:color w:val="000000"/>
                <w:sz w:val="24"/>
                <w:szCs w:val="24"/>
                <w:lang w:val="uk-UA"/>
              </w:rPr>
              <w:t xml:space="preserve"> основні етапи в історії людства, хронологічні межі історії стародавнього світу, основні види історичних джерел; </w:t>
            </w:r>
          </w:p>
          <w:p w:rsidR="00BC4515" w:rsidRPr="00E12765" w:rsidRDefault="00BC4515" w:rsidP="00E12765">
            <w:pPr>
              <w:adjustRightInd w:val="0"/>
              <w:ind w:left="170" w:right="113" w:hanging="170"/>
              <w:textAlignment w:val="center"/>
              <w:rPr>
                <w:color w:val="000000"/>
                <w:sz w:val="24"/>
                <w:szCs w:val="24"/>
                <w:lang w:val="uk-UA"/>
              </w:rPr>
            </w:pPr>
            <w:r w:rsidRPr="00E12765">
              <w:rPr>
                <w:color w:val="000000"/>
                <w:position w:val="-4"/>
                <w:sz w:val="24"/>
                <w:szCs w:val="24"/>
                <w:lang w:val="uk-UA"/>
              </w:rPr>
              <w:t>•</w:t>
            </w:r>
            <w:r w:rsidRPr="00E12765">
              <w:rPr>
                <w:i/>
                <w:iCs/>
                <w:color w:val="000000"/>
                <w:sz w:val="24"/>
                <w:szCs w:val="24"/>
                <w:lang w:val="uk-UA"/>
              </w:rPr>
              <w:t>здійснює</w:t>
            </w:r>
            <w:r w:rsidRPr="00E12765">
              <w:rPr>
                <w:color w:val="000000"/>
                <w:sz w:val="24"/>
                <w:szCs w:val="24"/>
                <w:lang w:val="uk-UA"/>
              </w:rPr>
              <w:t xml:space="preserve"> відлік років в історії, </w:t>
            </w:r>
            <w:r w:rsidRPr="00E12765">
              <w:rPr>
                <w:i/>
                <w:iCs/>
                <w:color w:val="000000"/>
                <w:sz w:val="24"/>
                <w:szCs w:val="24"/>
                <w:lang w:val="uk-UA"/>
              </w:rPr>
              <w:t>співвідносить</w:t>
            </w:r>
            <w:r w:rsidRPr="00E12765">
              <w:rPr>
                <w:color w:val="000000"/>
                <w:sz w:val="24"/>
                <w:szCs w:val="24"/>
                <w:lang w:val="uk-UA"/>
              </w:rPr>
              <w:t xml:space="preserve"> рік — століття — тисячоліття, </w:t>
            </w:r>
            <w:r w:rsidRPr="00E12765">
              <w:rPr>
                <w:i/>
                <w:iCs/>
                <w:color w:val="000000"/>
                <w:sz w:val="24"/>
                <w:szCs w:val="24"/>
                <w:lang w:val="uk-UA"/>
              </w:rPr>
              <w:t>визначає</w:t>
            </w:r>
            <w:r w:rsidRPr="00E12765">
              <w:rPr>
                <w:color w:val="000000"/>
                <w:sz w:val="24"/>
                <w:szCs w:val="24"/>
                <w:lang w:val="uk-UA"/>
              </w:rPr>
              <w:t xml:space="preserve"> тривалість і послідовність історичних подій;</w:t>
            </w:r>
          </w:p>
          <w:p w:rsidR="00BC4515" w:rsidRPr="00E12765" w:rsidRDefault="00BC4515" w:rsidP="00E12765">
            <w:pPr>
              <w:adjustRightInd w:val="0"/>
              <w:ind w:left="170" w:right="113" w:hanging="170"/>
              <w:textAlignment w:val="center"/>
              <w:rPr>
                <w:color w:val="000000"/>
                <w:sz w:val="24"/>
                <w:szCs w:val="24"/>
                <w:lang w:val="uk-UA" w:eastAsia="ru-RU"/>
              </w:rPr>
            </w:pPr>
            <w:r w:rsidRPr="00E12765">
              <w:rPr>
                <w:color w:val="000000"/>
                <w:position w:val="-4"/>
                <w:sz w:val="24"/>
                <w:szCs w:val="24"/>
                <w:lang w:val="uk-UA"/>
              </w:rPr>
              <w:t>•</w:t>
            </w:r>
            <w:r w:rsidRPr="00E12765">
              <w:rPr>
                <w:i/>
                <w:iCs/>
                <w:color w:val="000000"/>
                <w:sz w:val="24"/>
                <w:szCs w:val="24"/>
                <w:lang w:val="uk-UA"/>
              </w:rPr>
              <w:t xml:space="preserve">застосовує і пояснює на прикладах </w:t>
            </w:r>
            <w:r w:rsidRPr="00E12765">
              <w:rPr>
                <w:color w:val="000000"/>
                <w:sz w:val="24"/>
                <w:szCs w:val="24"/>
                <w:lang w:val="uk-UA"/>
              </w:rPr>
              <w:t xml:space="preserve">поняття і терміни: «історія стародавнього світу», «історичне джерело з історії стародавнього світу», «ера — до Різдва Христового і від Різдва Христового» </w:t>
            </w:r>
          </w:p>
        </w:tc>
      </w:tr>
      <w:tr w:rsidR="00BC4515" w:rsidRPr="00D86BF1" w:rsidTr="00AF0CCD">
        <w:trPr>
          <w:trHeight w:val="453"/>
        </w:trPr>
        <w:tc>
          <w:tcPr>
            <w:tcW w:w="14886" w:type="dxa"/>
            <w:gridSpan w:val="4"/>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vAlign w:val="center"/>
          </w:tcPr>
          <w:p w:rsidR="00BC4515" w:rsidRPr="00E12765" w:rsidRDefault="00BC4515" w:rsidP="00E12765">
            <w:pPr>
              <w:adjustRightInd w:val="0"/>
              <w:jc w:val="center"/>
              <w:textAlignment w:val="center"/>
              <w:rPr>
                <w:color w:val="000000"/>
                <w:sz w:val="24"/>
                <w:szCs w:val="24"/>
                <w:lang w:val="uk-UA" w:eastAsia="ru-RU"/>
              </w:rPr>
            </w:pPr>
            <w:r w:rsidRPr="00E12765">
              <w:rPr>
                <w:b/>
                <w:bCs/>
                <w:i/>
                <w:iCs/>
                <w:color w:val="000000"/>
                <w:sz w:val="24"/>
                <w:szCs w:val="24"/>
                <w:lang w:val="uk-UA"/>
              </w:rPr>
              <w:t>Розділ І. ЖИТТЯ ЛЮДЕЙ  ЗА ПЕРВІСНИХ ЧАСІВ</w:t>
            </w:r>
          </w:p>
        </w:tc>
      </w:tr>
      <w:tr w:rsidR="00BC4515" w:rsidRPr="00A03F9C" w:rsidTr="00AF0CCD">
        <w:trPr>
          <w:trHeight w:val="5782"/>
        </w:trPr>
        <w:tc>
          <w:tcPr>
            <w:tcW w:w="720" w:type="dxa"/>
            <w:tcBorders>
              <w:top w:val="single" w:sz="4" w:space="0" w:color="000000"/>
              <w:left w:val="single" w:sz="4" w:space="0" w:color="000000"/>
              <w:right w:val="single" w:sz="4" w:space="0" w:color="000000"/>
            </w:tcBorders>
            <w:shd w:val="solid" w:color="FFFFFF" w:fill="auto"/>
            <w:tcMar>
              <w:top w:w="0" w:type="dxa"/>
              <w:left w:w="40" w:type="dxa"/>
              <w:bottom w:w="0" w:type="dxa"/>
              <w:right w:w="40" w:type="dxa"/>
            </w:tcMar>
          </w:tcPr>
          <w:p w:rsidR="00BC4515" w:rsidRPr="00E12765" w:rsidRDefault="00BC4515" w:rsidP="00E12765">
            <w:pPr>
              <w:adjustRightInd w:val="0"/>
              <w:jc w:val="center"/>
              <w:textAlignment w:val="center"/>
              <w:rPr>
                <w:color w:val="000000"/>
                <w:sz w:val="24"/>
                <w:szCs w:val="24"/>
                <w:lang w:val="uk-UA" w:eastAsia="ru-RU"/>
              </w:rPr>
            </w:pPr>
            <w:r w:rsidRPr="00E12765">
              <w:rPr>
                <w:color w:val="000000"/>
                <w:sz w:val="24"/>
                <w:szCs w:val="24"/>
                <w:lang w:val="uk-UA"/>
              </w:rPr>
              <w:t>7</w:t>
            </w:r>
          </w:p>
        </w:tc>
        <w:tc>
          <w:tcPr>
            <w:tcW w:w="5586" w:type="dxa"/>
            <w:gridSpan w:val="2"/>
            <w:tcBorders>
              <w:top w:val="single" w:sz="4" w:space="0" w:color="000000"/>
              <w:left w:val="single" w:sz="4" w:space="0" w:color="000000"/>
              <w:right w:val="single" w:sz="4" w:space="0" w:color="000000"/>
            </w:tcBorders>
            <w:shd w:val="solid" w:color="FFFFFF" w:fill="auto"/>
            <w:tcMar>
              <w:top w:w="0" w:type="dxa"/>
              <w:left w:w="40" w:type="dxa"/>
              <w:bottom w:w="0" w:type="dxa"/>
              <w:right w:w="40" w:type="dxa"/>
            </w:tcMar>
          </w:tcPr>
          <w:p w:rsidR="00BC4515" w:rsidRPr="00E12765" w:rsidRDefault="00BC4515" w:rsidP="00E12765">
            <w:pPr>
              <w:adjustRightInd w:val="0"/>
              <w:textAlignment w:val="center"/>
              <w:rPr>
                <w:color w:val="000000"/>
                <w:sz w:val="24"/>
                <w:szCs w:val="24"/>
                <w:lang w:val="uk-UA"/>
              </w:rPr>
            </w:pPr>
            <w:r w:rsidRPr="00E12765">
              <w:rPr>
                <w:color w:val="000000"/>
                <w:sz w:val="24"/>
                <w:szCs w:val="24"/>
                <w:lang w:val="uk-UA"/>
              </w:rPr>
              <w:t>Наукові та релігійні теорії походження  людини.</w:t>
            </w:r>
          </w:p>
          <w:p w:rsidR="00BC4515" w:rsidRPr="00E12765" w:rsidRDefault="00BC4515" w:rsidP="00E12765">
            <w:pPr>
              <w:adjustRightInd w:val="0"/>
              <w:textAlignment w:val="center"/>
              <w:rPr>
                <w:color w:val="000000"/>
                <w:sz w:val="24"/>
                <w:szCs w:val="24"/>
                <w:lang w:val="uk-UA"/>
              </w:rPr>
            </w:pPr>
            <w:r w:rsidRPr="00E12765">
              <w:rPr>
                <w:color w:val="000000"/>
                <w:sz w:val="24"/>
                <w:szCs w:val="24"/>
                <w:lang w:val="uk-UA"/>
              </w:rPr>
              <w:t xml:space="preserve">Основні етапи антропогенезу. Розселення людей по земній кулі. Форми господарювання первісної людини. </w:t>
            </w:r>
          </w:p>
          <w:p w:rsidR="00BC4515" w:rsidRPr="00E12765" w:rsidRDefault="00BC4515" w:rsidP="00E12765">
            <w:pPr>
              <w:adjustRightInd w:val="0"/>
              <w:textAlignment w:val="center"/>
              <w:rPr>
                <w:color w:val="000000"/>
                <w:sz w:val="24"/>
                <w:szCs w:val="24"/>
                <w:lang w:val="uk-UA" w:eastAsia="ru-RU"/>
              </w:rPr>
            </w:pPr>
          </w:p>
          <w:p w:rsidR="00BC4515" w:rsidRPr="00E12765" w:rsidRDefault="00BC4515" w:rsidP="00E12765">
            <w:pPr>
              <w:adjustRightInd w:val="0"/>
              <w:textAlignment w:val="center"/>
              <w:rPr>
                <w:color w:val="000000"/>
                <w:sz w:val="24"/>
                <w:szCs w:val="24"/>
                <w:lang w:val="uk-UA"/>
              </w:rPr>
            </w:pPr>
            <w:r w:rsidRPr="00E12765">
              <w:rPr>
                <w:color w:val="000000"/>
                <w:sz w:val="24"/>
                <w:szCs w:val="24"/>
                <w:lang w:val="uk-UA"/>
              </w:rPr>
              <w:t>Привласнювальні та відтворювальні форми гос</w:t>
            </w:r>
            <w:r w:rsidRPr="00E12765">
              <w:rPr>
                <w:color w:val="000000"/>
                <w:sz w:val="24"/>
                <w:szCs w:val="24"/>
                <w:lang w:val="uk-UA"/>
              </w:rPr>
              <w:softHyphen/>
              <w:t>подарства.</w:t>
            </w:r>
          </w:p>
          <w:p w:rsidR="00BC4515" w:rsidRPr="00E12765" w:rsidRDefault="00BC4515" w:rsidP="00E12765">
            <w:pPr>
              <w:adjustRightInd w:val="0"/>
              <w:textAlignment w:val="center"/>
              <w:rPr>
                <w:color w:val="000000"/>
                <w:spacing w:val="-4"/>
                <w:sz w:val="24"/>
                <w:szCs w:val="24"/>
                <w:lang w:val="uk-UA"/>
              </w:rPr>
            </w:pPr>
            <w:r w:rsidRPr="00E12765">
              <w:rPr>
                <w:color w:val="000000"/>
                <w:spacing w:val="-4"/>
                <w:sz w:val="24"/>
                <w:szCs w:val="24"/>
                <w:lang w:val="uk-UA"/>
              </w:rPr>
              <w:t xml:space="preserve">Суспільна організація </w:t>
            </w:r>
            <w:r w:rsidRPr="00E12765">
              <w:rPr>
                <w:color w:val="000000"/>
                <w:spacing w:val="-4"/>
                <w:sz w:val="24"/>
                <w:szCs w:val="24"/>
                <w:lang w:val="uk-UA"/>
              </w:rPr>
              <w:br/>
              <w:t>(рід — плем’я — община) та організація влади (народні збори — рада старійшин — вождь) за первісних часів.</w:t>
            </w:r>
          </w:p>
          <w:p w:rsidR="00BC4515" w:rsidRPr="00E12765" w:rsidRDefault="00BC4515" w:rsidP="00E12765">
            <w:pPr>
              <w:adjustRightInd w:val="0"/>
              <w:textAlignment w:val="center"/>
              <w:rPr>
                <w:color w:val="000000"/>
                <w:spacing w:val="-4"/>
                <w:sz w:val="24"/>
                <w:szCs w:val="24"/>
                <w:lang w:val="uk-UA"/>
              </w:rPr>
            </w:pPr>
            <w:r w:rsidRPr="00E12765">
              <w:rPr>
                <w:color w:val="000000"/>
                <w:spacing w:val="-4"/>
                <w:sz w:val="24"/>
                <w:szCs w:val="24"/>
                <w:lang w:val="uk-UA"/>
              </w:rPr>
              <w:t>Культура та вірування людей за первісних часів.</w:t>
            </w:r>
          </w:p>
          <w:p w:rsidR="00BC4515" w:rsidRPr="00E12765" w:rsidRDefault="00BC4515" w:rsidP="00E12765">
            <w:pPr>
              <w:adjustRightInd w:val="0"/>
              <w:textAlignment w:val="center"/>
              <w:rPr>
                <w:color w:val="000000"/>
                <w:sz w:val="24"/>
                <w:szCs w:val="24"/>
                <w:lang w:val="uk-UA"/>
              </w:rPr>
            </w:pPr>
            <w:r w:rsidRPr="00E12765">
              <w:rPr>
                <w:color w:val="000000"/>
                <w:sz w:val="24"/>
                <w:szCs w:val="24"/>
                <w:lang w:val="uk-UA"/>
              </w:rPr>
              <w:t xml:space="preserve">   </w:t>
            </w:r>
          </w:p>
          <w:p w:rsidR="00BC4515" w:rsidRPr="00E12765" w:rsidRDefault="00BC4515" w:rsidP="00E12765">
            <w:pPr>
              <w:adjustRightInd w:val="0"/>
              <w:textAlignment w:val="center"/>
              <w:rPr>
                <w:color w:val="000000"/>
                <w:sz w:val="24"/>
                <w:szCs w:val="24"/>
                <w:lang w:val="uk-UA"/>
              </w:rPr>
            </w:pPr>
            <w:r w:rsidRPr="00E12765">
              <w:rPr>
                <w:b/>
                <w:bCs/>
                <w:i/>
                <w:iCs/>
                <w:color w:val="000000"/>
                <w:sz w:val="24"/>
                <w:szCs w:val="24"/>
                <w:lang w:val="uk-UA"/>
              </w:rPr>
              <w:t>Практичне заняття.</w:t>
            </w:r>
            <w:r w:rsidRPr="00E12765">
              <w:rPr>
                <w:color w:val="000000"/>
                <w:sz w:val="24"/>
                <w:szCs w:val="24"/>
                <w:lang w:val="uk-UA"/>
              </w:rPr>
              <w:t xml:space="preserve"> Основні стоянки та пам’ятки первісних людей на тери</w:t>
            </w:r>
            <w:r w:rsidRPr="00E12765">
              <w:rPr>
                <w:color w:val="000000"/>
                <w:sz w:val="24"/>
                <w:szCs w:val="24"/>
                <w:lang w:val="uk-UA"/>
              </w:rPr>
              <w:softHyphen/>
              <w:t>торії України.</w:t>
            </w:r>
          </w:p>
          <w:p w:rsidR="00BC4515" w:rsidRPr="00E12765" w:rsidRDefault="00BC4515" w:rsidP="00E12765">
            <w:pPr>
              <w:adjustRightInd w:val="0"/>
              <w:textAlignment w:val="center"/>
              <w:rPr>
                <w:color w:val="000000"/>
                <w:sz w:val="24"/>
                <w:szCs w:val="24"/>
                <w:lang w:val="uk-UA"/>
              </w:rPr>
            </w:pPr>
          </w:p>
          <w:p w:rsidR="00BC4515" w:rsidRPr="00E12765" w:rsidRDefault="00BC4515" w:rsidP="00E12765">
            <w:pPr>
              <w:adjustRightInd w:val="0"/>
              <w:textAlignment w:val="center"/>
              <w:rPr>
                <w:color w:val="000000"/>
                <w:sz w:val="24"/>
                <w:szCs w:val="24"/>
                <w:lang w:val="uk-UA"/>
              </w:rPr>
            </w:pPr>
            <w:r w:rsidRPr="00E12765">
              <w:rPr>
                <w:color w:val="000000"/>
                <w:sz w:val="24"/>
                <w:szCs w:val="24"/>
                <w:lang w:val="uk-UA"/>
              </w:rPr>
              <w:t>Трипільська культура. Господарство, побут і духовне життя носіїв трипільської культури</w:t>
            </w:r>
          </w:p>
          <w:p w:rsidR="00BC4515" w:rsidRPr="00E12765" w:rsidRDefault="00BC4515" w:rsidP="00E12765">
            <w:pPr>
              <w:adjustRightInd w:val="0"/>
              <w:textAlignment w:val="center"/>
              <w:rPr>
                <w:color w:val="000000"/>
                <w:sz w:val="24"/>
                <w:szCs w:val="24"/>
                <w:lang w:val="uk-UA" w:eastAsia="ru-RU"/>
              </w:rPr>
            </w:pPr>
          </w:p>
        </w:tc>
        <w:tc>
          <w:tcPr>
            <w:tcW w:w="8580" w:type="dxa"/>
            <w:tcBorders>
              <w:top w:val="single" w:sz="4" w:space="0" w:color="000000"/>
              <w:left w:val="single" w:sz="4" w:space="0" w:color="000000"/>
              <w:right w:val="single" w:sz="4" w:space="0" w:color="000000"/>
            </w:tcBorders>
            <w:shd w:val="solid" w:color="FFFFFF" w:fill="auto"/>
            <w:tcMar>
              <w:top w:w="0" w:type="dxa"/>
              <w:left w:w="40" w:type="dxa"/>
              <w:bottom w:w="0" w:type="dxa"/>
              <w:right w:w="40" w:type="dxa"/>
            </w:tcMar>
          </w:tcPr>
          <w:p w:rsidR="00BC4515" w:rsidRPr="00E12765" w:rsidRDefault="00BC4515" w:rsidP="00E12765">
            <w:pPr>
              <w:adjustRightInd w:val="0"/>
              <w:ind w:left="170" w:hanging="170"/>
              <w:textAlignment w:val="center"/>
              <w:rPr>
                <w:b/>
                <w:bCs/>
                <w:color w:val="000000"/>
                <w:sz w:val="24"/>
                <w:szCs w:val="24"/>
                <w:lang w:val="uk-UA"/>
              </w:rPr>
            </w:pPr>
            <w:r w:rsidRPr="00E12765">
              <w:rPr>
                <w:b/>
                <w:bCs/>
                <w:color w:val="000000"/>
                <w:sz w:val="24"/>
                <w:szCs w:val="24"/>
                <w:lang w:val="uk-UA"/>
              </w:rPr>
              <w:t>Учень/ учениця:</w:t>
            </w:r>
          </w:p>
          <w:p w:rsidR="00BC4515" w:rsidRPr="00E12765" w:rsidRDefault="00BC4515" w:rsidP="00E12765">
            <w:pPr>
              <w:adjustRightInd w:val="0"/>
              <w:ind w:left="170" w:hanging="170"/>
              <w:textAlignment w:val="center"/>
              <w:rPr>
                <w:color w:val="000000"/>
                <w:sz w:val="24"/>
                <w:szCs w:val="24"/>
                <w:lang w:val="uk-UA"/>
              </w:rPr>
            </w:pPr>
            <w:r w:rsidRPr="00E12765">
              <w:rPr>
                <w:color w:val="000000"/>
                <w:position w:val="-4"/>
                <w:sz w:val="24"/>
                <w:szCs w:val="24"/>
                <w:lang w:val="uk-UA"/>
              </w:rPr>
              <w:t>•</w:t>
            </w:r>
            <w:r w:rsidRPr="00E12765">
              <w:rPr>
                <w:i/>
                <w:iCs/>
                <w:color w:val="000000"/>
                <w:sz w:val="24"/>
                <w:szCs w:val="24"/>
                <w:lang w:val="uk-UA"/>
              </w:rPr>
              <w:t>називає</w:t>
            </w:r>
            <w:r w:rsidRPr="00E12765">
              <w:rPr>
                <w:color w:val="000000"/>
                <w:sz w:val="24"/>
                <w:szCs w:val="24"/>
                <w:lang w:val="uk-UA"/>
              </w:rPr>
              <w:t xml:space="preserve"> основні етапи антропогенезу («австралопітек», «пітекантроп», «неандерталець», «людина розумна»), основні заняття людей на різних етапах первісного суспільства; </w:t>
            </w:r>
          </w:p>
          <w:p w:rsidR="00BC4515" w:rsidRPr="00E12765" w:rsidRDefault="00BC4515" w:rsidP="00E12765">
            <w:pPr>
              <w:adjustRightInd w:val="0"/>
              <w:ind w:left="170" w:hanging="170"/>
              <w:textAlignment w:val="center"/>
              <w:rPr>
                <w:color w:val="000000"/>
                <w:sz w:val="24"/>
                <w:szCs w:val="24"/>
                <w:lang w:val="uk-UA"/>
              </w:rPr>
            </w:pPr>
            <w:r w:rsidRPr="00E12765">
              <w:rPr>
                <w:color w:val="000000"/>
                <w:position w:val="-4"/>
                <w:sz w:val="24"/>
                <w:szCs w:val="24"/>
                <w:lang w:val="uk-UA"/>
              </w:rPr>
              <w:t>•</w:t>
            </w:r>
            <w:r w:rsidRPr="00E12765">
              <w:rPr>
                <w:i/>
                <w:iCs/>
                <w:color w:val="000000"/>
                <w:sz w:val="24"/>
                <w:szCs w:val="24"/>
                <w:lang w:val="uk-UA"/>
              </w:rPr>
              <w:t xml:space="preserve">показує на карті </w:t>
            </w:r>
            <w:r w:rsidRPr="00E12765">
              <w:rPr>
                <w:color w:val="000000"/>
                <w:sz w:val="24"/>
                <w:szCs w:val="24"/>
                <w:lang w:val="uk-UA"/>
              </w:rPr>
              <w:t xml:space="preserve">місця знахідок решток найдавніших людей, стоянки давніх людей на території України, території розселення носіїв трипільської культури; </w:t>
            </w:r>
          </w:p>
          <w:p w:rsidR="00BC4515" w:rsidRPr="00E12765" w:rsidRDefault="00BC4515" w:rsidP="00E12765">
            <w:pPr>
              <w:adjustRightInd w:val="0"/>
              <w:ind w:left="170" w:hanging="170"/>
              <w:textAlignment w:val="center"/>
              <w:rPr>
                <w:color w:val="000000"/>
                <w:sz w:val="24"/>
                <w:szCs w:val="24"/>
                <w:lang w:val="uk-UA"/>
              </w:rPr>
            </w:pPr>
            <w:r w:rsidRPr="00E12765">
              <w:rPr>
                <w:color w:val="000000"/>
                <w:position w:val="-4"/>
                <w:sz w:val="24"/>
                <w:szCs w:val="24"/>
                <w:lang w:val="uk-UA"/>
              </w:rPr>
              <w:t>•</w:t>
            </w:r>
            <w:r w:rsidRPr="00E12765">
              <w:rPr>
                <w:i/>
                <w:iCs/>
                <w:color w:val="000000"/>
                <w:sz w:val="24"/>
                <w:szCs w:val="24"/>
                <w:lang w:val="uk-UA"/>
              </w:rPr>
              <w:t xml:space="preserve">застосовує і пояснює на прикладах </w:t>
            </w:r>
            <w:r w:rsidRPr="00E12765">
              <w:rPr>
                <w:color w:val="000000"/>
                <w:sz w:val="24"/>
                <w:szCs w:val="24"/>
                <w:lang w:val="uk-UA"/>
              </w:rPr>
              <w:t xml:space="preserve">поняття: «рід», «плем’я»; «союз племен», «родова община», «сусідська община», «народні збори», «рада старійшин», «вождь»; </w:t>
            </w:r>
          </w:p>
          <w:p w:rsidR="00BC4515" w:rsidRPr="00E12765" w:rsidRDefault="00BC4515" w:rsidP="00E12765">
            <w:pPr>
              <w:adjustRightInd w:val="0"/>
              <w:ind w:left="170" w:hanging="170"/>
              <w:textAlignment w:val="center"/>
              <w:rPr>
                <w:color w:val="000000"/>
                <w:sz w:val="24"/>
                <w:szCs w:val="24"/>
                <w:lang w:val="uk-UA"/>
              </w:rPr>
            </w:pPr>
            <w:r w:rsidRPr="00E12765">
              <w:rPr>
                <w:color w:val="000000"/>
                <w:position w:val="-4"/>
                <w:sz w:val="24"/>
                <w:szCs w:val="24"/>
                <w:lang w:val="uk-UA"/>
              </w:rPr>
              <w:t>•</w:t>
            </w:r>
            <w:r w:rsidRPr="00E12765">
              <w:rPr>
                <w:i/>
                <w:iCs/>
                <w:color w:val="000000"/>
                <w:sz w:val="24"/>
                <w:szCs w:val="24"/>
                <w:lang w:val="uk-UA"/>
              </w:rPr>
              <w:t>описує</w:t>
            </w:r>
            <w:r w:rsidRPr="00E12765">
              <w:rPr>
                <w:color w:val="000000"/>
                <w:sz w:val="24"/>
                <w:szCs w:val="24"/>
                <w:lang w:val="uk-UA"/>
              </w:rPr>
              <w:t xml:space="preserve"> головні винаходи людства доби кам’яного і мідно</w:t>
            </w:r>
            <w:r w:rsidRPr="00E12765">
              <w:rPr>
                <w:color w:val="000000"/>
                <w:sz w:val="24"/>
                <w:szCs w:val="24"/>
                <w:lang w:val="uk-UA"/>
              </w:rPr>
              <w:softHyphen/>
              <w:t xml:space="preserve"> - бронзового віків, первісні форми релігійних вірувань і мистецтво людей за первісної доби; </w:t>
            </w:r>
          </w:p>
          <w:p w:rsidR="00BC4515" w:rsidRPr="00E12765" w:rsidRDefault="00BC4515" w:rsidP="00E12765">
            <w:pPr>
              <w:adjustRightInd w:val="0"/>
              <w:ind w:left="170" w:hanging="170"/>
              <w:textAlignment w:val="center"/>
              <w:rPr>
                <w:color w:val="000000"/>
                <w:sz w:val="24"/>
                <w:szCs w:val="24"/>
                <w:lang w:val="uk-UA"/>
              </w:rPr>
            </w:pPr>
            <w:r w:rsidRPr="00E12765">
              <w:rPr>
                <w:color w:val="000000"/>
                <w:position w:val="-4"/>
                <w:sz w:val="24"/>
                <w:szCs w:val="24"/>
                <w:lang w:val="uk-UA"/>
              </w:rPr>
              <w:t>•</w:t>
            </w:r>
            <w:r w:rsidRPr="00E12765">
              <w:rPr>
                <w:i/>
                <w:iCs/>
                <w:color w:val="000000"/>
                <w:sz w:val="24"/>
                <w:szCs w:val="24"/>
                <w:lang w:val="uk-UA"/>
              </w:rPr>
              <w:t>визначає і пояснює</w:t>
            </w:r>
            <w:r w:rsidRPr="00E12765">
              <w:rPr>
                <w:color w:val="000000"/>
                <w:sz w:val="24"/>
                <w:szCs w:val="24"/>
                <w:lang w:val="uk-UA"/>
              </w:rPr>
              <w:t xml:space="preserve"> </w:t>
            </w:r>
            <w:r w:rsidRPr="00E12765">
              <w:rPr>
                <w:i/>
                <w:iCs/>
                <w:color w:val="000000"/>
                <w:sz w:val="24"/>
                <w:szCs w:val="24"/>
                <w:lang w:val="uk-UA"/>
              </w:rPr>
              <w:t>на прикладах</w:t>
            </w:r>
            <w:r w:rsidRPr="00E12765">
              <w:rPr>
                <w:color w:val="000000"/>
                <w:sz w:val="24"/>
                <w:szCs w:val="24"/>
                <w:lang w:val="uk-UA"/>
              </w:rPr>
              <w:t xml:space="preserve"> основні ознаки привласнювального та відтворювального господарства;</w:t>
            </w:r>
          </w:p>
          <w:p w:rsidR="00BC4515" w:rsidRPr="00E12765" w:rsidRDefault="00BC4515" w:rsidP="00E12765">
            <w:pPr>
              <w:adjustRightInd w:val="0"/>
              <w:ind w:left="170" w:hanging="170"/>
              <w:textAlignment w:val="center"/>
              <w:rPr>
                <w:color w:val="000000"/>
                <w:sz w:val="24"/>
                <w:szCs w:val="24"/>
                <w:lang w:val="uk-UA"/>
              </w:rPr>
            </w:pPr>
            <w:r w:rsidRPr="00E12765">
              <w:rPr>
                <w:color w:val="000000"/>
                <w:position w:val="-4"/>
                <w:sz w:val="24"/>
                <w:szCs w:val="24"/>
                <w:lang w:val="uk-UA"/>
              </w:rPr>
              <w:t>•</w:t>
            </w:r>
            <w:r w:rsidRPr="00E12765">
              <w:rPr>
                <w:i/>
                <w:iCs/>
                <w:color w:val="000000"/>
                <w:sz w:val="24"/>
                <w:szCs w:val="24"/>
                <w:lang w:val="uk-UA"/>
              </w:rPr>
              <w:t xml:space="preserve">порівнює </w:t>
            </w:r>
            <w:r w:rsidRPr="00E12765">
              <w:rPr>
                <w:color w:val="000000"/>
                <w:sz w:val="24"/>
                <w:szCs w:val="24"/>
                <w:lang w:val="uk-UA"/>
              </w:rPr>
              <w:t>форми господарювання та спосіб життя людини за різних етапів первісної доби;</w:t>
            </w:r>
          </w:p>
          <w:p w:rsidR="00BC4515" w:rsidRPr="00E12765" w:rsidRDefault="00BC4515" w:rsidP="00E12765">
            <w:pPr>
              <w:adjustRightInd w:val="0"/>
              <w:ind w:left="170" w:hanging="170"/>
              <w:textAlignment w:val="center"/>
              <w:rPr>
                <w:color w:val="000000"/>
                <w:sz w:val="24"/>
                <w:szCs w:val="24"/>
                <w:lang w:val="uk-UA"/>
              </w:rPr>
            </w:pPr>
            <w:r w:rsidRPr="00E12765">
              <w:rPr>
                <w:color w:val="000000"/>
                <w:position w:val="-4"/>
                <w:sz w:val="24"/>
                <w:szCs w:val="24"/>
                <w:lang w:val="uk-UA"/>
              </w:rPr>
              <w:t>•</w:t>
            </w:r>
            <w:r w:rsidRPr="00E12765">
              <w:rPr>
                <w:i/>
                <w:iCs/>
                <w:color w:val="000000"/>
                <w:sz w:val="24"/>
                <w:szCs w:val="24"/>
                <w:lang w:val="uk-UA"/>
              </w:rPr>
              <w:t>характеризує</w:t>
            </w:r>
            <w:r w:rsidRPr="00E12765">
              <w:rPr>
                <w:color w:val="000000"/>
                <w:sz w:val="24"/>
                <w:szCs w:val="24"/>
                <w:lang w:val="uk-UA"/>
              </w:rPr>
              <w:t xml:space="preserve"> організацію влади за первісних часів, ускладнення суспільного життя; </w:t>
            </w:r>
          </w:p>
          <w:p w:rsidR="00BC4515" w:rsidRPr="00E12765" w:rsidRDefault="00BC4515" w:rsidP="00E12765">
            <w:pPr>
              <w:adjustRightInd w:val="0"/>
              <w:ind w:left="170" w:hanging="170"/>
              <w:textAlignment w:val="center"/>
              <w:rPr>
                <w:color w:val="000000"/>
                <w:sz w:val="24"/>
                <w:szCs w:val="24"/>
                <w:lang w:val="uk-UA"/>
              </w:rPr>
            </w:pPr>
            <w:r w:rsidRPr="00E12765">
              <w:rPr>
                <w:color w:val="000000"/>
                <w:position w:val="-4"/>
                <w:sz w:val="24"/>
                <w:szCs w:val="24"/>
                <w:lang w:val="uk-UA"/>
              </w:rPr>
              <w:t>•</w:t>
            </w:r>
            <w:r w:rsidRPr="00E12765">
              <w:rPr>
                <w:i/>
                <w:iCs/>
                <w:color w:val="000000"/>
                <w:sz w:val="24"/>
                <w:szCs w:val="24"/>
                <w:lang w:val="uk-UA"/>
              </w:rPr>
              <w:t>оцінює</w:t>
            </w:r>
            <w:r w:rsidRPr="00E12765">
              <w:rPr>
                <w:color w:val="000000"/>
                <w:sz w:val="24"/>
                <w:szCs w:val="24"/>
                <w:lang w:val="uk-UA"/>
              </w:rPr>
              <w:t xml:space="preserve"> значення первісної доби в історії людства</w:t>
            </w:r>
          </w:p>
          <w:p w:rsidR="00BC4515" w:rsidRPr="00E12765" w:rsidRDefault="00BC4515" w:rsidP="00E12765">
            <w:pPr>
              <w:adjustRightInd w:val="0"/>
              <w:ind w:left="170" w:hanging="170"/>
              <w:textAlignment w:val="center"/>
              <w:rPr>
                <w:color w:val="000000"/>
                <w:sz w:val="24"/>
                <w:szCs w:val="24"/>
                <w:lang w:val="uk-UA" w:eastAsia="ru-RU"/>
              </w:rPr>
            </w:pPr>
          </w:p>
        </w:tc>
      </w:tr>
      <w:tr w:rsidR="00BC4515" w:rsidRPr="00D86BF1" w:rsidTr="00AF0CCD">
        <w:trPr>
          <w:trHeight w:val="283"/>
        </w:trPr>
        <w:tc>
          <w:tcPr>
            <w:tcW w:w="720" w:type="dxa"/>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vAlign w:val="center"/>
          </w:tcPr>
          <w:p w:rsidR="00BC4515" w:rsidRPr="00E12765" w:rsidRDefault="00BC4515" w:rsidP="00E12765">
            <w:pPr>
              <w:adjustRightInd w:val="0"/>
              <w:jc w:val="center"/>
              <w:textAlignment w:val="center"/>
              <w:rPr>
                <w:color w:val="000000"/>
                <w:sz w:val="24"/>
                <w:szCs w:val="24"/>
                <w:lang w:val="uk-UA" w:eastAsia="ru-RU"/>
              </w:rPr>
            </w:pPr>
            <w:r w:rsidRPr="00E12765">
              <w:rPr>
                <w:color w:val="000000"/>
                <w:sz w:val="24"/>
                <w:szCs w:val="24"/>
                <w:lang w:val="uk-UA"/>
              </w:rPr>
              <w:t>1</w:t>
            </w:r>
          </w:p>
        </w:tc>
        <w:tc>
          <w:tcPr>
            <w:tcW w:w="14166" w:type="dxa"/>
            <w:gridSpan w:val="3"/>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vAlign w:val="center"/>
          </w:tcPr>
          <w:p w:rsidR="00BC4515" w:rsidRPr="00E12765" w:rsidRDefault="00BC4515" w:rsidP="00E12765">
            <w:pPr>
              <w:adjustRightInd w:val="0"/>
              <w:jc w:val="center"/>
              <w:textAlignment w:val="center"/>
              <w:rPr>
                <w:color w:val="000000"/>
                <w:sz w:val="24"/>
                <w:szCs w:val="24"/>
                <w:lang w:val="uk-UA" w:eastAsia="ru-RU"/>
              </w:rPr>
            </w:pPr>
            <w:r w:rsidRPr="00E12765">
              <w:rPr>
                <w:b/>
                <w:bCs/>
                <w:i/>
                <w:iCs/>
                <w:color w:val="000000"/>
                <w:sz w:val="24"/>
                <w:szCs w:val="24"/>
                <w:lang w:val="uk-UA"/>
              </w:rPr>
              <w:t xml:space="preserve">Узагальнення  </w:t>
            </w:r>
          </w:p>
        </w:tc>
      </w:tr>
      <w:tr w:rsidR="00BC4515" w:rsidRPr="00D86BF1" w:rsidTr="00AF0CCD">
        <w:trPr>
          <w:trHeight w:val="453"/>
        </w:trPr>
        <w:tc>
          <w:tcPr>
            <w:tcW w:w="14886" w:type="dxa"/>
            <w:gridSpan w:val="4"/>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vAlign w:val="center"/>
          </w:tcPr>
          <w:p w:rsidR="00BC4515" w:rsidRPr="00E12765" w:rsidRDefault="00BC4515" w:rsidP="00E12765">
            <w:pPr>
              <w:adjustRightInd w:val="0"/>
              <w:jc w:val="center"/>
              <w:textAlignment w:val="center"/>
              <w:rPr>
                <w:color w:val="000000"/>
                <w:sz w:val="24"/>
                <w:szCs w:val="24"/>
                <w:lang w:val="uk-UA" w:eastAsia="ru-RU"/>
              </w:rPr>
            </w:pPr>
            <w:r w:rsidRPr="00E12765">
              <w:rPr>
                <w:b/>
                <w:bCs/>
                <w:i/>
                <w:iCs/>
                <w:color w:val="000000"/>
                <w:sz w:val="24"/>
                <w:szCs w:val="24"/>
                <w:lang w:val="uk-UA"/>
              </w:rPr>
              <w:t>Розділ ІІ. ЦИВІЛІЗАЦІЇ СТАРОДАВНЬОГО СХОДУ</w:t>
            </w:r>
          </w:p>
        </w:tc>
      </w:tr>
      <w:tr w:rsidR="00BC4515" w:rsidRPr="00980FA5" w:rsidTr="00AF0CCD">
        <w:trPr>
          <w:trHeight w:val="4704"/>
        </w:trPr>
        <w:tc>
          <w:tcPr>
            <w:tcW w:w="720" w:type="dxa"/>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tcPr>
          <w:p w:rsidR="00BC4515" w:rsidRPr="00E12765" w:rsidRDefault="00BC4515" w:rsidP="00980FA5">
            <w:pPr>
              <w:adjustRightInd w:val="0"/>
              <w:jc w:val="center"/>
              <w:textAlignment w:val="center"/>
              <w:rPr>
                <w:color w:val="000000"/>
                <w:sz w:val="24"/>
                <w:szCs w:val="24"/>
                <w:lang w:val="uk-UA"/>
              </w:rPr>
            </w:pPr>
            <w:r w:rsidRPr="00E12765">
              <w:rPr>
                <w:color w:val="000000"/>
                <w:sz w:val="24"/>
                <w:szCs w:val="24"/>
                <w:lang w:val="uk-UA"/>
              </w:rPr>
              <w:t>5</w:t>
            </w:r>
          </w:p>
        </w:tc>
        <w:tc>
          <w:tcPr>
            <w:tcW w:w="5586" w:type="dxa"/>
            <w:gridSpan w:val="2"/>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tcPr>
          <w:p w:rsidR="00BC4515" w:rsidRPr="00E12765" w:rsidRDefault="00BC4515" w:rsidP="00E12765">
            <w:pPr>
              <w:adjustRightInd w:val="0"/>
              <w:textAlignment w:val="center"/>
              <w:rPr>
                <w:b/>
                <w:bCs/>
                <w:color w:val="000000"/>
                <w:sz w:val="24"/>
                <w:szCs w:val="24"/>
                <w:lang w:val="uk-UA"/>
              </w:rPr>
            </w:pPr>
            <w:r w:rsidRPr="00E12765">
              <w:rPr>
                <w:b/>
                <w:bCs/>
                <w:color w:val="000000"/>
                <w:sz w:val="24"/>
                <w:szCs w:val="24"/>
                <w:lang w:val="uk-UA"/>
              </w:rPr>
              <w:t xml:space="preserve">Тема І. </w:t>
            </w:r>
            <w:r w:rsidRPr="00E12765">
              <w:rPr>
                <w:b/>
                <w:bCs/>
                <w:color w:val="000000"/>
                <w:sz w:val="24"/>
                <w:szCs w:val="24"/>
                <w:lang w:val="uk-UA"/>
              </w:rPr>
              <w:br/>
              <w:t xml:space="preserve">СТАРОДАВНІЙ </w:t>
            </w:r>
            <w:r>
              <w:rPr>
                <w:b/>
                <w:bCs/>
                <w:color w:val="000000"/>
                <w:sz w:val="24"/>
                <w:szCs w:val="24"/>
                <w:lang w:val="uk-UA"/>
              </w:rPr>
              <w:t xml:space="preserve"> </w:t>
            </w:r>
            <w:r w:rsidRPr="00E12765">
              <w:rPr>
                <w:b/>
                <w:bCs/>
                <w:color w:val="000000"/>
                <w:sz w:val="24"/>
                <w:szCs w:val="24"/>
                <w:lang w:val="uk-UA"/>
              </w:rPr>
              <w:t>ЄГИПЕТ</w:t>
            </w:r>
          </w:p>
          <w:p w:rsidR="00BC4515" w:rsidRPr="00E12765" w:rsidRDefault="00BC4515" w:rsidP="00E12765">
            <w:pPr>
              <w:adjustRightInd w:val="0"/>
              <w:textAlignment w:val="center"/>
              <w:rPr>
                <w:color w:val="000000"/>
                <w:sz w:val="24"/>
                <w:szCs w:val="24"/>
                <w:lang w:val="uk-UA"/>
              </w:rPr>
            </w:pPr>
          </w:p>
          <w:p w:rsidR="00BC4515" w:rsidRPr="00E12765" w:rsidRDefault="00BC4515" w:rsidP="00E12765">
            <w:pPr>
              <w:adjustRightInd w:val="0"/>
              <w:textAlignment w:val="center"/>
              <w:rPr>
                <w:color w:val="000000"/>
                <w:sz w:val="24"/>
                <w:szCs w:val="24"/>
                <w:lang w:val="uk-UA"/>
              </w:rPr>
            </w:pPr>
            <w:r w:rsidRPr="00E12765">
              <w:rPr>
                <w:color w:val="000000"/>
                <w:sz w:val="24"/>
                <w:szCs w:val="24"/>
                <w:lang w:val="uk-UA"/>
              </w:rPr>
              <w:t>Вплив природно</w:t>
            </w:r>
            <w:r w:rsidRPr="00E12765">
              <w:rPr>
                <w:color w:val="000000"/>
                <w:sz w:val="24"/>
                <w:szCs w:val="24"/>
                <w:lang w:val="uk-UA"/>
              </w:rPr>
              <w:softHyphen/>
              <w:t xml:space="preserve">-географічних умов на розвиток єгипетської цивілізації. </w:t>
            </w:r>
            <w:r w:rsidRPr="00E12765">
              <w:rPr>
                <w:color w:val="000000"/>
                <w:sz w:val="24"/>
                <w:szCs w:val="24"/>
                <w:lang w:val="uk-UA"/>
              </w:rPr>
              <w:br/>
              <w:t>Повсякдення та господарське життя.</w:t>
            </w:r>
          </w:p>
          <w:p w:rsidR="00BC4515" w:rsidRPr="00E12765" w:rsidRDefault="00BC4515" w:rsidP="00E12765">
            <w:pPr>
              <w:adjustRightInd w:val="0"/>
              <w:textAlignment w:val="center"/>
              <w:rPr>
                <w:color w:val="000000"/>
                <w:sz w:val="24"/>
                <w:szCs w:val="24"/>
                <w:lang w:val="uk-UA"/>
              </w:rPr>
            </w:pPr>
            <w:r w:rsidRPr="00E12765">
              <w:rPr>
                <w:color w:val="000000"/>
                <w:sz w:val="24"/>
                <w:szCs w:val="24"/>
                <w:lang w:val="uk-UA"/>
              </w:rPr>
              <w:t xml:space="preserve">Утворення держави та цивілізації в Єгипті. Влада, суспільна організація в Стародавньому Єгипті. Будівництво пірамід </w:t>
            </w:r>
            <w:r w:rsidRPr="00E12765">
              <w:rPr>
                <w:color w:val="000000"/>
                <w:sz w:val="24"/>
                <w:szCs w:val="24"/>
                <w:lang w:val="uk-UA"/>
              </w:rPr>
              <w:br/>
              <w:t>(Джосер, Хеопс).</w:t>
            </w:r>
          </w:p>
          <w:p w:rsidR="00BC4515" w:rsidRPr="00E12765" w:rsidRDefault="00BC4515" w:rsidP="00E12765">
            <w:pPr>
              <w:adjustRightInd w:val="0"/>
              <w:textAlignment w:val="center"/>
              <w:rPr>
                <w:color w:val="000000"/>
                <w:sz w:val="24"/>
                <w:szCs w:val="24"/>
                <w:lang w:val="uk-UA"/>
              </w:rPr>
            </w:pPr>
            <w:r w:rsidRPr="00E12765">
              <w:rPr>
                <w:color w:val="000000"/>
                <w:sz w:val="24"/>
                <w:szCs w:val="24"/>
                <w:lang w:val="uk-UA"/>
              </w:rPr>
              <w:t>Розквіт та занепад Єгипту в ІІ тис. до Р. Х. Хатшепсут. Тутмос ІІІ. Рамзес ІІ.</w:t>
            </w:r>
          </w:p>
          <w:p w:rsidR="00BC4515" w:rsidRPr="00E12765" w:rsidRDefault="00BC4515" w:rsidP="00E12765">
            <w:pPr>
              <w:adjustRightInd w:val="0"/>
              <w:textAlignment w:val="center"/>
              <w:rPr>
                <w:color w:val="000000"/>
                <w:sz w:val="24"/>
                <w:szCs w:val="24"/>
                <w:lang w:val="uk-UA"/>
              </w:rPr>
            </w:pPr>
            <w:r w:rsidRPr="00E12765">
              <w:rPr>
                <w:color w:val="000000"/>
                <w:sz w:val="24"/>
                <w:szCs w:val="24"/>
                <w:lang w:val="uk-UA"/>
              </w:rPr>
              <w:t>Архітектура і мистецтво, писемність і освіта.</w:t>
            </w:r>
          </w:p>
          <w:p w:rsidR="00BC4515" w:rsidRPr="00E12765" w:rsidRDefault="00BC4515" w:rsidP="00E12765">
            <w:pPr>
              <w:adjustRightInd w:val="0"/>
              <w:textAlignment w:val="center"/>
              <w:rPr>
                <w:i/>
                <w:iCs/>
                <w:color w:val="000000"/>
                <w:sz w:val="24"/>
                <w:szCs w:val="24"/>
                <w:lang w:val="uk-UA"/>
              </w:rPr>
            </w:pPr>
          </w:p>
          <w:p w:rsidR="00BC4515" w:rsidRPr="00E12765" w:rsidRDefault="00BC4515" w:rsidP="00E12765">
            <w:pPr>
              <w:adjustRightInd w:val="0"/>
              <w:textAlignment w:val="center"/>
              <w:rPr>
                <w:color w:val="000000"/>
                <w:sz w:val="24"/>
                <w:szCs w:val="24"/>
                <w:lang w:val="uk-UA"/>
              </w:rPr>
            </w:pPr>
            <w:r w:rsidRPr="00E12765">
              <w:rPr>
                <w:b/>
                <w:bCs/>
                <w:i/>
                <w:iCs/>
                <w:color w:val="000000"/>
                <w:sz w:val="24"/>
                <w:szCs w:val="24"/>
                <w:lang w:val="uk-UA"/>
              </w:rPr>
              <w:t>Практичне заняття.</w:t>
            </w:r>
            <w:r w:rsidRPr="00E12765">
              <w:rPr>
                <w:i/>
                <w:iCs/>
                <w:color w:val="000000"/>
                <w:sz w:val="24"/>
                <w:szCs w:val="24"/>
                <w:lang w:val="uk-UA"/>
              </w:rPr>
              <w:t xml:space="preserve"> </w:t>
            </w:r>
            <w:r w:rsidRPr="00E12765">
              <w:rPr>
                <w:color w:val="000000"/>
                <w:sz w:val="24"/>
                <w:szCs w:val="24"/>
                <w:lang w:val="uk-UA"/>
              </w:rPr>
              <w:t>Міфи та релігія Стародавнього Єгипту</w:t>
            </w:r>
          </w:p>
        </w:tc>
        <w:tc>
          <w:tcPr>
            <w:tcW w:w="8580" w:type="dxa"/>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tcPr>
          <w:p w:rsidR="00BC4515" w:rsidRPr="00E12765" w:rsidRDefault="00BC4515" w:rsidP="00E12765">
            <w:pPr>
              <w:adjustRightInd w:val="0"/>
              <w:ind w:left="170" w:hanging="170"/>
              <w:textAlignment w:val="center"/>
              <w:rPr>
                <w:b/>
                <w:bCs/>
                <w:color w:val="000000"/>
                <w:sz w:val="24"/>
                <w:szCs w:val="24"/>
                <w:lang w:val="uk-UA"/>
              </w:rPr>
            </w:pPr>
            <w:r w:rsidRPr="00E12765">
              <w:rPr>
                <w:b/>
                <w:bCs/>
                <w:color w:val="000000"/>
                <w:sz w:val="24"/>
                <w:szCs w:val="24"/>
                <w:lang w:val="uk-UA"/>
              </w:rPr>
              <w:t>Учень/ учениця:</w:t>
            </w:r>
          </w:p>
          <w:p w:rsidR="00BC4515" w:rsidRPr="00E12765" w:rsidRDefault="00BC4515" w:rsidP="00E12765">
            <w:pPr>
              <w:adjustRightInd w:val="0"/>
              <w:ind w:left="170" w:hanging="170"/>
              <w:textAlignment w:val="center"/>
              <w:rPr>
                <w:color w:val="000000"/>
                <w:sz w:val="24"/>
                <w:szCs w:val="24"/>
                <w:lang w:val="uk-UA"/>
              </w:rPr>
            </w:pPr>
            <w:r w:rsidRPr="00E12765">
              <w:rPr>
                <w:color w:val="000000"/>
                <w:position w:val="-4"/>
                <w:sz w:val="24"/>
                <w:szCs w:val="24"/>
                <w:lang w:val="uk-UA"/>
              </w:rPr>
              <w:t>•</w:t>
            </w:r>
            <w:r w:rsidRPr="00E12765">
              <w:rPr>
                <w:i/>
                <w:iCs/>
                <w:color w:val="000000"/>
                <w:sz w:val="24"/>
                <w:szCs w:val="24"/>
                <w:lang w:val="uk-UA"/>
              </w:rPr>
              <w:t xml:space="preserve">називає </w:t>
            </w:r>
            <w:r w:rsidRPr="00E12765">
              <w:rPr>
                <w:color w:val="000000"/>
                <w:sz w:val="24"/>
                <w:szCs w:val="24"/>
                <w:lang w:val="uk-UA"/>
              </w:rPr>
              <w:t xml:space="preserve">хронологічні межі заснування, розквіту та остаточного занепаду держави в Стародавньому Єгипті, основні періоди історії,  спорудження пірамід; </w:t>
            </w:r>
          </w:p>
          <w:p w:rsidR="00BC4515" w:rsidRPr="00E12765" w:rsidRDefault="00BC4515" w:rsidP="00E12765">
            <w:pPr>
              <w:adjustRightInd w:val="0"/>
              <w:ind w:left="170" w:hanging="170"/>
              <w:textAlignment w:val="center"/>
              <w:rPr>
                <w:color w:val="000000"/>
                <w:sz w:val="24"/>
                <w:szCs w:val="24"/>
                <w:lang w:val="uk-UA"/>
              </w:rPr>
            </w:pPr>
            <w:r w:rsidRPr="00E12765">
              <w:rPr>
                <w:color w:val="000000"/>
                <w:position w:val="-4"/>
                <w:sz w:val="24"/>
                <w:szCs w:val="24"/>
                <w:lang w:val="uk-UA"/>
              </w:rPr>
              <w:t>•</w:t>
            </w:r>
            <w:r w:rsidRPr="00E12765">
              <w:rPr>
                <w:i/>
                <w:iCs/>
                <w:color w:val="000000"/>
                <w:sz w:val="24"/>
                <w:szCs w:val="24"/>
                <w:lang w:val="uk-UA"/>
              </w:rPr>
              <w:t>показує на карті</w:t>
            </w:r>
            <w:r w:rsidRPr="00E12765">
              <w:rPr>
                <w:color w:val="000000"/>
                <w:sz w:val="24"/>
                <w:szCs w:val="24"/>
                <w:lang w:val="uk-UA"/>
              </w:rPr>
              <w:t xml:space="preserve"> долину Нілу, територіальні межі та основні центри Стародавнього Єгипту, напрямки завойовницьких походів єгипетських фараонів Тутмоса ІІІ та Рамзеса ІІ;</w:t>
            </w:r>
          </w:p>
          <w:p w:rsidR="00BC4515" w:rsidRPr="00E12765" w:rsidRDefault="00BC4515" w:rsidP="00E12765">
            <w:pPr>
              <w:adjustRightInd w:val="0"/>
              <w:ind w:left="170" w:hanging="170"/>
              <w:textAlignment w:val="center"/>
              <w:rPr>
                <w:color w:val="000000"/>
                <w:sz w:val="24"/>
                <w:szCs w:val="24"/>
                <w:lang w:val="uk-UA"/>
              </w:rPr>
            </w:pPr>
            <w:r w:rsidRPr="00E12765">
              <w:rPr>
                <w:color w:val="000000"/>
                <w:position w:val="-4"/>
                <w:sz w:val="24"/>
                <w:szCs w:val="24"/>
                <w:lang w:val="uk-UA"/>
              </w:rPr>
              <w:t>•</w:t>
            </w:r>
            <w:r w:rsidRPr="00E12765">
              <w:rPr>
                <w:i/>
                <w:iCs/>
                <w:color w:val="000000"/>
                <w:sz w:val="24"/>
                <w:szCs w:val="24"/>
                <w:lang w:val="uk-UA"/>
              </w:rPr>
              <w:t>застосовує та пояснює на прикла</w:t>
            </w:r>
            <w:r w:rsidRPr="00E12765">
              <w:rPr>
                <w:i/>
                <w:iCs/>
                <w:color w:val="000000"/>
                <w:sz w:val="24"/>
                <w:szCs w:val="24"/>
                <w:lang w:val="uk-UA"/>
              </w:rPr>
              <w:softHyphen/>
              <w:t xml:space="preserve">дах </w:t>
            </w:r>
            <w:r w:rsidRPr="00E12765">
              <w:rPr>
                <w:color w:val="000000"/>
                <w:sz w:val="24"/>
                <w:szCs w:val="24"/>
                <w:lang w:val="uk-UA"/>
              </w:rPr>
              <w:t>поняття: «ном», «держава», «реформа», «податки і повинності», «ієрогліф», «фараон»,  «чиновник», «вельможа», «іригація»;</w:t>
            </w:r>
          </w:p>
          <w:p w:rsidR="00BC4515" w:rsidRPr="00E12765" w:rsidRDefault="00BC4515" w:rsidP="00E12765">
            <w:pPr>
              <w:adjustRightInd w:val="0"/>
              <w:ind w:left="170" w:hanging="170"/>
              <w:textAlignment w:val="center"/>
              <w:rPr>
                <w:color w:val="000000"/>
                <w:position w:val="-4"/>
                <w:sz w:val="24"/>
                <w:szCs w:val="24"/>
                <w:lang w:val="uk-UA"/>
              </w:rPr>
            </w:pPr>
            <w:r w:rsidRPr="00E12765">
              <w:rPr>
                <w:color w:val="000000"/>
                <w:position w:val="-4"/>
                <w:sz w:val="24"/>
                <w:szCs w:val="24"/>
                <w:lang w:val="uk-UA"/>
              </w:rPr>
              <w:t>•</w:t>
            </w:r>
            <w:r w:rsidRPr="00E12765">
              <w:rPr>
                <w:i/>
                <w:iCs/>
                <w:color w:val="000000"/>
                <w:sz w:val="24"/>
                <w:szCs w:val="24"/>
                <w:lang w:val="uk-UA"/>
              </w:rPr>
              <w:t xml:space="preserve">описує </w:t>
            </w:r>
            <w:r w:rsidRPr="00E12765">
              <w:rPr>
                <w:color w:val="000000"/>
                <w:sz w:val="24"/>
                <w:szCs w:val="24"/>
                <w:lang w:val="uk-UA"/>
              </w:rPr>
              <w:t>особливості повсякденно</w:t>
            </w:r>
            <w:r w:rsidRPr="00E12765">
              <w:rPr>
                <w:color w:val="000000"/>
                <w:sz w:val="24"/>
                <w:szCs w:val="24"/>
                <w:lang w:val="uk-UA"/>
              </w:rPr>
              <w:softHyphen/>
              <w:t>го та духовного життя, культури</w:t>
            </w:r>
            <w:r w:rsidRPr="00E12765">
              <w:rPr>
                <w:color w:val="000000"/>
                <w:sz w:val="24"/>
                <w:szCs w:val="24"/>
                <w:lang w:val="uk-UA"/>
              </w:rPr>
              <w:br/>
              <w:t>стародавніх єгиптян, життя і діяльність історичних постатей;</w:t>
            </w:r>
          </w:p>
          <w:p w:rsidR="00BC4515" w:rsidRPr="00E12765" w:rsidRDefault="00BC4515" w:rsidP="00E12765">
            <w:pPr>
              <w:adjustRightInd w:val="0"/>
              <w:ind w:left="170" w:hanging="170"/>
              <w:textAlignment w:val="center"/>
              <w:rPr>
                <w:color w:val="000000"/>
                <w:sz w:val="24"/>
                <w:szCs w:val="24"/>
                <w:lang w:val="uk-UA"/>
              </w:rPr>
            </w:pPr>
            <w:r w:rsidRPr="00E12765">
              <w:rPr>
                <w:color w:val="000000"/>
                <w:position w:val="-4"/>
                <w:sz w:val="24"/>
                <w:szCs w:val="24"/>
                <w:lang w:val="uk-UA"/>
              </w:rPr>
              <w:t>•</w:t>
            </w:r>
            <w:r w:rsidRPr="00E12765">
              <w:rPr>
                <w:i/>
                <w:iCs/>
                <w:color w:val="000000"/>
                <w:sz w:val="24"/>
                <w:szCs w:val="24"/>
                <w:lang w:val="uk-UA"/>
              </w:rPr>
              <w:t xml:space="preserve">наводить приклади впливу </w:t>
            </w:r>
            <w:r w:rsidRPr="00E12765">
              <w:rPr>
                <w:color w:val="000000"/>
                <w:sz w:val="24"/>
                <w:szCs w:val="24"/>
                <w:lang w:val="uk-UA"/>
              </w:rPr>
              <w:t>природно-</w:t>
            </w:r>
            <w:r w:rsidRPr="00E12765">
              <w:rPr>
                <w:color w:val="000000"/>
                <w:sz w:val="24"/>
                <w:szCs w:val="24"/>
                <w:lang w:val="uk-UA"/>
              </w:rPr>
              <w:softHyphen/>
              <w:t>географічних умов на зародження і розвиток держави та цивілізації в Єгипті;</w:t>
            </w:r>
          </w:p>
          <w:p w:rsidR="00BC4515" w:rsidRPr="00E12765" w:rsidRDefault="00BC4515" w:rsidP="00E12765">
            <w:pPr>
              <w:adjustRightInd w:val="0"/>
              <w:ind w:left="170" w:hanging="170"/>
              <w:textAlignment w:val="center"/>
              <w:rPr>
                <w:color w:val="000000"/>
                <w:sz w:val="24"/>
                <w:szCs w:val="24"/>
                <w:lang w:val="uk-UA"/>
              </w:rPr>
            </w:pPr>
            <w:r w:rsidRPr="00E12765">
              <w:rPr>
                <w:color w:val="000000"/>
                <w:position w:val="-4"/>
                <w:sz w:val="24"/>
                <w:szCs w:val="24"/>
                <w:lang w:val="uk-UA"/>
              </w:rPr>
              <w:t>•</w:t>
            </w:r>
            <w:r w:rsidRPr="00E12765">
              <w:rPr>
                <w:i/>
                <w:iCs/>
                <w:color w:val="000000"/>
                <w:sz w:val="24"/>
                <w:szCs w:val="24"/>
                <w:lang w:val="uk-UA"/>
              </w:rPr>
              <w:t xml:space="preserve">характеризує </w:t>
            </w:r>
            <w:r w:rsidRPr="00E12765">
              <w:rPr>
                <w:color w:val="000000"/>
                <w:sz w:val="24"/>
                <w:szCs w:val="24"/>
                <w:lang w:val="uk-UA"/>
              </w:rPr>
              <w:t>особливості</w:t>
            </w:r>
            <w:r w:rsidRPr="00E12765">
              <w:rPr>
                <w:i/>
                <w:iCs/>
                <w:color w:val="000000"/>
                <w:sz w:val="24"/>
                <w:szCs w:val="24"/>
                <w:lang w:val="uk-UA"/>
              </w:rPr>
              <w:t xml:space="preserve"> </w:t>
            </w:r>
            <w:r w:rsidRPr="00E12765">
              <w:rPr>
                <w:color w:val="000000"/>
                <w:sz w:val="24"/>
                <w:szCs w:val="24"/>
                <w:lang w:val="uk-UA"/>
              </w:rPr>
              <w:t>розвитку Єгипту в різні періоди його історії,</w:t>
            </w:r>
            <w:r w:rsidRPr="00E12765">
              <w:rPr>
                <w:color w:val="000000"/>
                <w:spacing w:val="3"/>
                <w:sz w:val="24"/>
                <w:szCs w:val="24"/>
                <w:lang w:val="uk-UA"/>
              </w:rPr>
              <w:t xml:space="preserve"> м</w:t>
            </w:r>
            <w:r w:rsidRPr="00E12765">
              <w:rPr>
                <w:color w:val="000000"/>
                <w:sz w:val="24"/>
                <w:szCs w:val="24"/>
                <w:lang w:val="uk-UA"/>
              </w:rPr>
              <w:t>іфологічні та релігійні  уявлення давніх єгиптян;</w:t>
            </w:r>
          </w:p>
          <w:p w:rsidR="00BC4515" w:rsidRPr="00E12765" w:rsidRDefault="00BC4515" w:rsidP="00E12765">
            <w:pPr>
              <w:adjustRightInd w:val="0"/>
              <w:ind w:left="170" w:hanging="170"/>
              <w:textAlignment w:val="center"/>
              <w:rPr>
                <w:color w:val="000000"/>
                <w:sz w:val="24"/>
                <w:szCs w:val="24"/>
                <w:lang w:val="uk-UA" w:eastAsia="ru-RU"/>
              </w:rPr>
            </w:pPr>
            <w:r w:rsidRPr="00E12765">
              <w:rPr>
                <w:color w:val="000000"/>
                <w:position w:val="-4"/>
                <w:sz w:val="24"/>
                <w:szCs w:val="24"/>
                <w:lang w:val="uk-UA"/>
              </w:rPr>
              <w:t>•</w:t>
            </w:r>
            <w:r w:rsidRPr="00E12765">
              <w:rPr>
                <w:i/>
                <w:iCs/>
                <w:color w:val="000000"/>
                <w:sz w:val="24"/>
                <w:szCs w:val="24"/>
                <w:lang w:val="uk-UA"/>
              </w:rPr>
              <w:t>оцінює</w:t>
            </w:r>
            <w:r w:rsidRPr="00E12765">
              <w:rPr>
                <w:color w:val="000000"/>
                <w:sz w:val="24"/>
                <w:szCs w:val="24"/>
                <w:lang w:val="uk-UA"/>
              </w:rPr>
              <w:t xml:space="preserve"> внесок єгипетської цивілізації у світову культуру</w:t>
            </w:r>
          </w:p>
        </w:tc>
      </w:tr>
      <w:tr w:rsidR="00BC4515" w:rsidRPr="00D86BF1" w:rsidTr="00AF0CCD">
        <w:trPr>
          <w:trHeight w:val="283"/>
        </w:trPr>
        <w:tc>
          <w:tcPr>
            <w:tcW w:w="720" w:type="dxa"/>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vAlign w:val="center"/>
          </w:tcPr>
          <w:p w:rsidR="00BC4515" w:rsidRPr="00E12765" w:rsidRDefault="00BC4515" w:rsidP="00E12765">
            <w:pPr>
              <w:adjustRightInd w:val="0"/>
              <w:jc w:val="center"/>
              <w:textAlignment w:val="center"/>
              <w:rPr>
                <w:color w:val="000000"/>
                <w:sz w:val="24"/>
                <w:szCs w:val="24"/>
                <w:lang w:val="uk-UA" w:eastAsia="ru-RU"/>
              </w:rPr>
            </w:pPr>
            <w:r w:rsidRPr="00E12765">
              <w:rPr>
                <w:color w:val="000000"/>
                <w:sz w:val="24"/>
                <w:szCs w:val="24"/>
                <w:lang w:val="uk-UA"/>
              </w:rPr>
              <w:t>1</w:t>
            </w:r>
          </w:p>
        </w:tc>
        <w:tc>
          <w:tcPr>
            <w:tcW w:w="14166" w:type="dxa"/>
            <w:gridSpan w:val="3"/>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vAlign w:val="center"/>
          </w:tcPr>
          <w:p w:rsidR="00BC4515" w:rsidRPr="00E12765" w:rsidRDefault="00BC4515" w:rsidP="00E12765">
            <w:pPr>
              <w:adjustRightInd w:val="0"/>
              <w:jc w:val="center"/>
              <w:textAlignment w:val="center"/>
              <w:rPr>
                <w:color w:val="000000"/>
                <w:sz w:val="24"/>
                <w:szCs w:val="24"/>
                <w:lang w:val="uk-UA" w:eastAsia="ru-RU"/>
              </w:rPr>
            </w:pPr>
            <w:r w:rsidRPr="00E12765">
              <w:rPr>
                <w:b/>
                <w:bCs/>
                <w:i/>
                <w:iCs/>
                <w:color w:val="000000"/>
                <w:sz w:val="24"/>
                <w:szCs w:val="24"/>
                <w:lang w:val="uk-UA"/>
              </w:rPr>
              <w:t>Узагальнення</w:t>
            </w:r>
          </w:p>
        </w:tc>
      </w:tr>
      <w:tr w:rsidR="00BC4515" w:rsidRPr="00980FA5" w:rsidTr="00980FA5">
        <w:trPr>
          <w:trHeight w:val="6680"/>
        </w:trPr>
        <w:tc>
          <w:tcPr>
            <w:tcW w:w="720" w:type="dxa"/>
            <w:tcBorders>
              <w:top w:val="single" w:sz="4" w:space="0" w:color="000000"/>
              <w:left w:val="single" w:sz="4" w:space="0" w:color="000000"/>
              <w:right w:val="single" w:sz="4" w:space="0" w:color="000000"/>
            </w:tcBorders>
            <w:shd w:val="solid" w:color="FFFFFF" w:fill="auto"/>
            <w:tcMar>
              <w:top w:w="0" w:type="dxa"/>
              <w:left w:w="40" w:type="dxa"/>
              <w:bottom w:w="0" w:type="dxa"/>
              <w:right w:w="40" w:type="dxa"/>
            </w:tcMar>
          </w:tcPr>
          <w:p w:rsidR="00BC4515" w:rsidRPr="00E12765" w:rsidRDefault="00BC4515" w:rsidP="00E12765">
            <w:pPr>
              <w:adjustRightInd w:val="0"/>
              <w:jc w:val="center"/>
              <w:textAlignment w:val="center"/>
              <w:rPr>
                <w:color w:val="000000"/>
                <w:sz w:val="24"/>
                <w:szCs w:val="24"/>
                <w:lang w:val="uk-UA" w:eastAsia="ru-RU"/>
              </w:rPr>
            </w:pPr>
            <w:r w:rsidRPr="00E12765">
              <w:rPr>
                <w:color w:val="000000"/>
                <w:sz w:val="24"/>
                <w:szCs w:val="24"/>
                <w:lang w:val="uk-UA"/>
              </w:rPr>
              <w:t>5</w:t>
            </w:r>
          </w:p>
        </w:tc>
        <w:tc>
          <w:tcPr>
            <w:tcW w:w="5586" w:type="dxa"/>
            <w:gridSpan w:val="2"/>
            <w:tcBorders>
              <w:top w:val="single" w:sz="4" w:space="0" w:color="000000"/>
              <w:left w:val="single" w:sz="4" w:space="0" w:color="000000"/>
              <w:right w:val="single" w:sz="4" w:space="0" w:color="000000"/>
            </w:tcBorders>
            <w:shd w:val="solid" w:color="FFFFFF" w:fill="auto"/>
            <w:tcMar>
              <w:top w:w="0" w:type="dxa"/>
              <w:left w:w="40" w:type="dxa"/>
              <w:bottom w:w="0" w:type="dxa"/>
              <w:right w:w="40" w:type="dxa"/>
            </w:tcMar>
          </w:tcPr>
          <w:p w:rsidR="00BC4515" w:rsidRPr="00E12765" w:rsidRDefault="00BC4515" w:rsidP="00E12765">
            <w:pPr>
              <w:adjustRightInd w:val="0"/>
              <w:textAlignment w:val="center"/>
              <w:rPr>
                <w:b/>
                <w:bCs/>
                <w:color w:val="000000"/>
                <w:sz w:val="24"/>
                <w:szCs w:val="24"/>
                <w:lang w:val="uk-UA"/>
              </w:rPr>
            </w:pPr>
            <w:r w:rsidRPr="00E12765">
              <w:rPr>
                <w:b/>
                <w:bCs/>
                <w:color w:val="000000"/>
                <w:sz w:val="24"/>
                <w:szCs w:val="24"/>
                <w:lang w:val="uk-UA"/>
              </w:rPr>
              <w:t xml:space="preserve">Тема ІІ. </w:t>
            </w:r>
            <w:r w:rsidRPr="00E12765">
              <w:rPr>
                <w:b/>
                <w:bCs/>
                <w:color w:val="000000"/>
                <w:sz w:val="24"/>
                <w:szCs w:val="24"/>
                <w:lang w:val="uk-UA"/>
              </w:rPr>
              <w:br/>
              <w:t>ЦИВІЛІЗАЦІЇ ПЕРЕДНЬОЇ ТА ЦЕНТРАЛЬНОЇ АЗІЇ. КІММЕРІЙСЬКО</w:t>
            </w:r>
            <w:r w:rsidRPr="00E12765">
              <w:rPr>
                <w:b/>
                <w:bCs/>
                <w:color w:val="000000"/>
                <w:sz w:val="24"/>
                <w:szCs w:val="24"/>
                <w:lang w:val="uk-UA"/>
              </w:rPr>
              <w:softHyphen/>
              <w:t>СКІФСЬКИЙ СВІТ</w:t>
            </w:r>
          </w:p>
          <w:p w:rsidR="00BC4515" w:rsidRPr="00E12765" w:rsidRDefault="00BC4515" w:rsidP="00E12765">
            <w:pPr>
              <w:adjustRightInd w:val="0"/>
              <w:textAlignment w:val="center"/>
              <w:rPr>
                <w:color w:val="000000"/>
                <w:sz w:val="24"/>
                <w:szCs w:val="24"/>
                <w:lang w:val="uk-UA"/>
              </w:rPr>
            </w:pPr>
          </w:p>
          <w:p w:rsidR="00BC4515" w:rsidRPr="00E12765" w:rsidRDefault="00BC4515" w:rsidP="00E12765">
            <w:pPr>
              <w:adjustRightInd w:val="0"/>
              <w:textAlignment w:val="center"/>
              <w:rPr>
                <w:color w:val="000000"/>
                <w:sz w:val="24"/>
                <w:szCs w:val="24"/>
                <w:lang w:val="uk-UA"/>
              </w:rPr>
            </w:pPr>
            <w:r w:rsidRPr="00E12765">
              <w:rPr>
                <w:color w:val="000000"/>
                <w:sz w:val="24"/>
                <w:szCs w:val="24"/>
                <w:lang w:val="uk-UA"/>
              </w:rPr>
              <w:t>Вплив природно-</w:t>
            </w:r>
            <w:r w:rsidRPr="00E12765">
              <w:rPr>
                <w:color w:val="000000"/>
                <w:sz w:val="24"/>
                <w:szCs w:val="24"/>
                <w:lang w:val="uk-UA"/>
              </w:rPr>
              <w:softHyphen/>
              <w:t>географіч</w:t>
            </w:r>
            <w:r w:rsidRPr="00E12765">
              <w:rPr>
                <w:color w:val="000000"/>
                <w:sz w:val="24"/>
                <w:szCs w:val="24"/>
                <w:lang w:val="uk-UA"/>
              </w:rPr>
              <w:softHyphen/>
              <w:t>них умов на розвиток цивілізацій Дворіччя в ІІІ—ІІ тис. до Р. Х. Вавилон за часів Хаммурапі.</w:t>
            </w:r>
          </w:p>
          <w:p w:rsidR="00BC4515" w:rsidRPr="00E12765" w:rsidRDefault="00BC4515" w:rsidP="00E12765">
            <w:pPr>
              <w:adjustRightInd w:val="0"/>
              <w:textAlignment w:val="center"/>
              <w:rPr>
                <w:color w:val="000000"/>
                <w:sz w:val="24"/>
                <w:szCs w:val="24"/>
                <w:lang w:val="uk-UA"/>
              </w:rPr>
            </w:pPr>
            <w:r w:rsidRPr="00E12765">
              <w:rPr>
                <w:color w:val="000000"/>
                <w:sz w:val="24"/>
                <w:szCs w:val="24"/>
                <w:lang w:val="uk-UA"/>
              </w:rPr>
              <w:t>Фінікійські міста-</w:t>
            </w:r>
            <w:r w:rsidRPr="00E12765">
              <w:rPr>
                <w:color w:val="000000"/>
                <w:sz w:val="24"/>
                <w:szCs w:val="24"/>
                <w:lang w:val="uk-UA"/>
              </w:rPr>
              <w:softHyphen/>
              <w:t>держави.</w:t>
            </w:r>
          </w:p>
          <w:p w:rsidR="00BC4515" w:rsidRPr="00E12765" w:rsidRDefault="00BC4515" w:rsidP="00E12765">
            <w:pPr>
              <w:adjustRightInd w:val="0"/>
              <w:textAlignment w:val="center"/>
              <w:rPr>
                <w:color w:val="000000"/>
                <w:sz w:val="24"/>
                <w:szCs w:val="24"/>
                <w:lang w:val="uk-UA"/>
              </w:rPr>
            </w:pPr>
            <w:r w:rsidRPr="00E12765">
              <w:rPr>
                <w:color w:val="000000"/>
                <w:sz w:val="24"/>
                <w:szCs w:val="24"/>
                <w:lang w:val="uk-UA"/>
              </w:rPr>
              <w:t>Фінікійська колонізація.</w:t>
            </w:r>
          </w:p>
          <w:p w:rsidR="00BC4515" w:rsidRPr="00E12765" w:rsidRDefault="00BC4515" w:rsidP="00E12765">
            <w:pPr>
              <w:adjustRightInd w:val="0"/>
              <w:textAlignment w:val="center"/>
              <w:rPr>
                <w:color w:val="000000"/>
                <w:sz w:val="24"/>
                <w:szCs w:val="24"/>
                <w:lang w:val="uk-UA"/>
              </w:rPr>
            </w:pPr>
            <w:r w:rsidRPr="00E12765">
              <w:rPr>
                <w:color w:val="000000"/>
                <w:sz w:val="24"/>
                <w:szCs w:val="24"/>
                <w:lang w:val="uk-UA"/>
              </w:rPr>
              <w:t>Ізраїльсько</w:t>
            </w:r>
            <w:r w:rsidRPr="00E12765">
              <w:rPr>
                <w:color w:val="000000"/>
                <w:sz w:val="24"/>
                <w:szCs w:val="24"/>
                <w:lang w:val="uk-UA"/>
              </w:rPr>
              <w:softHyphen/>
              <w:t xml:space="preserve">- Іудейське царство. Біблія як історичне джерело. </w:t>
            </w:r>
          </w:p>
          <w:p w:rsidR="00BC4515" w:rsidRPr="00E12765" w:rsidRDefault="00BC4515" w:rsidP="00E12765">
            <w:pPr>
              <w:adjustRightInd w:val="0"/>
              <w:textAlignment w:val="center"/>
              <w:rPr>
                <w:color w:val="000000"/>
                <w:sz w:val="24"/>
                <w:szCs w:val="24"/>
                <w:lang w:val="uk-UA"/>
              </w:rPr>
            </w:pPr>
            <w:r w:rsidRPr="00E12765">
              <w:rPr>
                <w:color w:val="000000"/>
                <w:sz w:val="24"/>
                <w:szCs w:val="24"/>
                <w:lang w:val="uk-UA"/>
              </w:rPr>
              <w:t>Ново</w:t>
            </w:r>
            <w:r w:rsidRPr="00E12765">
              <w:rPr>
                <w:color w:val="000000"/>
                <w:sz w:val="24"/>
                <w:szCs w:val="24"/>
                <w:lang w:val="uk-UA"/>
              </w:rPr>
              <w:softHyphen/>
              <w:t>- Ассирійське та Ново</w:t>
            </w:r>
            <w:r w:rsidRPr="00E12765">
              <w:rPr>
                <w:color w:val="000000"/>
                <w:sz w:val="24"/>
                <w:szCs w:val="24"/>
                <w:lang w:val="uk-UA"/>
              </w:rPr>
              <w:softHyphen/>
              <w:t>Вавилонське царства у першій половині І тис. до Р. Х. (оглядово). Перська держава Ахеменідів.</w:t>
            </w:r>
          </w:p>
          <w:p w:rsidR="00BC4515" w:rsidRPr="00E12765" w:rsidRDefault="00BC4515" w:rsidP="00E12765">
            <w:pPr>
              <w:adjustRightInd w:val="0"/>
              <w:textAlignment w:val="center"/>
              <w:rPr>
                <w:color w:val="000000"/>
                <w:sz w:val="24"/>
                <w:szCs w:val="24"/>
                <w:lang w:val="uk-UA"/>
              </w:rPr>
            </w:pPr>
            <w:r w:rsidRPr="00E12765">
              <w:rPr>
                <w:color w:val="000000"/>
                <w:sz w:val="24"/>
                <w:szCs w:val="24"/>
                <w:lang w:val="uk-UA"/>
              </w:rPr>
              <w:t>Залізний вік на території сучасної України. Кіммерійсько</w:t>
            </w:r>
            <w:r w:rsidRPr="00E12765">
              <w:rPr>
                <w:color w:val="000000"/>
                <w:sz w:val="24"/>
                <w:szCs w:val="24"/>
                <w:lang w:val="uk-UA"/>
              </w:rPr>
              <w:softHyphen/>
              <w:t>скіфський світ у взаєминах з цивілізаціями Передньої Азії.</w:t>
            </w:r>
          </w:p>
          <w:p w:rsidR="00BC4515" w:rsidRPr="00E12765" w:rsidRDefault="00BC4515" w:rsidP="00E12765">
            <w:pPr>
              <w:adjustRightInd w:val="0"/>
              <w:textAlignment w:val="center"/>
              <w:rPr>
                <w:i/>
                <w:iCs/>
                <w:color w:val="000000"/>
                <w:sz w:val="24"/>
                <w:szCs w:val="24"/>
                <w:lang w:val="uk-UA"/>
              </w:rPr>
            </w:pPr>
          </w:p>
          <w:p w:rsidR="00BC4515" w:rsidRPr="00E12765" w:rsidRDefault="00BC4515" w:rsidP="00E12765">
            <w:pPr>
              <w:adjustRightInd w:val="0"/>
              <w:textAlignment w:val="center"/>
              <w:rPr>
                <w:color w:val="000000"/>
                <w:sz w:val="24"/>
                <w:szCs w:val="24"/>
                <w:lang w:val="uk-UA" w:eastAsia="ru-RU"/>
              </w:rPr>
            </w:pPr>
            <w:r w:rsidRPr="00E12765">
              <w:rPr>
                <w:b/>
                <w:bCs/>
                <w:i/>
                <w:iCs/>
                <w:color w:val="000000"/>
                <w:sz w:val="24"/>
                <w:szCs w:val="24"/>
                <w:lang w:val="uk-UA"/>
              </w:rPr>
              <w:t>Практичне заняття.</w:t>
            </w:r>
            <w:r w:rsidRPr="00E12765">
              <w:rPr>
                <w:color w:val="000000"/>
                <w:sz w:val="24"/>
                <w:szCs w:val="24"/>
                <w:lang w:val="uk-UA"/>
              </w:rPr>
              <w:t xml:space="preserve"> Історичні джерела про скіфів.  Геродот про скіфський похід Дарія І</w:t>
            </w:r>
          </w:p>
        </w:tc>
        <w:tc>
          <w:tcPr>
            <w:tcW w:w="8580" w:type="dxa"/>
            <w:tcBorders>
              <w:top w:val="single" w:sz="4" w:space="0" w:color="000000"/>
              <w:left w:val="single" w:sz="4" w:space="0" w:color="000000"/>
              <w:right w:val="single" w:sz="4" w:space="0" w:color="000000"/>
            </w:tcBorders>
            <w:shd w:val="solid" w:color="FFFFFF" w:fill="auto"/>
            <w:tcMar>
              <w:top w:w="0" w:type="dxa"/>
              <w:left w:w="40" w:type="dxa"/>
              <w:bottom w:w="0" w:type="dxa"/>
              <w:right w:w="40" w:type="dxa"/>
            </w:tcMar>
          </w:tcPr>
          <w:p w:rsidR="00BC4515" w:rsidRPr="00E12765" w:rsidRDefault="00BC4515" w:rsidP="00E12765">
            <w:pPr>
              <w:adjustRightInd w:val="0"/>
              <w:ind w:left="170" w:hanging="170"/>
              <w:textAlignment w:val="center"/>
              <w:rPr>
                <w:b/>
                <w:bCs/>
                <w:color w:val="000000"/>
                <w:sz w:val="24"/>
                <w:szCs w:val="24"/>
                <w:lang w:val="uk-UA"/>
              </w:rPr>
            </w:pPr>
            <w:r w:rsidRPr="00E12765">
              <w:rPr>
                <w:b/>
                <w:bCs/>
                <w:color w:val="000000"/>
                <w:sz w:val="24"/>
                <w:szCs w:val="24"/>
                <w:lang w:val="uk-UA"/>
              </w:rPr>
              <w:t>Учень/ учениця:</w:t>
            </w:r>
          </w:p>
          <w:p w:rsidR="00BC4515" w:rsidRPr="00E12765" w:rsidRDefault="00BC4515" w:rsidP="00E12765">
            <w:pPr>
              <w:adjustRightInd w:val="0"/>
              <w:ind w:left="170" w:hanging="170"/>
              <w:textAlignment w:val="center"/>
              <w:rPr>
                <w:color w:val="000000"/>
                <w:sz w:val="24"/>
                <w:szCs w:val="24"/>
                <w:lang w:val="uk-UA"/>
              </w:rPr>
            </w:pPr>
            <w:r w:rsidRPr="00E12765">
              <w:rPr>
                <w:color w:val="000000"/>
                <w:position w:val="-4"/>
                <w:sz w:val="24"/>
                <w:szCs w:val="24"/>
                <w:lang w:val="uk-UA"/>
              </w:rPr>
              <w:t>•</w:t>
            </w:r>
            <w:r w:rsidRPr="00E12765">
              <w:rPr>
                <w:i/>
                <w:iCs/>
                <w:color w:val="000000"/>
                <w:sz w:val="24"/>
                <w:szCs w:val="24"/>
                <w:lang w:val="uk-UA"/>
              </w:rPr>
              <w:t xml:space="preserve">називає хронологічні межі </w:t>
            </w:r>
            <w:r w:rsidRPr="00E12765">
              <w:rPr>
                <w:color w:val="000000"/>
                <w:sz w:val="24"/>
                <w:szCs w:val="24"/>
                <w:lang w:val="uk-UA"/>
              </w:rPr>
              <w:t>розквіту Вавилона за правління Хаммурапі, Ізраїльсько</w:t>
            </w:r>
            <w:r w:rsidRPr="00E12765">
              <w:rPr>
                <w:color w:val="000000"/>
                <w:sz w:val="24"/>
                <w:szCs w:val="24"/>
                <w:lang w:val="uk-UA"/>
              </w:rPr>
              <w:softHyphen/>
              <w:t>Іудейського царства — Давида і Соломо</w:t>
            </w:r>
            <w:r w:rsidRPr="00E12765">
              <w:rPr>
                <w:color w:val="000000"/>
                <w:sz w:val="24"/>
                <w:szCs w:val="24"/>
                <w:lang w:val="uk-UA"/>
              </w:rPr>
              <w:softHyphen/>
              <w:t>на, Ново</w:t>
            </w:r>
            <w:r w:rsidRPr="00E12765">
              <w:rPr>
                <w:color w:val="000000"/>
                <w:sz w:val="24"/>
                <w:szCs w:val="24"/>
                <w:lang w:val="uk-UA"/>
              </w:rPr>
              <w:softHyphen/>
              <w:t>- Асси</w:t>
            </w:r>
            <w:r w:rsidRPr="00E12765">
              <w:rPr>
                <w:color w:val="000000"/>
                <w:sz w:val="24"/>
                <w:szCs w:val="24"/>
                <w:lang w:val="uk-UA"/>
              </w:rPr>
              <w:softHyphen/>
              <w:t>рійського царства — Ашшурбаніпала, Ново</w:t>
            </w:r>
            <w:r w:rsidRPr="00E12765">
              <w:rPr>
                <w:color w:val="000000"/>
                <w:sz w:val="24"/>
                <w:szCs w:val="24"/>
                <w:lang w:val="uk-UA"/>
              </w:rPr>
              <w:softHyphen/>
              <w:t xml:space="preserve"> - Вавилонського царства — Навуходоносора ІІ, Перської держави — Дарія І; </w:t>
            </w:r>
          </w:p>
          <w:p w:rsidR="00BC4515" w:rsidRPr="00E12765" w:rsidRDefault="00BC4515" w:rsidP="00E12765">
            <w:pPr>
              <w:adjustRightInd w:val="0"/>
              <w:ind w:left="170" w:hanging="170"/>
              <w:textAlignment w:val="center"/>
              <w:rPr>
                <w:color w:val="000000"/>
                <w:sz w:val="24"/>
                <w:szCs w:val="24"/>
                <w:lang w:val="uk-UA"/>
              </w:rPr>
            </w:pPr>
            <w:r w:rsidRPr="00E12765">
              <w:rPr>
                <w:color w:val="000000"/>
                <w:position w:val="-4"/>
                <w:sz w:val="24"/>
                <w:szCs w:val="24"/>
                <w:lang w:val="uk-UA"/>
              </w:rPr>
              <w:t>•</w:t>
            </w:r>
            <w:r w:rsidRPr="00E12765">
              <w:rPr>
                <w:i/>
                <w:iCs/>
                <w:color w:val="000000"/>
                <w:sz w:val="24"/>
                <w:szCs w:val="24"/>
                <w:lang w:val="uk-UA"/>
              </w:rPr>
              <w:t xml:space="preserve">показує на карті </w:t>
            </w:r>
            <w:r w:rsidRPr="00E12765">
              <w:rPr>
                <w:color w:val="000000"/>
                <w:sz w:val="24"/>
                <w:szCs w:val="24"/>
                <w:lang w:val="uk-UA"/>
              </w:rPr>
              <w:t>територію Дво</w:t>
            </w:r>
            <w:r w:rsidRPr="00E12765">
              <w:rPr>
                <w:color w:val="000000"/>
                <w:sz w:val="24"/>
                <w:szCs w:val="24"/>
                <w:lang w:val="uk-UA"/>
              </w:rPr>
              <w:softHyphen/>
              <w:t>річчя, Вавилонського царства часів Хаммурапі, фінікійські міста</w:t>
            </w:r>
            <w:r w:rsidRPr="00E12765">
              <w:rPr>
                <w:color w:val="000000"/>
                <w:sz w:val="24"/>
                <w:szCs w:val="24"/>
                <w:lang w:val="uk-UA"/>
              </w:rPr>
              <w:softHyphen/>
              <w:t>- держави, кордони Ізраїльсько</w:t>
            </w:r>
            <w:r w:rsidRPr="00E12765">
              <w:rPr>
                <w:color w:val="000000"/>
                <w:sz w:val="24"/>
                <w:szCs w:val="24"/>
                <w:lang w:val="uk-UA"/>
              </w:rPr>
              <w:softHyphen/>
              <w:t>-Іудейського царства, Перської держави за часів Дарія І, території розселення кіммерійців та скіфів, напрямки фінікійської колонізації;</w:t>
            </w:r>
          </w:p>
          <w:p w:rsidR="00BC4515" w:rsidRPr="00E12765" w:rsidRDefault="00BC4515" w:rsidP="00E12765">
            <w:pPr>
              <w:adjustRightInd w:val="0"/>
              <w:ind w:left="170" w:hanging="170"/>
              <w:textAlignment w:val="center"/>
              <w:rPr>
                <w:color w:val="000000"/>
                <w:sz w:val="24"/>
                <w:szCs w:val="24"/>
                <w:lang w:val="uk-UA"/>
              </w:rPr>
            </w:pPr>
            <w:r w:rsidRPr="00E12765">
              <w:rPr>
                <w:color w:val="000000"/>
                <w:position w:val="-4"/>
                <w:sz w:val="24"/>
                <w:szCs w:val="24"/>
                <w:lang w:val="uk-UA"/>
              </w:rPr>
              <w:t>•</w:t>
            </w:r>
            <w:r w:rsidRPr="00E12765">
              <w:rPr>
                <w:i/>
                <w:iCs/>
                <w:color w:val="000000"/>
                <w:sz w:val="24"/>
                <w:szCs w:val="24"/>
                <w:lang w:val="uk-UA"/>
              </w:rPr>
              <w:t xml:space="preserve">застосовує та пояснює на прикладах </w:t>
            </w:r>
            <w:r w:rsidRPr="00E12765">
              <w:rPr>
                <w:color w:val="000000"/>
                <w:sz w:val="24"/>
                <w:szCs w:val="24"/>
                <w:lang w:val="uk-UA"/>
              </w:rPr>
              <w:t xml:space="preserve">поняття: «колонія», «метрополія», «колонізація»; «місто- </w:t>
            </w:r>
            <w:r w:rsidRPr="00E12765">
              <w:rPr>
                <w:color w:val="000000"/>
                <w:sz w:val="24"/>
                <w:szCs w:val="24"/>
                <w:lang w:val="uk-UA"/>
              </w:rPr>
              <w:softHyphen/>
              <w:t>держава», «клинопис», «закон», «Біблія», «пектораль», «скіфський курган»;</w:t>
            </w:r>
          </w:p>
          <w:p w:rsidR="00BC4515" w:rsidRPr="00E12765" w:rsidRDefault="00BC4515" w:rsidP="00E12765">
            <w:pPr>
              <w:adjustRightInd w:val="0"/>
              <w:ind w:left="170" w:hanging="170"/>
              <w:textAlignment w:val="center"/>
              <w:rPr>
                <w:color w:val="000000"/>
                <w:sz w:val="24"/>
                <w:szCs w:val="24"/>
                <w:lang w:val="uk-UA"/>
              </w:rPr>
            </w:pPr>
            <w:r w:rsidRPr="00E12765">
              <w:rPr>
                <w:color w:val="000000"/>
                <w:position w:val="-4"/>
                <w:sz w:val="24"/>
                <w:szCs w:val="24"/>
                <w:lang w:val="uk-UA"/>
              </w:rPr>
              <w:t>•</w:t>
            </w:r>
            <w:r w:rsidRPr="00E12765">
              <w:rPr>
                <w:i/>
                <w:iCs/>
                <w:color w:val="000000"/>
                <w:sz w:val="24"/>
                <w:szCs w:val="24"/>
                <w:lang w:val="uk-UA"/>
              </w:rPr>
              <w:t>характеризує</w:t>
            </w:r>
            <w:r w:rsidRPr="00E12765">
              <w:rPr>
                <w:color w:val="000000"/>
                <w:sz w:val="24"/>
                <w:szCs w:val="24"/>
                <w:lang w:val="uk-UA"/>
              </w:rPr>
              <w:t xml:space="preserve"> діяльність Соломона та Дарія І, суспільне, господарське життя та культурну спадщину племен і народів залізного віку, що проживали на території України, внесок цих  цивілізацій у культурну спадщину людства;</w:t>
            </w:r>
          </w:p>
          <w:p w:rsidR="00BC4515" w:rsidRPr="00E12765" w:rsidRDefault="00BC4515" w:rsidP="00E12765">
            <w:pPr>
              <w:adjustRightInd w:val="0"/>
              <w:ind w:left="170" w:hanging="170"/>
              <w:textAlignment w:val="center"/>
              <w:rPr>
                <w:color w:val="000000"/>
                <w:sz w:val="24"/>
                <w:szCs w:val="24"/>
                <w:lang w:val="uk-UA" w:eastAsia="ru-RU"/>
              </w:rPr>
            </w:pPr>
            <w:r w:rsidRPr="00E12765">
              <w:rPr>
                <w:color w:val="000000"/>
                <w:position w:val="-4"/>
                <w:sz w:val="24"/>
                <w:szCs w:val="24"/>
                <w:lang w:val="uk-UA"/>
              </w:rPr>
              <w:t>•</w:t>
            </w:r>
            <w:r w:rsidRPr="00E12765">
              <w:rPr>
                <w:i/>
                <w:iCs/>
                <w:color w:val="000000"/>
                <w:sz w:val="24"/>
                <w:szCs w:val="24"/>
                <w:lang w:val="uk-UA"/>
              </w:rPr>
              <w:t xml:space="preserve">описує </w:t>
            </w:r>
            <w:r w:rsidRPr="00E12765">
              <w:rPr>
                <w:color w:val="000000"/>
                <w:sz w:val="24"/>
                <w:szCs w:val="24"/>
                <w:lang w:val="uk-UA"/>
              </w:rPr>
              <w:t xml:space="preserve">спосіб життя населення різних цивілізацій Передньої та Центральної Азії і Кіммерійсько - </w:t>
            </w:r>
            <w:r w:rsidRPr="00E12765">
              <w:rPr>
                <w:color w:val="000000"/>
                <w:sz w:val="24"/>
                <w:szCs w:val="24"/>
                <w:lang w:val="uk-UA"/>
              </w:rPr>
              <w:softHyphen/>
              <w:t>Скіфського світу;</w:t>
            </w:r>
          </w:p>
          <w:p w:rsidR="00BC4515" w:rsidRPr="00E12765" w:rsidRDefault="00BC4515" w:rsidP="00E12765">
            <w:pPr>
              <w:adjustRightInd w:val="0"/>
              <w:ind w:left="170" w:hanging="170"/>
              <w:textAlignment w:val="center"/>
              <w:rPr>
                <w:color w:val="000000"/>
                <w:position w:val="-4"/>
                <w:sz w:val="24"/>
                <w:szCs w:val="24"/>
                <w:lang w:val="uk-UA" w:eastAsia="ru-RU"/>
              </w:rPr>
            </w:pPr>
          </w:p>
          <w:p w:rsidR="00BC4515" w:rsidRPr="00E12765" w:rsidRDefault="00BC4515" w:rsidP="00E12765">
            <w:pPr>
              <w:adjustRightInd w:val="0"/>
              <w:ind w:left="170" w:hanging="170"/>
              <w:textAlignment w:val="center"/>
              <w:rPr>
                <w:color w:val="000000"/>
                <w:spacing w:val="-4"/>
                <w:sz w:val="24"/>
                <w:szCs w:val="24"/>
                <w:lang w:val="uk-UA"/>
              </w:rPr>
            </w:pPr>
            <w:r w:rsidRPr="00E12765">
              <w:rPr>
                <w:color w:val="000000"/>
                <w:position w:val="-4"/>
                <w:sz w:val="24"/>
                <w:szCs w:val="24"/>
                <w:lang w:val="uk-UA"/>
              </w:rPr>
              <w:t>•</w:t>
            </w:r>
            <w:r w:rsidRPr="00E12765">
              <w:rPr>
                <w:i/>
                <w:iCs/>
                <w:color w:val="000000"/>
                <w:spacing w:val="-4"/>
                <w:sz w:val="24"/>
                <w:szCs w:val="24"/>
                <w:lang w:val="uk-UA"/>
              </w:rPr>
              <w:t xml:space="preserve">наводить приклади </w:t>
            </w:r>
            <w:r w:rsidRPr="00E12765">
              <w:rPr>
                <w:color w:val="000000"/>
                <w:spacing w:val="-4"/>
                <w:sz w:val="24"/>
                <w:szCs w:val="24"/>
                <w:lang w:val="uk-UA"/>
              </w:rPr>
              <w:t>впливу природно-</w:t>
            </w:r>
            <w:r w:rsidRPr="00E12765">
              <w:rPr>
                <w:color w:val="000000"/>
                <w:spacing w:val="-4"/>
                <w:sz w:val="24"/>
                <w:szCs w:val="24"/>
                <w:lang w:val="uk-UA"/>
              </w:rPr>
              <w:softHyphen/>
              <w:t>географічних умов Дворіччя на зародження держави та цивілізації, ролі заліза в історії людства, природно-</w:t>
            </w:r>
            <w:r w:rsidRPr="00E12765">
              <w:rPr>
                <w:color w:val="000000"/>
                <w:spacing w:val="-4"/>
                <w:sz w:val="24"/>
                <w:szCs w:val="24"/>
                <w:lang w:val="uk-UA"/>
              </w:rPr>
              <w:softHyphen/>
              <w:t>географічних умов Північного Причорномор’я на тип господарювання кіммерійців та скіфів;</w:t>
            </w:r>
          </w:p>
          <w:p w:rsidR="00BC4515" w:rsidRPr="00E12765" w:rsidRDefault="00BC4515" w:rsidP="00AF0CCD">
            <w:pPr>
              <w:adjustRightInd w:val="0"/>
              <w:ind w:left="170" w:hanging="170"/>
              <w:textAlignment w:val="center"/>
              <w:rPr>
                <w:color w:val="000000"/>
                <w:sz w:val="24"/>
                <w:szCs w:val="24"/>
                <w:lang w:val="uk-UA"/>
              </w:rPr>
            </w:pPr>
            <w:r w:rsidRPr="00E12765">
              <w:rPr>
                <w:color w:val="000000"/>
                <w:position w:val="-4"/>
                <w:sz w:val="24"/>
                <w:szCs w:val="24"/>
                <w:lang w:val="uk-UA"/>
              </w:rPr>
              <w:t>•</w:t>
            </w:r>
            <w:r w:rsidRPr="00E12765">
              <w:rPr>
                <w:i/>
                <w:iCs/>
                <w:color w:val="000000"/>
                <w:spacing w:val="-2"/>
                <w:sz w:val="24"/>
                <w:szCs w:val="24"/>
                <w:lang w:val="uk-UA"/>
              </w:rPr>
              <w:t>оцінює</w:t>
            </w:r>
            <w:r w:rsidRPr="00E12765">
              <w:rPr>
                <w:color w:val="000000"/>
                <w:spacing w:val="-2"/>
                <w:sz w:val="24"/>
                <w:szCs w:val="24"/>
                <w:lang w:val="uk-UA"/>
              </w:rPr>
              <w:t xml:space="preserve"> внесок цивілізацій Передньої та Центральної Азії, кіммерійців і скіфів у світову культуру</w:t>
            </w:r>
          </w:p>
        </w:tc>
      </w:tr>
      <w:tr w:rsidR="00BC4515" w:rsidRPr="00D86BF1" w:rsidTr="00AF0CCD">
        <w:trPr>
          <w:trHeight w:val="283"/>
        </w:trPr>
        <w:tc>
          <w:tcPr>
            <w:tcW w:w="720" w:type="dxa"/>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vAlign w:val="center"/>
          </w:tcPr>
          <w:p w:rsidR="00BC4515" w:rsidRPr="00E12765" w:rsidRDefault="00BC4515" w:rsidP="00E12765">
            <w:pPr>
              <w:adjustRightInd w:val="0"/>
              <w:jc w:val="center"/>
              <w:textAlignment w:val="center"/>
              <w:rPr>
                <w:color w:val="000000"/>
                <w:sz w:val="24"/>
                <w:szCs w:val="24"/>
                <w:lang w:val="uk-UA" w:eastAsia="ru-RU"/>
              </w:rPr>
            </w:pPr>
            <w:r w:rsidRPr="00E12765">
              <w:rPr>
                <w:color w:val="000000"/>
                <w:sz w:val="24"/>
                <w:szCs w:val="24"/>
                <w:lang w:val="uk-UA"/>
              </w:rPr>
              <w:t>1</w:t>
            </w:r>
          </w:p>
        </w:tc>
        <w:tc>
          <w:tcPr>
            <w:tcW w:w="14166" w:type="dxa"/>
            <w:gridSpan w:val="3"/>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vAlign w:val="center"/>
          </w:tcPr>
          <w:p w:rsidR="00BC4515" w:rsidRPr="00E12765" w:rsidRDefault="00BC4515" w:rsidP="00E12765">
            <w:pPr>
              <w:adjustRightInd w:val="0"/>
              <w:jc w:val="center"/>
              <w:textAlignment w:val="center"/>
              <w:rPr>
                <w:color w:val="000000"/>
                <w:sz w:val="24"/>
                <w:szCs w:val="24"/>
                <w:lang w:val="uk-UA" w:eastAsia="ru-RU"/>
              </w:rPr>
            </w:pPr>
            <w:r w:rsidRPr="00E12765">
              <w:rPr>
                <w:b/>
                <w:bCs/>
                <w:i/>
                <w:iCs/>
                <w:color w:val="000000"/>
                <w:sz w:val="24"/>
                <w:szCs w:val="24"/>
                <w:lang w:val="uk-UA"/>
              </w:rPr>
              <w:t>Узагальнення. Тематичне оцінювання</w:t>
            </w:r>
          </w:p>
        </w:tc>
      </w:tr>
      <w:tr w:rsidR="00BC4515" w:rsidRPr="00D86BF1" w:rsidTr="00980FA5">
        <w:trPr>
          <w:trHeight w:val="60"/>
        </w:trPr>
        <w:tc>
          <w:tcPr>
            <w:tcW w:w="720" w:type="dxa"/>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tcPr>
          <w:p w:rsidR="00BC4515" w:rsidRPr="00E12765" w:rsidRDefault="00BC4515" w:rsidP="00E12765">
            <w:pPr>
              <w:adjustRightInd w:val="0"/>
              <w:jc w:val="center"/>
              <w:textAlignment w:val="center"/>
              <w:rPr>
                <w:color w:val="000000"/>
                <w:sz w:val="24"/>
                <w:szCs w:val="24"/>
                <w:lang w:val="uk-UA" w:eastAsia="ru-RU"/>
              </w:rPr>
            </w:pPr>
            <w:r w:rsidRPr="00E12765">
              <w:rPr>
                <w:color w:val="000000"/>
                <w:sz w:val="24"/>
                <w:szCs w:val="24"/>
                <w:lang w:val="uk-UA"/>
              </w:rPr>
              <w:t>5</w:t>
            </w:r>
          </w:p>
        </w:tc>
        <w:tc>
          <w:tcPr>
            <w:tcW w:w="5580" w:type="dxa"/>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tcPr>
          <w:p w:rsidR="00BC4515" w:rsidRPr="00E12765" w:rsidRDefault="00BC4515" w:rsidP="00E12765">
            <w:pPr>
              <w:adjustRightInd w:val="0"/>
              <w:textAlignment w:val="center"/>
              <w:rPr>
                <w:b/>
                <w:bCs/>
                <w:color w:val="000000"/>
                <w:sz w:val="24"/>
                <w:szCs w:val="24"/>
                <w:lang w:val="uk-UA"/>
              </w:rPr>
            </w:pPr>
            <w:r w:rsidRPr="00E12765">
              <w:rPr>
                <w:b/>
                <w:bCs/>
                <w:color w:val="000000"/>
                <w:sz w:val="24"/>
                <w:szCs w:val="24"/>
                <w:lang w:val="uk-UA"/>
              </w:rPr>
              <w:t xml:space="preserve">Тема ІІІ. </w:t>
            </w:r>
            <w:r w:rsidRPr="00E12765">
              <w:rPr>
                <w:b/>
                <w:bCs/>
                <w:color w:val="000000"/>
                <w:sz w:val="24"/>
                <w:szCs w:val="24"/>
                <w:lang w:val="uk-UA"/>
              </w:rPr>
              <w:br/>
              <w:t xml:space="preserve">СТАРОДАВНІ ІНДІЯ </w:t>
            </w:r>
            <w:r w:rsidRPr="00E12765">
              <w:rPr>
                <w:b/>
                <w:bCs/>
                <w:color w:val="000000"/>
                <w:sz w:val="24"/>
                <w:szCs w:val="24"/>
                <w:lang w:val="uk-UA"/>
              </w:rPr>
              <w:br/>
              <w:t>ТА КИТАЙ</w:t>
            </w:r>
          </w:p>
          <w:p w:rsidR="00BC4515" w:rsidRPr="00E12765" w:rsidRDefault="00BC4515" w:rsidP="00E12765">
            <w:pPr>
              <w:adjustRightInd w:val="0"/>
              <w:textAlignment w:val="center"/>
              <w:rPr>
                <w:color w:val="000000"/>
                <w:sz w:val="24"/>
                <w:szCs w:val="24"/>
                <w:lang w:val="uk-UA"/>
              </w:rPr>
            </w:pPr>
            <w:r w:rsidRPr="00E12765">
              <w:rPr>
                <w:color w:val="000000"/>
                <w:sz w:val="24"/>
                <w:szCs w:val="24"/>
                <w:lang w:val="uk-UA"/>
              </w:rPr>
              <w:t>Вплив природно</w:t>
            </w:r>
            <w:r w:rsidRPr="00E12765">
              <w:rPr>
                <w:color w:val="000000"/>
                <w:sz w:val="24"/>
                <w:szCs w:val="24"/>
                <w:lang w:val="uk-UA"/>
              </w:rPr>
              <w:softHyphen/>
              <w:t>географічних умов на розвиток цивілізацій в Індії. Індська цивілізація. Ведійська цивілізація.</w:t>
            </w:r>
          </w:p>
          <w:p w:rsidR="00BC4515" w:rsidRPr="00E12765" w:rsidRDefault="00BC4515" w:rsidP="00E12765">
            <w:pPr>
              <w:adjustRightInd w:val="0"/>
              <w:textAlignment w:val="center"/>
              <w:rPr>
                <w:color w:val="000000"/>
                <w:sz w:val="24"/>
                <w:szCs w:val="24"/>
                <w:lang w:val="uk-UA"/>
              </w:rPr>
            </w:pPr>
            <w:r w:rsidRPr="00E12765">
              <w:rPr>
                <w:color w:val="000000"/>
                <w:sz w:val="24"/>
                <w:szCs w:val="24"/>
                <w:lang w:val="uk-UA"/>
              </w:rPr>
              <w:t>Суспільний устрій, релігія та повсякденне життя Давньої Індії. Будда та його вчення.</w:t>
            </w:r>
          </w:p>
          <w:p w:rsidR="00BC4515" w:rsidRPr="00E12765" w:rsidRDefault="00BC4515" w:rsidP="00E12765">
            <w:pPr>
              <w:adjustRightInd w:val="0"/>
              <w:textAlignment w:val="center"/>
              <w:rPr>
                <w:color w:val="000000"/>
                <w:sz w:val="24"/>
                <w:szCs w:val="24"/>
                <w:lang w:val="uk-UA"/>
              </w:rPr>
            </w:pPr>
            <w:r w:rsidRPr="00E12765">
              <w:rPr>
                <w:color w:val="000000"/>
                <w:sz w:val="24"/>
                <w:szCs w:val="24"/>
                <w:lang w:val="uk-UA"/>
              </w:rPr>
              <w:t>Вплив природно</w:t>
            </w:r>
            <w:r w:rsidRPr="00E12765">
              <w:rPr>
                <w:color w:val="000000"/>
                <w:sz w:val="24"/>
                <w:szCs w:val="24"/>
                <w:lang w:val="uk-UA"/>
              </w:rPr>
              <w:softHyphen/>
              <w:t>географічних умов на розвиток</w:t>
            </w:r>
            <w:r w:rsidRPr="00E12765">
              <w:rPr>
                <w:color w:val="000000"/>
                <w:sz w:val="24"/>
                <w:szCs w:val="24"/>
                <w:lang w:val="uk-UA"/>
              </w:rPr>
              <w:br/>
              <w:t>цивілізації в Китаї. Суспільний устрій та повсякденне життя Давнього Китаю. Конфуцій та його вчення. Давньокитайські імперії.</w:t>
            </w:r>
          </w:p>
          <w:p w:rsidR="00BC4515" w:rsidRPr="00E12765" w:rsidRDefault="00BC4515" w:rsidP="00E12765">
            <w:pPr>
              <w:adjustRightInd w:val="0"/>
              <w:textAlignment w:val="center"/>
              <w:rPr>
                <w:i/>
                <w:iCs/>
                <w:color w:val="000000"/>
                <w:sz w:val="24"/>
                <w:szCs w:val="24"/>
                <w:lang w:val="uk-UA"/>
              </w:rPr>
            </w:pPr>
          </w:p>
          <w:p w:rsidR="00BC4515" w:rsidRPr="00E12765" w:rsidRDefault="00BC4515" w:rsidP="00E12765">
            <w:pPr>
              <w:adjustRightInd w:val="0"/>
              <w:textAlignment w:val="center"/>
              <w:rPr>
                <w:color w:val="000000"/>
                <w:sz w:val="24"/>
                <w:szCs w:val="24"/>
                <w:lang w:val="uk-UA" w:eastAsia="ru-RU"/>
              </w:rPr>
            </w:pPr>
            <w:r w:rsidRPr="00E12765">
              <w:rPr>
                <w:b/>
                <w:bCs/>
                <w:i/>
                <w:iCs/>
                <w:color w:val="000000"/>
                <w:sz w:val="24"/>
                <w:szCs w:val="24"/>
                <w:lang w:val="uk-UA"/>
              </w:rPr>
              <w:t>Практичне заняття.</w:t>
            </w:r>
            <w:r w:rsidRPr="00E12765">
              <w:rPr>
                <w:i/>
                <w:iCs/>
                <w:color w:val="000000"/>
                <w:sz w:val="24"/>
                <w:szCs w:val="24"/>
                <w:lang w:val="uk-UA"/>
              </w:rPr>
              <w:t xml:space="preserve"> </w:t>
            </w:r>
            <w:r w:rsidRPr="00E12765">
              <w:rPr>
                <w:color w:val="000000"/>
                <w:sz w:val="24"/>
                <w:szCs w:val="24"/>
                <w:lang w:val="uk-UA"/>
              </w:rPr>
              <w:t>Наукові знання, освіта та писемність у Стародавньому Китаї</w:t>
            </w:r>
          </w:p>
        </w:tc>
        <w:tc>
          <w:tcPr>
            <w:tcW w:w="8586" w:type="dxa"/>
            <w:gridSpan w:val="2"/>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tcPr>
          <w:p w:rsidR="00BC4515" w:rsidRPr="00E12765" w:rsidRDefault="00BC4515" w:rsidP="00E12765">
            <w:pPr>
              <w:adjustRightInd w:val="0"/>
              <w:ind w:left="170" w:hanging="170"/>
              <w:textAlignment w:val="center"/>
              <w:rPr>
                <w:b/>
                <w:bCs/>
                <w:color w:val="000000"/>
                <w:sz w:val="24"/>
                <w:szCs w:val="24"/>
                <w:lang w:val="uk-UA"/>
              </w:rPr>
            </w:pPr>
            <w:r w:rsidRPr="00E12765">
              <w:rPr>
                <w:b/>
                <w:bCs/>
                <w:color w:val="000000"/>
                <w:sz w:val="24"/>
                <w:szCs w:val="24"/>
                <w:lang w:val="uk-UA"/>
              </w:rPr>
              <w:t>Учень/ учениця:</w:t>
            </w:r>
          </w:p>
          <w:p w:rsidR="00BC4515" w:rsidRPr="00E12765" w:rsidRDefault="00BC4515" w:rsidP="00E12765">
            <w:pPr>
              <w:adjustRightInd w:val="0"/>
              <w:ind w:left="170" w:hanging="170"/>
              <w:textAlignment w:val="center"/>
              <w:rPr>
                <w:color w:val="000000"/>
                <w:sz w:val="24"/>
                <w:szCs w:val="24"/>
                <w:lang w:val="uk-UA"/>
              </w:rPr>
            </w:pPr>
            <w:r w:rsidRPr="00E12765">
              <w:rPr>
                <w:color w:val="000000"/>
                <w:position w:val="-4"/>
                <w:sz w:val="24"/>
                <w:szCs w:val="24"/>
                <w:lang w:val="uk-UA"/>
              </w:rPr>
              <w:t>•</w:t>
            </w:r>
            <w:r w:rsidRPr="00E12765">
              <w:rPr>
                <w:i/>
                <w:iCs/>
                <w:color w:val="000000"/>
                <w:sz w:val="24"/>
                <w:szCs w:val="24"/>
                <w:lang w:val="uk-UA"/>
              </w:rPr>
              <w:t xml:space="preserve">називає </w:t>
            </w:r>
            <w:r w:rsidRPr="00E12765">
              <w:rPr>
                <w:color w:val="000000"/>
                <w:sz w:val="24"/>
                <w:szCs w:val="24"/>
                <w:lang w:val="uk-UA"/>
              </w:rPr>
              <w:t>хронологічні межі</w:t>
            </w:r>
            <w:r w:rsidRPr="00E12765">
              <w:rPr>
                <w:i/>
                <w:iCs/>
                <w:color w:val="000000"/>
                <w:sz w:val="24"/>
                <w:szCs w:val="24"/>
                <w:lang w:val="uk-UA"/>
              </w:rPr>
              <w:t xml:space="preserve"> </w:t>
            </w:r>
            <w:r w:rsidRPr="00E12765">
              <w:rPr>
                <w:color w:val="000000"/>
                <w:sz w:val="24"/>
                <w:szCs w:val="24"/>
                <w:lang w:val="uk-UA"/>
              </w:rPr>
              <w:t>утворення та розквіту цивілізацій в Індії та Китаї;</w:t>
            </w:r>
          </w:p>
          <w:p w:rsidR="00BC4515" w:rsidRPr="00E12765" w:rsidRDefault="00BC4515" w:rsidP="00E12765">
            <w:pPr>
              <w:adjustRightInd w:val="0"/>
              <w:ind w:left="170" w:hanging="170"/>
              <w:textAlignment w:val="center"/>
              <w:rPr>
                <w:color w:val="000000"/>
                <w:sz w:val="24"/>
                <w:szCs w:val="24"/>
                <w:lang w:val="uk-UA"/>
              </w:rPr>
            </w:pPr>
            <w:r w:rsidRPr="00E12765">
              <w:rPr>
                <w:color w:val="000000"/>
                <w:position w:val="-4"/>
                <w:sz w:val="24"/>
                <w:szCs w:val="24"/>
                <w:lang w:val="uk-UA"/>
              </w:rPr>
              <w:t>•</w:t>
            </w:r>
            <w:r w:rsidRPr="00E12765">
              <w:rPr>
                <w:i/>
                <w:iCs/>
                <w:color w:val="000000"/>
                <w:sz w:val="24"/>
                <w:szCs w:val="24"/>
                <w:lang w:val="uk-UA"/>
              </w:rPr>
              <w:t>показує на</w:t>
            </w:r>
            <w:r w:rsidRPr="00E12765">
              <w:rPr>
                <w:color w:val="000000"/>
                <w:sz w:val="24"/>
                <w:szCs w:val="24"/>
                <w:lang w:val="uk-UA"/>
              </w:rPr>
              <w:t xml:space="preserve"> карті долини Інду і Гангу, Хуанхе та Янцзи, територіальні межі й основні центри давніх Індії та Китаю;</w:t>
            </w:r>
          </w:p>
          <w:p w:rsidR="00BC4515" w:rsidRPr="00E12765" w:rsidRDefault="00BC4515" w:rsidP="00E12765">
            <w:pPr>
              <w:adjustRightInd w:val="0"/>
              <w:ind w:left="170" w:hanging="170"/>
              <w:textAlignment w:val="center"/>
              <w:rPr>
                <w:color w:val="000000"/>
                <w:sz w:val="24"/>
                <w:szCs w:val="24"/>
                <w:lang w:val="uk-UA"/>
              </w:rPr>
            </w:pPr>
            <w:r w:rsidRPr="00E12765">
              <w:rPr>
                <w:color w:val="000000"/>
                <w:position w:val="-4"/>
                <w:sz w:val="24"/>
                <w:szCs w:val="24"/>
                <w:lang w:val="uk-UA"/>
              </w:rPr>
              <w:t>•</w:t>
            </w:r>
            <w:r w:rsidRPr="00E12765">
              <w:rPr>
                <w:i/>
                <w:iCs/>
                <w:color w:val="000000"/>
                <w:sz w:val="24"/>
                <w:szCs w:val="24"/>
                <w:lang w:val="uk-UA"/>
              </w:rPr>
              <w:t xml:space="preserve">застосовує  та пояснює на прикладах </w:t>
            </w:r>
            <w:r w:rsidRPr="00E12765">
              <w:rPr>
                <w:color w:val="000000"/>
                <w:sz w:val="24"/>
                <w:szCs w:val="24"/>
                <w:lang w:val="uk-UA"/>
              </w:rPr>
              <w:t>поняття: «веди», «імперія», «Великий шовковий шлях», «індуїзм», «буддизм», «конфуціанство»;</w:t>
            </w:r>
          </w:p>
          <w:p w:rsidR="00BC4515" w:rsidRPr="00E12765" w:rsidRDefault="00BC4515" w:rsidP="00E12765">
            <w:pPr>
              <w:adjustRightInd w:val="0"/>
              <w:ind w:left="170" w:hanging="170"/>
              <w:textAlignment w:val="center"/>
              <w:rPr>
                <w:color w:val="000000"/>
                <w:sz w:val="24"/>
                <w:szCs w:val="24"/>
                <w:lang w:val="uk-UA"/>
              </w:rPr>
            </w:pPr>
            <w:r w:rsidRPr="00E12765">
              <w:rPr>
                <w:color w:val="000000"/>
                <w:position w:val="-4"/>
                <w:sz w:val="24"/>
                <w:szCs w:val="24"/>
                <w:lang w:val="uk-UA"/>
              </w:rPr>
              <w:t>•</w:t>
            </w:r>
            <w:r w:rsidRPr="00E12765">
              <w:rPr>
                <w:i/>
                <w:iCs/>
                <w:color w:val="000000"/>
                <w:sz w:val="24"/>
                <w:szCs w:val="24"/>
                <w:lang w:val="uk-UA"/>
              </w:rPr>
              <w:t xml:space="preserve">описує </w:t>
            </w:r>
            <w:r w:rsidRPr="00E12765">
              <w:rPr>
                <w:color w:val="000000"/>
                <w:sz w:val="24"/>
                <w:szCs w:val="24"/>
                <w:lang w:val="uk-UA"/>
              </w:rPr>
              <w:t>спосіб життя людей стародавньої Індії та Китаю;</w:t>
            </w:r>
          </w:p>
          <w:p w:rsidR="00BC4515" w:rsidRPr="00E12765" w:rsidRDefault="00BC4515" w:rsidP="00E12765">
            <w:pPr>
              <w:adjustRightInd w:val="0"/>
              <w:ind w:left="170" w:hanging="170"/>
              <w:textAlignment w:val="center"/>
              <w:rPr>
                <w:color w:val="000000"/>
                <w:sz w:val="24"/>
                <w:szCs w:val="24"/>
                <w:lang w:val="uk-UA"/>
              </w:rPr>
            </w:pPr>
            <w:r w:rsidRPr="00E12765">
              <w:rPr>
                <w:color w:val="000000"/>
                <w:position w:val="-4"/>
                <w:sz w:val="24"/>
                <w:szCs w:val="24"/>
                <w:lang w:val="uk-UA"/>
              </w:rPr>
              <w:t>•</w:t>
            </w:r>
            <w:r w:rsidRPr="00E12765">
              <w:rPr>
                <w:i/>
                <w:iCs/>
                <w:color w:val="000000"/>
                <w:sz w:val="24"/>
                <w:szCs w:val="24"/>
                <w:lang w:val="uk-UA"/>
              </w:rPr>
              <w:t>наводить приклади</w:t>
            </w:r>
            <w:r w:rsidRPr="00E12765">
              <w:rPr>
                <w:color w:val="000000"/>
                <w:sz w:val="24"/>
                <w:szCs w:val="24"/>
                <w:lang w:val="uk-UA"/>
              </w:rPr>
              <w:t xml:space="preserve"> впливу природно</w:t>
            </w:r>
            <w:r w:rsidRPr="00E12765">
              <w:rPr>
                <w:color w:val="000000"/>
                <w:sz w:val="24"/>
                <w:szCs w:val="24"/>
                <w:lang w:val="uk-UA"/>
              </w:rPr>
              <w:softHyphen/>
              <w:t>географічних умов Індії та Китаю на зародження держави і цивілізації;</w:t>
            </w:r>
          </w:p>
          <w:p w:rsidR="00BC4515" w:rsidRPr="00E12765" w:rsidRDefault="00BC4515" w:rsidP="00E12765">
            <w:pPr>
              <w:adjustRightInd w:val="0"/>
              <w:ind w:left="170" w:hanging="170"/>
              <w:textAlignment w:val="center"/>
              <w:rPr>
                <w:color w:val="000000"/>
                <w:sz w:val="24"/>
                <w:szCs w:val="24"/>
                <w:lang w:val="uk-UA"/>
              </w:rPr>
            </w:pPr>
            <w:r w:rsidRPr="00E12765">
              <w:rPr>
                <w:color w:val="000000"/>
                <w:position w:val="-4"/>
                <w:sz w:val="24"/>
                <w:szCs w:val="24"/>
                <w:lang w:val="uk-UA"/>
              </w:rPr>
              <w:t>•</w:t>
            </w:r>
            <w:r w:rsidRPr="00E12765">
              <w:rPr>
                <w:i/>
                <w:iCs/>
                <w:color w:val="000000"/>
                <w:sz w:val="24"/>
                <w:szCs w:val="24"/>
                <w:lang w:val="uk-UA"/>
              </w:rPr>
              <w:t>характеризує</w:t>
            </w:r>
            <w:r w:rsidRPr="00E12765">
              <w:rPr>
                <w:color w:val="000000"/>
                <w:sz w:val="24"/>
                <w:szCs w:val="24"/>
                <w:lang w:val="uk-UA"/>
              </w:rPr>
              <w:t xml:space="preserve"> суспільний устрій, релігійні погляди і культурні здобутки мешканців давніх Індії та Китаю;</w:t>
            </w:r>
          </w:p>
          <w:p w:rsidR="00BC4515" w:rsidRPr="00E12765" w:rsidRDefault="00BC4515" w:rsidP="00E12765">
            <w:pPr>
              <w:adjustRightInd w:val="0"/>
              <w:ind w:left="170" w:hanging="170"/>
              <w:textAlignment w:val="center"/>
              <w:rPr>
                <w:color w:val="000000"/>
                <w:sz w:val="24"/>
                <w:szCs w:val="24"/>
                <w:lang w:val="uk-UA"/>
              </w:rPr>
            </w:pPr>
            <w:r w:rsidRPr="00E12765">
              <w:rPr>
                <w:color w:val="000000"/>
                <w:position w:val="-4"/>
                <w:sz w:val="24"/>
                <w:szCs w:val="24"/>
                <w:lang w:val="uk-UA"/>
              </w:rPr>
              <w:t>•</w:t>
            </w:r>
            <w:r w:rsidRPr="00E12765">
              <w:rPr>
                <w:i/>
                <w:iCs/>
                <w:color w:val="000000"/>
                <w:sz w:val="24"/>
                <w:szCs w:val="24"/>
                <w:lang w:val="uk-UA"/>
              </w:rPr>
              <w:t>оцінює</w:t>
            </w:r>
            <w:r w:rsidRPr="00E12765">
              <w:rPr>
                <w:color w:val="000000"/>
                <w:sz w:val="24"/>
                <w:szCs w:val="24"/>
                <w:lang w:val="uk-UA"/>
              </w:rPr>
              <w:t xml:space="preserve"> внесок цивілізацій Індії та Китаю у світову культуру</w:t>
            </w:r>
          </w:p>
          <w:p w:rsidR="00BC4515" w:rsidRPr="00E12765" w:rsidRDefault="00BC4515" w:rsidP="00E12765">
            <w:pPr>
              <w:adjustRightInd w:val="0"/>
              <w:ind w:left="170" w:hanging="170"/>
              <w:textAlignment w:val="center"/>
              <w:rPr>
                <w:color w:val="000000"/>
                <w:sz w:val="24"/>
                <w:szCs w:val="24"/>
                <w:lang w:val="uk-UA" w:eastAsia="ru-RU"/>
              </w:rPr>
            </w:pPr>
          </w:p>
        </w:tc>
      </w:tr>
      <w:tr w:rsidR="00BC4515" w:rsidRPr="00D86BF1" w:rsidTr="00AF0CCD">
        <w:trPr>
          <w:trHeight w:val="283"/>
        </w:trPr>
        <w:tc>
          <w:tcPr>
            <w:tcW w:w="720" w:type="dxa"/>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vAlign w:val="center"/>
          </w:tcPr>
          <w:p w:rsidR="00BC4515" w:rsidRPr="00E12765" w:rsidRDefault="00BC4515" w:rsidP="00E12765">
            <w:pPr>
              <w:adjustRightInd w:val="0"/>
              <w:jc w:val="center"/>
              <w:textAlignment w:val="center"/>
              <w:rPr>
                <w:color w:val="000000"/>
                <w:sz w:val="24"/>
                <w:szCs w:val="24"/>
                <w:lang w:val="uk-UA" w:eastAsia="ru-RU"/>
              </w:rPr>
            </w:pPr>
            <w:r w:rsidRPr="00E12765">
              <w:rPr>
                <w:color w:val="000000"/>
                <w:sz w:val="24"/>
                <w:szCs w:val="24"/>
                <w:lang w:val="uk-UA"/>
              </w:rPr>
              <w:t>1</w:t>
            </w:r>
          </w:p>
        </w:tc>
        <w:tc>
          <w:tcPr>
            <w:tcW w:w="14166" w:type="dxa"/>
            <w:gridSpan w:val="3"/>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vAlign w:val="center"/>
          </w:tcPr>
          <w:p w:rsidR="00BC4515" w:rsidRPr="00E12765" w:rsidRDefault="00BC4515" w:rsidP="00E12765">
            <w:pPr>
              <w:adjustRightInd w:val="0"/>
              <w:jc w:val="center"/>
              <w:textAlignment w:val="center"/>
              <w:rPr>
                <w:color w:val="000000"/>
                <w:sz w:val="24"/>
                <w:szCs w:val="24"/>
                <w:lang w:val="uk-UA" w:eastAsia="ru-RU"/>
              </w:rPr>
            </w:pPr>
            <w:r w:rsidRPr="00E12765">
              <w:rPr>
                <w:b/>
                <w:bCs/>
                <w:i/>
                <w:iCs/>
                <w:color w:val="000000"/>
                <w:sz w:val="24"/>
                <w:szCs w:val="24"/>
                <w:lang w:val="uk-UA"/>
              </w:rPr>
              <w:t>Узагальнення</w:t>
            </w:r>
          </w:p>
        </w:tc>
      </w:tr>
      <w:tr w:rsidR="00BC4515" w:rsidRPr="00D86BF1" w:rsidTr="00AF0CCD">
        <w:trPr>
          <w:trHeight w:val="453"/>
        </w:trPr>
        <w:tc>
          <w:tcPr>
            <w:tcW w:w="14886" w:type="dxa"/>
            <w:gridSpan w:val="4"/>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vAlign w:val="center"/>
          </w:tcPr>
          <w:p w:rsidR="00BC4515" w:rsidRPr="00E12765" w:rsidRDefault="00BC4515" w:rsidP="00E12765">
            <w:pPr>
              <w:adjustRightInd w:val="0"/>
              <w:jc w:val="center"/>
              <w:textAlignment w:val="center"/>
              <w:rPr>
                <w:color w:val="000000"/>
                <w:sz w:val="24"/>
                <w:szCs w:val="24"/>
                <w:lang w:val="uk-UA" w:eastAsia="ru-RU"/>
              </w:rPr>
            </w:pPr>
            <w:r w:rsidRPr="00E12765">
              <w:rPr>
                <w:b/>
                <w:bCs/>
                <w:i/>
                <w:iCs/>
                <w:color w:val="000000"/>
                <w:sz w:val="24"/>
                <w:szCs w:val="24"/>
                <w:lang w:val="uk-UA"/>
              </w:rPr>
              <w:t xml:space="preserve">Розділ ІІІ. ІСТОРІЯ  СТАРОДАВНЬОЇ </w:t>
            </w:r>
            <w:r>
              <w:rPr>
                <w:b/>
                <w:bCs/>
                <w:i/>
                <w:iCs/>
                <w:color w:val="000000"/>
                <w:sz w:val="24"/>
                <w:szCs w:val="24"/>
                <w:lang w:val="uk-UA"/>
              </w:rPr>
              <w:t xml:space="preserve"> </w:t>
            </w:r>
            <w:r w:rsidRPr="00E12765">
              <w:rPr>
                <w:b/>
                <w:bCs/>
                <w:i/>
                <w:iCs/>
                <w:color w:val="000000"/>
                <w:sz w:val="24"/>
                <w:szCs w:val="24"/>
                <w:lang w:val="uk-UA"/>
              </w:rPr>
              <w:t>ГРЕЦІЇ</w:t>
            </w:r>
          </w:p>
        </w:tc>
      </w:tr>
      <w:tr w:rsidR="00BC4515" w:rsidRPr="00A03F9C" w:rsidTr="00980FA5">
        <w:trPr>
          <w:trHeight w:val="8118"/>
        </w:trPr>
        <w:tc>
          <w:tcPr>
            <w:tcW w:w="720" w:type="dxa"/>
            <w:tcBorders>
              <w:top w:val="single" w:sz="4" w:space="0" w:color="000000"/>
              <w:left w:val="single" w:sz="4" w:space="0" w:color="000000"/>
              <w:right w:val="single" w:sz="4" w:space="0" w:color="000000"/>
            </w:tcBorders>
            <w:shd w:val="solid" w:color="FFFFFF" w:fill="auto"/>
            <w:tcMar>
              <w:top w:w="0" w:type="dxa"/>
              <w:left w:w="40" w:type="dxa"/>
              <w:bottom w:w="0" w:type="dxa"/>
              <w:right w:w="40" w:type="dxa"/>
            </w:tcMar>
          </w:tcPr>
          <w:p w:rsidR="00BC4515" w:rsidRPr="00E12765" w:rsidRDefault="00BC4515" w:rsidP="00E12765">
            <w:pPr>
              <w:adjustRightInd w:val="0"/>
              <w:jc w:val="center"/>
              <w:textAlignment w:val="center"/>
              <w:rPr>
                <w:color w:val="000000"/>
                <w:sz w:val="24"/>
                <w:szCs w:val="24"/>
                <w:lang w:val="uk-UA" w:eastAsia="ru-RU"/>
              </w:rPr>
            </w:pPr>
          </w:p>
          <w:p w:rsidR="00BC4515" w:rsidRPr="00E12765" w:rsidRDefault="00BC4515" w:rsidP="00E12765">
            <w:pPr>
              <w:adjustRightInd w:val="0"/>
              <w:jc w:val="center"/>
              <w:textAlignment w:val="center"/>
              <w:rPr>
                <w:color w:val="000000"/>
                <w:sz w:val="24"/>
                <w:szCs w:val="24"/>
                <w:lang w:val="uk-UA" w:eastAsia="ru-RU"/>
              </w:rPr>
            </w:pPr>
            <w:r w:rsidRPr="00E12765">
              <w:rPr>
                <w:color w:val="000000"/>
                <w:sz w:val="24"/>
                <w:szCs w:val="24"/>
                <w:lang w:val="uk-UA"/>
              </w:rPr>
              <w:t>8</w:t>
            </w:r>
          </w:p>
        </w:tc>
        <w:tc>
          <w:tcPr>
            <w:tcW w:w="5580" w:type="dxa"/>
            <w:tcBorders>
              <w:top w:val="single" w:sz="4" w:space="0" w:color="000000"/>
              <w:left w:val="single" w:sz="4" w:space="0" w:color="000000"/>
              <w:right w:val="single" w:sz="4" w:space="0" w:color="000000"/>
            </w:tcBorders>
            <w:shd w:val="solid" w:color="FFFFFF" w:fill="auto"/>
            <w:tcMar>
              <w:top w:w="0" w:type="dxa"/>
              <w:left w:w="40" w:type="dxa"/>
              <w:bottom w:w="0" w:type="dxa"/>
              <w:right w:w="40" w:type="dxa"/>
            </w:tcMar>
          </w:tcPr>
          <w:p w:rsidR="00BC4515" w:rsidRPr="00E12765" w:rsidRDefault="00BC4515" w:rsidP="00E12765">
            <w:pPr>
              <w:adjustRightInd w:val="0"/>
              <w:textAlignment w:val="center"/>
              <w:rPr>
                <w:b/>
                <w:bCs/>
                <w:i/>
                <w:iCs/>
                <w:color w:val="000000"/>
                <w:sz w:val="24"/>
                <w:szCs w:val="24"/>
                <w:lang w:val="uk-UA" w:eastAsia="ru-RU"/>
              </w:rPr>
            </w:pPr>
          </w:p>
          <w:p w:rsidR="00BC4515" w:rsidRPr="00E12765" w:rsidRDefault="00BC4515" w:rsidP="00E12765">
            <w:pPr>
              <w:adjustRightInd w:val="0"/>
              <w:textAlignment w:val="center"/>
              <w:rPr>
                <w:b/>
                <w:bCs/>
                <w:color w:val="000000"/>
                <w:sz w:val="24"/>
                <w:szCs w:val="24"/>
                <w:lang w:val="uk-UA"/>
              </w:rPr>
            </w:pPr>
            <w:r w:rsidRPr="00E12765">
              <w:rPr>
                <w:b/>
                <w:bCs/>
                <w:color w:val="000000"/>
                <w:sz w:val="24"/>
                <w:szCs w:val="24"/>
                <w:lang w:val="uk-UA"/>
              </w:rPr>
              <w:t xml:space="preserve">Тема І. </w:t>
            </w:r>
            <w:r w:rsidRPr="00E12765">
              <w:rPr>
                <w:b/>
                <w:bCs/>
                <w:color w:val="000000"/>
                <w:sz w:val="24"/>
                <w:szCs w:val="24"/>
                <w:lang w:val="uk-UA"/>
              </w:rPr>
              <w:br/>
              <w:t>СТАНОВЛЕННЯ АНТИЧНОЇ ГРЕЦЬКОЇ ЦИВІЛІЗАЦІЇ</w:t>
            </w:r>
          </w:p>
          <w:p w:rsidR="00BC4515" w:rsidRPr="00E12765" w:rsidRDefault="00BC4515" w:rsidP="00E12765">
            <w:pPr>
              <w:adjustRightInd w:val="0"/>
              <w:textAlignment w:val="center"/>
              <w:rPr>
                <w:color w:val="000000"/>
                <w:sz w:val="24"/>
                <w:szCs w:val="24"/>
                <w:lang w:val="uk-UA"/>
              </w:rPr>
            </w:pPr>
          </w:p>
          <w:p w:rsidR="00BC4515" w:rsidRPr="00E12765" w:rsidRDefault="00BC4515" w:rsidP="00E12765">
            <w:pPr>
              <w:adjustRightInd w:val="0"/>
              <w:textAlignment w:val="center"/>
              <w:rPr>
                <w:color w:val="000000"/>
                <w:sz w:val="24"/>
                <w:szCs w:val="24"/>
                <w:lang w:val="uk-UA"/>
              </w:rPr>
            </w:pPr>
            <w:r w:rsidRPr="00E12765">
              <w:rPr>
                <w:color w:val="000000"/>
                <w:sz w:val="24"/>
                <w:szCs w:val="24"/>
                <w:lang w:val="uk-UA"/>
              </w:rPr>
              <w:t>Вплив природно</w:t>
            </w:r>
            <w:r w:rsidRPr="00E12765">
              <w:rPr>
                <w:color w:val="000000"/>
                <w:sz w:val="24"/>
                <w:szCs w:val="24"/>
                <w:lang w:val="uk-UA"/>
              </w:rPr>
              <w:softHyphen/>
              <w:t xml:space="preserve">географічних умов на розвиток античної грецької цивілізації. Населення Давньої Греції. </w:t>
            </w:r>
          </w:p>
          <w:p w:rsidR="00BC4515" w:rsidRPr="00E12765" w:rsidRDefault="00BC4515" w:rsidP="00E12765">
            <w:pPr>
              <w:adjustRightInd w:val="0"/>
              <w:textAlignment w:val="center"/>
              <w:rPr>
                <w:b/>
                <w:bCs/>
                <w:i/>
                <w:iCs/>
                <w:color w:val="000000"/>
                <w:sz w:val="24"/>
                <w:szCs w:val="24"/>
                <w:lang w:val="uk-UA"/>
              </w:rPr>
            </w:pPr>
          </w:p>
          <w:p w:rsidR="00BC4515" w:rsidRPr="00E12765" w:rsidRDefault="00BC4515" w:rsidP="00E12765">
            <w:pPr>
              <w:adjustRightInd w:val="0"/>
              <w:textAlignment w:val="center"/>
              <w:rPr>
                <w:color w:val="000000"/>
                <w:sz w:val="24"/>
                <w:szCs w:val="24"/>
                <w:lang w:val="uk-UA"/>
              </w:rPr>
            </w:pPr>
            <w:r w:rsidRPr="00E12765">
              <w:rPr>
                <w:b/>
                <w:bCs/>
                <w:i/>
                <w:iCs/>
                <w:color w:val="000000"/>
                <w:sz w:val="24"/>
                <w:szCs w:val="24"/>
                <w:lang w:val="uk-UA"/>
              </w:rPr>
              <w:t>Практичне заняття</w:t>
            </w:r>
            <w:r w:rsidRPr="00E12765">
              <w:rPr>
                <w:i/>
                <w:iCs/>
                <w:color w:val="000000"/>
                <w:sz w:val="24"/>
                <w:szCs w:val="24"/>
                <w:lang w:val="uk-UA"/>
              </w:rPr>
              <w:t>.</w:t>
            </w:r>
            <w:r w:rsidRPr="00E12765">
              <w:rPr>
                <w:color w:val="000000"/>
                <w:sz w:val="24"/>
                <w:szCs w:val="24"/>
                <w:lang w:val="uk-UA"/>
              </w:rPr>
              <w:t xml:space="preserve"> Давньогрецька міфологія і релігія як спосіб світосприйняття людей.</w:t>
            </w:r>
          </w:p>
          <w:p w:rsidR="00BC4515" w:rsidRPr="00E12765" w:rsidRDefault="00BC4515" w:rsidP="00E12765">
            <w:pPr>
              <w:adjustRightInd w:val="0"/>
              <w:textAlignment w:val="center"/>
              <w:rPr>
                <w:color w:val="000000"/>
                <w:sz w:val="24"/>
                <w:szCs w:val="24"/>
                <w:lang w:val="uk-UA"/>
              </w:rPr>
            </w:pPr>
          </w:p>
          <w:p w:rsidR="00BC4515" w:rsidRPr="00E12765" w:rsidRDefault="00BC4515" w:rsidP="00E12765">
            <w:pPr>
              <w:adjustRightInd w:val="0"/>
              <w:textAlignment w:val="center"/>
              <w:rPr>
                <w:color w:val="000000"/>
                <w:sz w:val="24"/>
                <w:szCs w:val="24"/>
                <w:lang w:val="uk-UA"/>
              </w:rPr>
            </w:pPr>
            <w:r w:rsidRPr="00E12765">
              <w:rPr>
                <w:color w:val="000000"/>
                <w:sz w:val="24"/>
                <w:szCs w:val="24"/>
                <w:lang w:val="uk-UA"/>
              </w:rPr>
              <w:t>Перекази про найдавнішу історію Греції. Археологічне відкриття Мінойської та</w:t>
            </w:r>
            <w:r w:rsidRPr="00E12765">
              <w:rPr>
                <w:color w:val="000000"/>
                <w:sz w:val="24"/>
                <w:szCs w:val="24"/>
                <w:lang w:val="uk-UA"/>
              </w:rPr>
              <w:br/>
              <w:t>Ахейської палацових цивілізацій, їх основні центри; розквіт і занепад.</w:t>
            </w:r>
          </w:p>
          <w:p w:rsidR="00BC4515" w:rsidRPr="00E12765" w:rsidRDefault="00BC4515" w:rsidP="00E12765">
            <w:pPr>
              <w:adjustRightInd w:val="0"/>
              <w:textAlignment w:val="center"/>
              <w:rPr>
                <w:color w:val="000000"/>
                <w:sz w:val="24"/>
                <w:szCs w:val="24"/>
                <w:lang w:val="uk-UA"/>
              </w:rPr>
            </w:pPr>
            <w:r w:rsidRPr="00E12765">
              <w:rPr>
                <w:color w:val="000000"/>
                <w:sz w:val="24"/>
                <w:szCs w:val="24"/>
                <w:lang w:val="uk-UA"/>
              </w:rPr>
              <w:t>Давньогрецьке суспільство за поемами Гомера. Боротьба демосу із знаттю. Грецька тиранія.</w:t>
            </w:r>
          </w:p>
          <w:p w:rsidR="00BC4515" w:rsidRPr="00E12765" w:rsidRDefault="00BC4515" w:rsidP="00E12765">
            <w:pPr>
              <w:adjustRightInd w:val="0"/>
              <w:textAlignment w:val="center"/>
              <w:rPr>
                <w:color w:val="000000"/>
                <w:sz w:val="24"/>
                <w:szCs w:val="24"/>
                <w:lang w:val="uk-UA"/>
              </w:rPr>
            </w:pPr>
            <w:r w:rsidRPr="00E12765">
              <w:rPr>
                <w:color w:val="000000"/>
                <w:sz w:val="24"/>
                <w:szCs w:val="24"/>
                <w:lang w:val="uk-UA"/>
              </w:rPr>
              <w:t>Велика грецька колонізація. Заснування античних грецьких поселень на території України. Взаємини греків і місцевого населення.</w:t>
            </w:r>
          </w:p>
          <w:p w:rsidR="00BC4515" w:rsidRPr="00E12765" w:rsidRDefault="00BC4515" w:rsidP="00E12765">
            <w:pPr>
              <w:adjustRightInd w:val="0"/>
              <w:textAlignment w:val="center"/>
              <w:rPr>
                <w:color w:val="000000"/>
                <w:sz w:val="24"/>
                <w:szCs w:val="24"/>
                <w:lang w:val="uk-UA"/>
              </w:rPr>
            </w:pPr>
            <w:r w:rsidRPr="00E12765">
              <w:rPr>
                <w:color w:val="000000"/>
                <w:sz w:val="24"/>
                <w:szCs w:val="24"/>
                <w:lang w:val="uk-UA"/>
              </w:rPr>
              <w:t>Об’єднання Аттики.</w:t>
            </w:r>
          </w:p>
          <w:p w:rsidR="00BC4515" w:rsidRPr="00E12765" w:rsidRDefault="00BC4515" w:rsidP="00E12765">
            <w:pPr>
              <w:adjustRightInd w:val="0"/>
              <w:textAlignment w:val="center"/>
              <w:rPr>
                <w:color w:val="000000"/>
                <w:sz w:val="24"/>
                <w:szCs w:val="24"/>
                <w:lang w:val="uk-UA"/>
              </w:rPr>
            </w:pPr>
            <w:r w:rsidRPr="00E12765">
              <w:rPr>
                <w:color w:val="000000"/>
                <w:sz w:val="24"/>
                <w:szCs w:val="24"/>
                <w:lang w:val="uk-UA"/>
              </w:rPr>
              <w:t xml:space="preserve">Законодавча реформа. </w:t>
            </w:r>
          </w:p>
          <w:p w:rsidR="00BC4515" w:rsidRPr="00E12765" w:rsidRDefault="00BC4515" w:rsidP="00E12765">
            <w:pPr>
              <w:adjustRightInd w:val="0"/>
              <w:textAlignment w:val="center"/>
              <w:rPr>
                <w:i/>
                <w:iCs/>
                <w:color w:val="000000"/>
                <w:sz w:val="24"/>
                <w:szCs w:val="24"/>
                <w:lang w:val="uk-UA"/>
              </w:rPr>
            </w:pPr>
            <w:r w:rsidRPr="00E12765">
              <w:rPr>
                <w:color w:val="000000"/>
                <w:sz w:val="24"/>
                <w:szCs w:val="24"/>
                <w:lang w:val="uk-UA"/>
              </w:rPr>
              <w:t>Ліквідація тиранії в Афінах. Завершення формування Афінського поліса. Спарта.</w:t>
            </w:r>
          </w:p>
          <w:p w:rsidR="00BC4515" w:rsidRPr="00E12765" w:rsidRDefault="00BC4515" w:rsidP="00E12765">
            <w:pPr>
              <w:adjustRightInd w:val="0"/>
              <w:textAlignment w:val="center"/>
              <w:rPr>
                <w:b/>
                <w:bCs/>
                <w:i/>
                <w:iCs/>
                <w:color w:val="000000"/>
                <w:sz w:val="24"/>
                <w:szCs w:val="24"/>
                <w:lang w:val="uk-UA"/>
              </w:rPr>
            </w:pPr>
          </w:p>
          <w:p w:rsidR="00BC4515" w:rsidRPr="00E12765" w:rsidRDefault="00BC4515" w:rsidP="00E12765">
            <w:pPr>
              <w:adjustRightInd w:val="0"/>
              <w:textAlignment w:val="center"/>
              <w:rPr>
                <w:color w:val="000000"/>
                <w:sz w:val="24"/>
                <w:szCs w:val="24"/>
                <w:lang w:val="uk-UA"/>
              </w:rPr>
            </w:pPr>
            <w:r w:rsidRPr="00E12765">
              <w:rPr>
                <w:b/>
                <w:bCs/>
                <w:i/>
                <w:iCs/>
                <w:color w:val="000000"/>
                <w:sz w:val="24"/>
                <w:szCs w:val="24"/>
                <w:lang w:val="uk-UA"/>
              </w:rPr>
              <w:t>Практичне заняття.</w:t>
            </w:r>
            <w:r w:rsidRPr="00E12765">
              <w:rPr>
                <w:i/>
                <w:iCs/>
                <w:color w:val="000000"/>
                <w:sz w:val="24"/>
                <w:szCs w:val="24"/>
                <w:lang w:val="uk-UA"/>
              </w:rPr>
              <w:t xml:space="preserve"> </w:t>
            </w:r>
            <w:r w:rsidRPr="00E12765">
              <w:rPr>
                <w:i/>
                <w:iCs/>
                <w:color w:val="000000"/>
                <w:sz w:val="24"/>
                <w:szCs w:val="24"/>
                <w:lang w:val="uk-UA"/>
              </w:rPr>
              <w:br/>
            </w:r>
            <w:r w:rsidRPr="00E12765">
              <w:rPr>
                <w:color w:val="000000"/>
                <w:sz w:val="24"/>
                <w:szCs w:val="24"/>
                <w:lang w:val="uk-UA"/>
              </w:rPr>
              <w:t xml:space="preserve">Побут та виховання </w:t>
            </w:r>
            <w:r w:rsidRPr="00E12765">
              <w:rPr>
                <w:color w:val="000000"/>
                <w:sz w:val="24"/>
                <w:szCs w:val="24"/>
                <w:lang w:val="uk-UA"/>
              </w:rPr>
              <w:br/>
              <w:t>спартанців</w:t>
            </w:r>
          </w:p>
        </w:tc>
        <w:tc>
          <w:tcPr>
            <w:tcW w:w="8586" w:type="dxa"/>
            <w:gridSpan w:val="2"/>
            <w:tcBorders>
              <w:top w:val="single" w:sz="4" w:space="0" w:color="000000"/>
              <w:left w:val="single" w:sz="4" w:space="0" w:color="000000"/>
              <w:right w:val="single" w:sz="4" w:space="0" w:color="000000"/>
            </w:tcBorders>
            <w:shd w:val="solid" w:color="FFFFFF" w:fill="auto"/>
            <w:tcMar>
              <w:top w:w="0" w:type="dxa"/>
              <w:left w:w="40" w:type="dxa"/>
              <w:bottom w:w="0" w:type="dxa"/>
              <w:right w:w="40" w:type="dxa"/>
            </w:tcMar>
          </w:tcPr>
          <w:p w:rsidR="00BC4515" w:rsidRPr="00E12765" w:rsidRDefault="00BC4515" w:rsidP="00E12765">
            <w:pPr>
              <w:adjustRightInd w:val="0"/>
              <w:ind w:left="170" w:hanging="170"/>
              <w:textAlignment w:val="center"/>
              <w:rPr>
                <w:b/>
                <w:bCs/>
                <w:color w:val="000000"/>
                <w:sz w:val="24"/>
                <w:szCs w:val="24"/>
                <w:lang w:val="uk-UA" w:eastAsia="ru-RU"/>
              </w:rPr>
            </w:pPr>
          </w:p>
          <w:p w:rsidR="00BC4515" w:rsidRPr="00E12765" w:rsidRDefault="00BC4515" w:rsidP="00E12765">
            <w:pPr>
              <w:adjustRightInd w:val="0"/>
              <w:ind w:left="170" w:hanging="170"/>
              <w:textAlignment w:val="center"/>
              <w:rPr>
                <w:b/>
                <w:bCs/>
                <w:color w:val="000000"/>
                <w:sz w:val="24"/>
                <w:szCs w:val="24"/>
                <w:lang w:val="uk-UA"/>
              </w:rPr>
            </w:pPr>
            <w:r w:rsidRPr="00E12765">
              <w:rPr>
                <w:b/>
                <w:bCs/>
                <w:color w:val="000000"/>
                <w:sz w:val="24"/>
                <w:szCs w:val="24"/>
                <w:lang w:val="uk-UA"/>
              </w:rPr>
              <w:t>Учень/ учениця:</w:t>
            </w:r>
          </w:p>
          <w:p w:rsidR="00BC4515" w:rsidRPr="00E12765" w:rsidRDefault="00BC4515" w:rsidP="00E12765">
            <w:pPr>
              <w:adjustRightInd w:val="0"/>
              <w:ind w:left="170" w:hanging="170"/>
              <w:textAlignment w:val="center"/>
              <w:rPr>
                <w:color w:val="000000"/>
                <w:sz w:val="24"/>
                <w:szCs w:val="24"/>
                <w:lang w:val="uk-UA"/>
              </w:rPr>
            </w:pPr>
            <w:r w:rsidRPr="00E12765">
              <w:rPr>
                <w:color w:val="000000"/>
                <w:position w:val="-4"/>
                <w:sz w:val="24"/>
                <w:szCs w:val="24"/>
                <w:lang w:val="uk-UA"/>
              </w:rPr>
              <w:t>•</w:t>
            </w:r>
            <w:r w:rsidRPr="00E12765">
              <w:rPr>
                <w:i/>
                <w:iCs/>
                <w:color w:val="000000"/>
                <w:sz w:val="24"/>
                <w:szCs w:val="24"/>
                <w:lang w:val="uk-UA"/>
              </w:rPr>
              <w:t xml:space="preserve">називає хронологічні межі </w:t>
            </w:r>
            <w:r w:rsidRPr="00E12765">
              <w:rPr>
                <w:color w:val="000000"/>
                <w:sz w:val="24"/>
                <w:szCs w:val="24"/>
                <w:lang w:val="uk-UA"/>
              </w:rPr>
              <w:t xml:space="preserve">існування Мінойської та Ахейської палацових цивілізацій, гомерівського періоду, Великої грецької колонізації, заснування перших грецьких поселень на території України; </w:t>
            </w:r>
          </w:p>
          <w:p w:rsidR="00BC4515" w:rsidRPr="00E12765" w:rsidRDefault="00BC4515" w:rsidP="00E12765">
            <w:pPr>
              <w:adjustRightInd w:val="0"/>
              <w:ind w:left="170" w:hanging="170"/>
              <w:textAlignment w:val="center"/>
              <w:rPr>
                <w:color w:val="000000"/>
                <w:sz w:val="24"/>
                <w:szCs w:val="24"/>
                <w:lang w:val="uk-UA"/>
              </w:rPr>
            </w:pPr>
            <w:r w:rsidRPr="00E12765">
              <w:rPr>
                <w:color w:val="000000"/>
                <w:position w:val="-4"/>
                <w:sz w:val="24"/>
                <w:szCs w:val="24"/>
                <w:lang w:val="uk-UA"/>
              </w:rPr>
              <w:t>•</w:t>
            </w:r>
            <w:r w:rsidRPr="00E12765">
              <w:rPr>
                <w:i/>
                <w:iCs/>
                <w:color w:val="000000"/>
                <w:sz w:val="24"/>
                <w:szCs w:val="24"/>
                <w:lang w:val="uk-UA"/>
              </w:rPr>
              <w:t>показує</w:t>
            </w:r>
            <w:r w:rsidRPr="00E12765">
              <w:rPr>
                <w:color w:val="000000"/>
                <w:sz w:val="24"/>
                <w:szCs w:val="24"/>
                <w:lang w:val="uk-UA"/>
              </w:rPr>
              <w:t xml:space="preserve"> на карті Балканський півострів та острови Егейського моря, основні центри Мінойської та Ахейської та античної полісної цивілізацій, основні області Балканської Греції, напрямки Великої грецької колонізації, античні грецькі поселення на території України;</w:t>
            </w:r>
          </w:p>
          <w:p w:rsidR="00BC4515" w:rsidRPr="00E12765" w:rsidRDefault="00BC4515" w:rsidP="00E12765">
            <w:pPr>
              <w:adjustRightInd w:val="0"/>
              <w:ind w:left="170" w:hanging="170"/>
              <w:textAlignment w:val="center"/>
              <w:rPr>
                <w:color w:val="000000"/>
                <w:sz w:val="24"/>
                <w:szCs w:val="24"/>
                <w:lang w:val="uk-UA"/>
              </w:rPr>
            </w:pPr>
            <w:r w:rsidRPr="00E12765">
              <w:rPr>
                <w:color w:val="000000"/>
                <w:position w:val="-4"/>
                <w:sz w:val="24"/>
                <w:szCs w:val="24"/>
                <w:lang w:val="uk-UA"/>
              </w:rPr>
              <w:t>•</w:t>
            </w:r>
            <w:r w:rsidRPr="00E12765">
              <w:rPr>
                <w:i/>
                <w:iCs/>
                <w:color w:val="000000"/>
                <w:sz w:val="24"/>
                <w:szCs w:val="24"/>
                <w:lang w:val="uk-UA"/>
              </w:rPr>
              <w:t>застосовує та пояснює на прикла</w:t>
            </w:r>
            <w:r w:rsidRPr="00E12765">
              <w:rPr>
                <w:i/>
                <w:iCs/>
                <w:color w:val="000000"/>
                <w:sz w:val="24"/>
                <w:szCs w:val="24"/>
                <w:lang w:val="uk-UA"/>
              </w:rPr>
              <w:softHyphen/>
              <w:t xml:space="preserve">дах </w:t>
            </w:r>
            <w:r w:rsidRPr="00E12765">
              <w:rPr>
                <w:color w:val="000000"/>
                <w:sz w:val="24"/>
                <w:szCs w:val="24"/>
                <w:lang w:val="uk-UA"/>
              </w:rPr>
              <w:t>поняття: «елліни», «громадянин», «демос», «аристократія», «драконівські закони», «тиранія»;</w:t>
            </w:r>
          </w:p>
          <w:p w:rsidR="00BC4515" w:rsidRPr="00E12765" w:rsidRDefault="00BC4515" w:rsidP="00E12765">
            <w:pPr>
              <w:adjustRightInd w:val="0"/>
              <w:ind w:left="170" w:hanging="170"/>
              <w:textAlignment w:val="center"/>
              <w:rPr>
                <w:color w:val="000000"/>
                <w:sz w:val="24"/>
                <w:szCs w:val="24"/>
                <w:lang w:val="uk-UA"/>
              </w:rPr>
            </w:pPr>
            <w:r w:rsidRPr="00E12765">
              <w:rPr>
                <w:color w:val="000000"/>
                <w:position w:val="-4"/>
                <w:sz w:val="24"/>
                <w:szCs w:val="24"/>
                <w:lang w:val="uk-UA"/>
              </w:rPr>
              <w:t>•</w:t>
            </w:r>
            <w:r w:rsidRPr="00E12765">
              <w:rPr>
                <w:i/>
                <w:iCs/>
                <w:color w:val="000000"/>
                <w:sz w:val="24"/>
                <w:szCs w:val="24"/>
                <w:lang w:val="uk-UA"/>
              </w:rPr>
              <w:t xml:space="preserve">описує </w:t>
            </w:r>
            <w:r w:rsidRPr="00E12765">
              <w:rPr>
                <w:color w:val="000000"/>
                <w:sz w:val="24"/>
                <w:szCs w:val="24"/>
                <w:lang w:val="uk-UA"/>
              </w:rPr>
              <w:t>спосіб життя людей та культурні пам’ятки Стародавньої Греції;</w:t>
            </w:r>
          </w:p>
          <w:p w:rsidR="00BC4515" w:rsidRPr="00E12765" w:rsidRDefault="00BC4515" w:rsidP="00E12765">
            <w:pPr>
              <w:adjustRightInd w:val="0"/>
              <w:ind w:left="170" w:hanging="170"/>
              <w:textAlignment w:val="center"/>
              <w:rPr>
                <w:color w:val="000000"/>
                <w:sz w:val="24"/>
                <w:szCs w:val="24"/>
                <w:lang w:val="uk-UA"/>
              </w:rPr>
            </w:pPr>
            <w:r w:rsidRPr="00E12765">
              <w:rPr>
                <w:color w:val="000000"/>
                <w:position w:val="-4"/>
                <w:sz w:val="24"/>
                <w:szCs w:val="24"/>
                <w:lang w:val="uk-UA"/>
              </w:rPr>
              <w:t>•</w:t>
            </w:r>
            <w:r w:rsidRPr="00E12765">
              <w:rPr>
                <w:i/>
                <w:iCs/>
                <w:color w:val="000000"/>
                <w:sz w:val="24"/>
                <w:szCs w:val="24"/>
                <w:lang w:val="uk-UA"/>
              </w:rPr>
              <w:t xml:space="preserve">наводить приклади </w:t>
            </w:r>
            <w:r w:rsidRPr="00E12765">
              <w:rPr>
                <w:color w:val="000000"/>
                <w:sz w:val="24"/>
                <w:szCs w:val="24"/>
                <w:lang w:val="uk-UA"/>
              </w:rPr>
              <w:t>впливу природно</w:t>
            </w:r>
            <w:r w:rsidRPr="00E12765">
              <w:rPr>
                <w:color w:val="000000"/>
                <w:sz w:val="24"/>
                <w:szCs w:val="24"/>
                <w:lang w:val="uk-UA"/>
              </w:rPr>
              <w:softHyphen/>
              <w:t>географічних умов Греції на розвиток цивілізації;</w:t>
            </w:r>
          </w:p>
          <w:p w:rsidR="00BC4515" w:rsidRPr="00E12765" w:rsidRDefault="00BC4515" w:rsidP="00E12765">
            <w:pPr>
              <w:adjustRightInd w:val="0"/>
              <w:ind w:left="170" w:hanging="170"/>
              <w:textAlignment w:val="center"/>
              <w:rPr>
                <w:color w:val="000000"/>
                <w:sz w:val="24"/>
                <w:szCs w:val="24"/>
                <w:lang w:val="uk-UA"/>
              </w:rPr>
            </w:pPr>
            <w:r w:rsidRPr="00E12765">
              <w:rPr>
                <w:color w:val="000000"/>
                <w:position w:val="-4"/>
                <w:sz w:val="24"/>
                <w:szCs w:val="24"/>
                <w:lang w:val="uk-UA"/>
              </w:rPr>
              <w:t>•</w:t>
            </w:r>
            <w:r w:rsidRPr="00E12765">
              <w:rPr>
                <w:i/>
                <w:iCs/>
                <w:color w:val="000000"/>
                <w:sz w:val="24"/>
                <w:szCs w:val="24"/>
                <w:lang w:val="uk-UA"/>
              </w:rPr>
              <w:t>характеризує</w:t>
            </w:r>
            <w:r w:rsidRPr="00E12765">
              <w:rPr>
                <w:color w:val="000000"/>
                <w:sz w:val="24"/>
                <w:szCs w:val="24"/>
                <w:lang w:val="uk-UA"/>
              </w:rPr>
              <w:t xml:space="preserve"> і </w:t>
            </w:r>
            <w:r w:rsidRPr="00E12765">
              <w:rPr>
                <w:i/>
                <w:iCs/>
                <w:color w:val="000000"/>
                <w:sz w:val="24"/>
                <w:szCs w:val="24"/>
                <w:lang w:val="uk-UA"/>
              </w:rPr>
              <w:t>порівнює</w:t>
            </w:r>
            <w:r w:rsidRPr="00E12765">
              <w:rPr>
                <w:color w:val="000000"/>
                <w:sz w:val="24"/>
                <w:szCs w:val="24"/>
                <w:lang w:val="uk-UA"/>
              </w:rPr>
              <w:t xml:space="preserve"> суспільний устрій, культурні досягнення Мінойської та Ахейської палацових держав, періоду розквіту і занепаду Мінойської та Ахейської цивілізації, реформи Лікурга і Солона;</w:t>
            </w:r>
          </w:p>
          <w:p w:rsidR="00BC4515" w:rsidRPr="00E12765" w:rsidRDefault="00BC4515" w:rsidP="00E12765">
            <w:pPr>
              <w:adjustRightInd w:val="0"/>
              <w:ind w:left="170" w:hanging="170"/>
              <w:textAlignment w:val="center"/>
              <w:rPr>
                <w:color w:val="000000"/>
                <w:position w:val="-4"/>
                <w:sz w:val="24"/>
                <w:szCs w:val="24"/>
                <w:lang w:val="uk-UA" w:eastAsia="ru-RU"/>
              </w:rPr>
            </w:pPr>
          </w:p>
          <w:p w:rsidR="00BC4515" w:rsidRPr="00E12765" w:rsidRDefault="00BC4515" w:rsidP="00E12765">
            <w:pPr>
              <w:adjustRightInd w:val="0"/>
              <w:ind w:left="170" w:hanging="170"/>
              <w:textAlignment w:val="center"/>
              <w:rPr>
                <w:color w:val="000000"/>
                <w:sz w:val="24"/>
                <w:szCs w:val="24"/>
                <w:lang w:val="uk-UA" w:eastAsia="ru-RU"/>
              </w:rPr>
            </w:pPr>
            <w:r w:rsidRPr="00E12765">
              <w:rPr>
                <w:color w:val="000000"/>
                <w:position w:val="-4"/>
                <w:sz w:val="24"/>
                <w:szCs w:val="24"/>
                <w:lang w:val="uk-UA"/>
              </w:rPr>
              <w:t>•</w:t>
            </w:r>
            <w:r w:rsidRPr="00E12765">
              <w:rPr>
                <w:i/>
                <w:iCs/>
                <w:color w:val="000000"/>
                <w:sz w:val="24"/>
                <w:szCs w:val="24"/>
                <w:lang w:val="uk-UA"/>
              </w:rPr>
              <w:t xml:space="preserve">висловлює власне ставлення </w:t>
            </w:r>
            <w:r w:rsidRPr="00E12765">
              <w:rPr>
                <w:color w:val="000000"/>
                <w:sz w:val="24"/>
                <w:szCs w:val="24"/>
                <w:lang w:val="uk-UA"/>
              </w:rPr>
              <w:t>до спадщини давньогрецького суспільства, ролі античних грецьких поселень в історії України</w:t>
            </w:r>
          </w:p>
        </w:tc>
      </w:tr>
      <w:tr w:rsidR="00BC4515" w:rsidRPr="00D86BF1" w:rsidTr="00AF0CCD">
        <w:trPr>
          <w:trHeight w:val="283"/>
        </w:trPr>
        <w:tc>
          <w:tcPr>
            <w:tcW w:w="720" w:type="dxa"/>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vAlign w:val="center"/>
          </w:tcPr>
          <w:p w:rsidR="00BC4515" w:rsidRPr="00E12765" w:rsidRDefault="00BC4515" w:rsidP="00E12765">
            <w:pPr>
              <w:adjustRightInd w:val="0"/>
              <w:jc w:val="center"/>
              <w:textAlignment w:val="center"/>
              <w:rPr>
                <w:color w:val="000000"/>
                <w:sz w:val="24"/>
                <w:szCs w:val="24"/>
                <w:lang w:val="uk-UA" w:eastAsia="ru-RU"/>
              </w:rPr>
            </w:pPr>
            <w:r w:rsidRPr="00E12765">
              <w:rPr>
                <w:color w:val="000000"/>
                <w:sz w:val="24"/>
                <w:szCs w:val="24"/>
                <w:lang w:val="uk-UA"/>
              </w:rPr>
              <w:t>1</w:t>
            </w:r>
          </w:p>
        </w:tc>
        <w:tc>
          <w:tcPr>
            <w:tcW w:w="14166" w:type="dxa"/>
            <w:gridSpan w:val="3"/>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vAlign w:val="center"/>
          </w:tcPr>
          <w:p w:rsidR="00BC4515" w:rsidRPr="00E12765" w:rsidRDefault="00BC4515" w:rsidP="00E12765">
            <w:pPr>
              <w:adjustRightInd w:val="0"/>
              <w:jc w:val="center"/>
              <w:textAlignment w:val="center"/>
              <w:rPr>
                <w:color w:val="000000"/>
                <w:sz w:val="24"/>
                <w:szCs w:val="24"/>
                <w:lang w:val="uk-UA" w:eastAsia="ru-RU"/>
              </w:rPr>
            </w:pPr>
            <w:r w:rsidRPr="00E12765">
              <w:rPr>
                <w:b/>
                <w:bCs/>
                <w:i/>
                <w:iCs/>
                <w:color w:val="000000"/>
                <w:sz w:val="24"/>
                <w:szCs w:val="24"/>
                <w:lang w:val="uk-UA"/>
              </w:rPr>
              <w:t>Узагальнення</w:t>
            </w:r>
          </w:p>
        </w:tc>
      </w:tr>
      <w:tr w:rsidR="00BC4515" w:rsidRPr="00980FA5" w:rsidTr="00AF0CCD">
        <w:trPr>
          <w:trHeight w:val="5627"/>
        </w:trPr>
        <w:tc>
          <w:tcPr>
            <w:tcW w:w="720" w:type="dxa"/>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tcPr>
          <w:p w:rsidR="00BC4515" w:rsidRPr="00E12765" w:rsidRDefault="00BC4515" w:rsidP="00E12765">
            <w:pPr>
              <w:adjustRightInd w:val="0"/>
              <w:jc w:val="center"/>
              <w:textAlignment w:val="center"/>
              <w:rPr>
                <w:color w:val="000000"/>
                <w:sz w:val="24"/>
                <w:szCs w:val="24"/>
                <w:lang w:val="uk-UA" w:eastAsia="ru-RU"/>
              </w:rPr>
            </w:pPr>
          </w:p>
          <w:p w:rsidR="00BC4515" w:rsidRPr="00E12765" w:rsidRDefault="00BC4515" w:rsidP="00E12765">
            <w:pPr>
              <w:adjustRightInd w:val="0"/>
              <w:jc w:val="center"/>
              <w:textAlignment w:val="center"/>
              <w:rPr>
                <w:color w:val="000000"/>
                <w:sz w:val="24"/>
                <w:szCs w:val="24"/>
                <w:lang w:val="uk-UA" w:eastAsia="ru-RU"/>
              </w:rPr>
            </w:pPr>
            <w:r w:rsidRPr="00E12765">
              <w:rPr>
                <w:color w:val="000000"/>
                <w:sz w:val="24"/>
                <w:szCs w:val="24"/>
                <w:lang w:val="uk-UA"/>
              </w:rPr>
              <w:t>6</w:t>
            </w:r>
          </w:p>
        </w:tc>
        <w:tc>
          <w:tcPr>
            <w:tcW w:w="5580" w:type="dxa"/>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tcPr>
          <w:p w:rsidR="00BC4515" w:rsidRPr="00E12765" w:rsidRDefault="00BC4515" w:rsidP="00E12765">
            <w:pPr>
              <w:adjustRightInd w:val="0"/>
              <w:textAlignment w:val="center"/>
              <w:rPr>
                <w:b/>
                <w:bCs/>
                <w:i/>
                <w:iCs/>
                <w:color w:val="000000"/>
                <w:sz w:val="24"/>
                <w:szCs w:val="24"/>
                <w:lang w:val="uk-UA" w:eastAsia="ru-RU"/>
              </w:rPr>
            </w:pPr>
          </w:p>
          <w:p w:rsidR="00BC4515" w:rsidRPr="00E12765" w:rsidRDefault="00BC4515" w:rsidP="00E12765">
            <w:pPr>
              <w:adjustRightInd w:val="0"/>
              <w:textAlignment w:val="center"/>
              <w:rPr>
                <w:b/>
                <w:bCs/>
                <w:i/>
                <w:iCs/>
                <w:color w:val="000000"/>
                <w:sz w:val="24"/>
                <w:szCs w:val="24"/>
                <w:lang w:val="uk-UA"/>
              </w:rPr>
            </w:pPr>
            <w:r w:rsidRPr="00E12765">
              <w:rPr>
                <w:b/>
                <w:bCs/>
                <w:color w:val="000000"/>
                <w:sz w:val="24"/>
                <w:szCs w:val="24"/>
                <w:lang w:val="uk-UA"/>
              </w:rPr>
              <w:t xml:space="preserve">Тема ІІ. </w:t>
            </w:r>
            <w:r w:rsidRPr="00E12765">
              <w:rPr>
                <w:b/>
                <w:bCs/>
                <w:color w:val="000000"/>
                <w:sz w:val="24"/>
                <w:szCs w:val="24"/>
                <w:lang w:val="uk-UA"/>
              </w:rPr>
              <w:br/>
              <w:t xml:space="preserve">АНТИЧНА </w:t>
            </w:r>
            <w:r w:rsidRPr="00E12765">
              <w:rPr>
                <w:b/>
                <w:bCs/>
                <w:color w:val="000000"/>
                <w:sz w:val="24"/>
                <w:szCs w:val="24"/>
                <w:lang w:val="uk-UA"/>
              </w:rPr>
              <w:br/>
              <w:t>ГРЕЦЬКА ЦИВІЛІЗАЦІЯ КЛАСИЧНОЇ ДОБИ</w:t>
            </w:r>
          </w:p>
          <w:p w:rsidR="00BC4515" w:rsidRPr="00E12765" w:rsidRDefault="00BC4515" w:rsidP="00E12765">
            <w:pPr>
              <w:adjustRightInd w:val="0"/>
              <w:textAlignment w:val="center"/>
              <w:rPr>
                <w:color w:val="000000"/>
                <w:sz w:val="24"/>
                <w:szCs w:val="24"/>
                <w:lang w:val="uk-UA"/>
              </w:rPr>
            </w:pPr>
          </w:p>
          <w:p w:rsidR="00BC4515" w:rsidRPr="00E12765" w:rsidRDefault="00BC4515" w:rsidP="00E12765">
            <w:pPr>
              <w:adjustRightInd w:val="0"/>
              <w:textAlignment w:val="center"/>
              <w:rPr>
                <w:color w:val="000000"/>
                <w:sz w:val="24"/>
                <w:szCs w:val="24"/>
                <w:lang w:val="uk-UA"/>
              </w:rPr>
            </w:pPr>
            <w:r>
              <w:rPr>
                <w:color w:val="000000"/>
                <w:sz w:val="24"/>
                <w:szCs w:val="24"/>
                <w:lang w:val="uk-UA"/>
              </w:rPr>
              <w:t>Греко</w:t>
            </w:r>
            <w:r>
              <w:rPr>
                <w:color w:val="000000"/>
                <w:sz w:val="24"/>
                <w:szCs w:val="24"/>
                <w:lang w:val="uk-UA"/>
              </w:rPr>
              <w:softHyphen/>
              <w:t>-</w:t>
            </w:r>
            <w:r w:rsidRPr="00E12765">
              <w:rPr>
                <w:color w:val="000000"/>
                <w:sz w:val="24"/>
                <w:szCs w:val="24"/>
                <w:lang w:val="uk-UA"/>
              </w:rPr>
              <w:t>перські війни. Марафонська битва. Похід Ксеркса.</w:t>
            </w:r>
          </w:p>
          <w:p w:rsidR="00BC4515" w:rsidRPr="00E12765" w:rsidRDefault="00BC4515" w:rsidP="00E12765">
            <w:pPr>
              <w:adjustRightInd w:val="0"/>
              <w:textAlignment w:val="center"/>
              <w:rPr>
                <w:color w:val="000000"/>
                <w:sz w:val="24"/>
                <w:szCs w:val="24"/>
                <w:lang w:val="uk-UA"/>
              </w:rPr>
            </w:pPr>
            <w:r w:rsidRPr="00E12765">
              <w:rPr>
                <w:color w:val="000000"/>
                <w:sz w:val="24"/>
                <w:szCs w:val="24"/>
                <w:lang w:val="uk-UA"/>
              </w:rPr>
              <w:t>Утвердження демократії в Афінах за Перикла. Права і обов’язки громадянина. Негромадянське населення афінського поліса.</w:t>
            </w:r>
          </w:p>
          <w:p w:rsidR="00BC4515" w:rsidRPr="00E12765" w:rsidRDefault="00BC4515" w:rsidP="00E12765">
            <w:pPr>
              <w:adjustRightInd w:val="0"/>
              <w:textAlignment w:val="center"/>
              <w:rPr>
                <w:color w:val="000000"/>
                <w:sz w:val="24"/>
                <w:szCs w:val="24"/>
                <w:lang w:val="uk-UA"/>
              </w:rPr>
            </w:pPr>
            <w:r w:rsidRPr="00E12765">
              <w:rPr>
                <w:color w:val="000000"/>
                <w:sz w:val="24"/>
                <w:szCs w:val="24"/>
                <w:lang w:val="uk-UA"/>
              </w:rPr>
              <w:t>Господарювання та повсякденне життя в Давній Греції. Античні олімпійські ігри. Сім’я, освіта та виховання афінян.</w:t>
            </w:r>
          </w:p>
          <w:p w:rsidR="00BC4515" w:rsidRPr="00E12765" w:rsidRDefault="00BC4515" w:rsidP="00E12765">
            <w:pPr>
              <w:adjustRightInd w:val="0"/>
              <w:textAlignment w:val="center"/>
              <w:rPr>
                <w:color w:val="000000"/>
                <w:sz w:val="24"/>
                <w:szCs w:val="24"/>
                <w:lang w:val="uk-UA"/>
              </w:rPr>
            </w:pPr>
            <w:r w:rsidRPr="00E12765">
              <w:rPr>
                <w:color w:val="000000"/>
                <w:sz w:val="24"/>
                <w:szCs w:val="24"/>
                <w:lang w:val="uk-UA"/>
              </w:rPr>
              <w:t>Криза грецького поліса. Демосфен. Підкорення Греції Філіпом II.</w:t>
            </w:r>
          </w:p>
          <w:p w:rsidR="00BC4515" w:rsidRPr="00E12765" w:rsidRDefault="00BC4515" w:rsidP="00E12765">
            <w:pPr>
              <w:adjustRightInd w:val="0"/>
              <w:textAlignment w:val="center"/>
              <w:rPr>
                <w:b/>
                <w:bCs/>
                <w:i/>
                <w:iCs/>
                <w:color w:val="000000"/>
                <w:sz w:val="24"/>
                <w:szCs w:val="24"/>
                <w:lang w:val="uk-UA"/>
              </w:rPr>
            </w:pPr>
          </w:p>
          <w:p w:rsidR="00BC4515" w:rsidRPr="00E12765" w:rsidRDefault="00BC4515" w:rsidP="00E12765">
            <w:pPr>
              <w:adjustRightInd w:val="0"/>
              <w:textAlignment w:val="center"/>
              <w:rPr>
                <w:color w:val="000000"/>
                <w:sz w:val="24"/>
                <w:szCs w:val="24"/>
                <w:lang w:val="uk-UA"/>
              </w:rPr>
            </w:pPr>
            <w:r w:rsidRPr="00E12765">
              <w:rPr>
                <w:b/>
                <w:bCs/>
                <w:i/>
                <w:iCs/>
                <w:color w:val="000000"/>
                <w:sz w:val="24"/>
                <w:szCs w:val="24"/>
                <w:lang w:val="uk-UA"/>
              </w:rPr>
              <w:t>Практичне заняття.</w:t>
            </w:r>
            <w:r w:rsidRPr="00E12765">
              <w:rPr>
                <w:i/>
                <w:iCs/>
                <w:color w:val="000000"/>
                <w:sz w:val="24"/>
                <w:szCs w:val="24"/>
                <w:lang w:val="uk-UA"/>
              </w:rPr>
              <w:t xml:space="preserve"> </w:t>
            </w:r>
            <w:r w:rsidRPr="00E12765">
              <w:rPr>
                <w:i/>
                <w:iCs/>
                <w:color w:val="000000"/>
                <w:sz w:val="24"/>
                <w:szCs w:val="24"/>
                <w:lang w:val="uk-UA"/>
              </w:rPr>
              <w:br/>
            </w:r>
            <w:r w:rsidRPr="00E12765">
              <w:rPr>
                <w:color w:val="000000"/>
                <w:sz w:val="24"/>
                <w:szCs w:val="24"/>
                <w:lang w:val="uk-UA"/>
              </w:rPr>
              <w:t>Мистецтво Стародавньої Греції</w:t>
            </w:r>
          </w:p>
          <w:p w:rsidR="00BC4515" w:rsidRPr="00E12765" w:rsidRDefault="00BC4515" w:rsidP="00E12765">
            <w:pPr>
              <w:adjustRightInd w:val="0"/>
              <w:textAlignment w:val="center"/>
              <w:rPr>
                <w:color w:val="000000"/>
                <w:sz w:val="24"/>
                <w:szCs w:val="24"/>
                <w:lang w:val="uk-UA" w:eastAsia="ru-RU"/>
              </w:rPr>
            </w:pPr>
          </w:p>
        </w:tc>
        <w:tc>
          <w:tcPr>
            <w:tcW w:w="8586" w:type="dxa"/>
            <w:gridSpan w:val="2"/>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tcPr>
          <w:p w:rsidR="00BC4515" w:rsidRPr="00E12765" w:rsidRDefault="00BC4515" w:rsidP="00E12765">
            <w:pPr>
              <w:adjustRightInd w:val="0"/>
              <w:ind w:left="170" w:hanging="170"/>
              <w:textAlignment w:val="center"/>
              <w:rPr>
                <w:b/>
                <w:bCs/>
                <w:color w:val="000000"/>
                <w:sz w:val="24"/>
                <w:szCs w:val="24"/>
                <w:lang w:val="uk-UA" w:eastAsia="ru-RU"/>
              </w:rPr>
            </w:pPr>
          </w:p>
          <w:p w:rsidR="00BC4515" w:rsidRPr="00E12765" w:rsidRDefault="00BC4515" w:rsidP="00E12765">
            <w:pPr>
              <w:adjustRightInd w:val="0"/>
              <w:ind w:left="170" w:hanging="170"/>
              <w:textAlignment w:val="center"/>
              <w:rPr>
                <w:b/>
                <w:bCs/>
                <w:color w:val="000000"/>
                <w:sz w:val="24"/>
                <w:szCs w:val="24"/>
                <w:lang w:val="uk-UA"/>
              </w:rPr>
            </w:pPr>
            <w:r w:rsidRPr="00E12765">
              <w:rPr>
                <w:b/>
                <w:bCs/>
                <w:color w:val="000000"/>
                <w:sz w:val="24"/>
                <w:szCs w:val="24"/>
                <w:lang w:val="uk-UA"/>
              </w:rPr>
              <w:t>Учень/ учениця:</w:t>
            </w:r>
          </w:p>
          <w:p w:rsidR="00BC4515" w:rsidRPr="00E12765" w:rsidRDefault="00BC4515" w:rsidP="00E12765">
            <w:pPr>
              <w:adjustRightInd w:val="0"/>
              <w:ind w:left="170" w:hanging="170"/>
              <w:textAlignment w:val="center"/>
              <w:rPr>
                <w:color w:val="000000"/>
                <w:sz w:val="24"/>
                <w:szCs w:val="24"/>
                <w:lang w:val="uk-UA"/>
              </w:rPr>
            </w:pPr>
            <w:r w:rsidRPr="00E12765">
              <w:rPr>
                <w:color w:val="000000"/>
                <w:position w:val="-4"/>
                <w:sz w:val="24"/>
                <w:szCs w:val="24"/>
                <w:lang w:val="uk-UA"/>
              </w:rPr>
              <w:t>•</w:t>
            </w:r>
            <w:r w:rsidRPr="00E12765">
              <w:rPr>
                <w:i/>
                <w:iCs/>
                <w:color w:val="000000"/>
                <w:sz w:val="24"/>
                <w:szCs w:val="24"/>
                <w:lang w:val="uk-UA"/>
              </w:rPr>
              <w:t xml:space="preserve">називає </w:t>
            </w:r>
            <w:r w:rsidRPr="00E12765">
              <w:rPr>
                <w:color w:val="000000"/>
                <w:sz w:val="24"/>
                <w:szCs w:val="24"/>
                <w:lang w:val="uk-UA"/>
              </w:rPr>
              <w:t>хронологічні межі та дати</w:t>
            </w:r>
            <w:r w:rsidRPr="00E12765">
              <w:rPr>
                <w:i/>
                <w:iCs/>
                <w:color w:val="000000"/>
                <w:sz w:val="24"/>
                <w:szCs w:val="24"/>
                <w:lang w:val="uk-UA"/>
              </w:rPr>
              <w:t xml:space="preserve"> </w:t>
            </w:r>
            <w:r w:rsidRPr="00E12765">
              <w:rPr>
                <w:color w:val="000000"/>
                <w:sz w:val="24"/>
                <w:szCs w:val="24"/>
                <w:lang w:val="uk-UA"/>
              </w:rPr>
              <w:t>Греко-</w:t>
            </w:r>
            <w:r w:rsidRPr="00E12765">
              <w:rPr>
                <w:color w:val="000000"/>
                <w:sz w:val="24"/>
                <w:szCs w:val="24"/>
                <w:lang w:val="uk-UA"/>
              </w:rPr>
              <w:softHyphen/>
              <w:t>перських воєн, Марафонської битви, перебування Перикла на чолі афінської демократії;</w:t>
            </w:r>
          </w:p>
          <w:p w:rsidR="00BC4515" w:rsidRPr="00E12765" w:rsidRDefault="00BC4515" w:rsidP="00E12765">
            <w:pPr>
              <w:adjustRightInd w:val="0"/>
              <w:ind w:left="170" w:hanging="170"/>
              <w:textAlignment w:val="center"/>
              <w:rPr>
                <w:color w:val="000000"/>
                <w:sz w:val="24"/>
                <w:szCs w:val="24"/>
                <w:lang w:val="uk-UA"/>
              </w:rPr>
            </w:pPr>
            <w:r w:rsidRPr="00E12765">
              <w:rPr>
                <w:color w:val="000000"/>
                <w:position w:val="-4"/>
                <w:sz w:val="24"/>
                <w:szCs w:val="24"/>
                <w:lang w:val="uk-UA"/>
              </w:rPr>
              <w:t>•</w:t>
            </w:r>
            <w:r w:rsidRPr="00E12765">
              <w:rPr>
                <w:i/>
                <w:iCs/>
                <w:color w:val="000000"/>
                <w:sz w:val="24"/>
                <w:szCs w:val="24"/>
                <w:lang w:val="uk-UA"/>
              </w:rPr>
              <w:t>показує на</w:t>
            </w:r>
            <w:r w:rsidRPr="00E12765">
              <w:rPr>
                <w:color w:val="000000"/>
                <w:sz w:val="24"/>
                <w:szCs w:val="24"/>
                <w:lang w:val="uk-UA"/>
              </w:rPr>
              <w:t xml:space="preserve"> </w:t>
            </w:r>
            <w:r w:rsidRPr="00E12765">
              <w:rPr>
                <w:i/>
                <w:iCs/>
                <w:color w:val="000000"/>
                <w:sz w:val="24"/>
                <w:szCs w:val="24"/>
                <w:lang w:val="uk-UA"/>
              </w:rPr>
              <w:t>карті</w:t>
            </w:r>
            <w:r w:rsidRPr="00E12765">
              <w:rPr>
                <w:color w:val="000000"/>
                <w:sz w:val="24"/>
                <w:szCs w:val="24"/>
                <w:lang w:val="uk-UA"/>
              </w:rPr>
              <w:t xml:space="preserve"> Перську державу і Грецію, перебіг Греко</w:t>
            </w:r>
            <w:r w:rsidRPr="00E12765">
              <w:rPr>
                <w:color w:val="000000"/>
                <w:sz w:val="24"/>
                <w:szCs w:val="24"/>
                <w:lang w:val="uk-UA"/>
              </w:rPr>
              <w:softHyphen/>
              <w:t xml:space="preserve"> - перських воєн та місця основних битв;</w:t>
            </w:r>
          </w:p>
          <w:p w:rsidR="00BC4515" w:rsidRPr="00E12765" w:rsidRDefault="00BC4515" w:rsidP="00E12765">
            <w:pPr>
              <w:adjustRightInd w:val="0"/>
              <w:ind w:left="170" w:hanging="170"/>
              <w:textAlignment w:val="center"/>
              <w:rPr>
                <w:color w:val="000000"/>
                <w:spacing w:val="-2"/>
                <w:sz w:val="24"/>
                <w:szCs w:val="24"/>
                <w:lang w:val="uk-UA"/>
              </w:rPr>
            </w:pPr>
            <w:r w:rsidRPr="00E12765">
              <w:rPr>
                <w:color w:val="000000"/>
                <w:spacing w:val="-3"/>
                <w:position w:val="-4"/>
                <w:sz w:val="24"/>
                <w:szCs w:val="24"/>
                <w:lang w:val="uk-UA"/>
              </w:rPr>
              <w:t>•</w:t>
            </w:r>
            <w:r w:rsidRPr="00E12765">
              <w:rPr>
                <w:i/>
                <w:iCs/>
                <w:color w:val="000000"/>
                <w:spacing w:val="-2"/>
                <w:sz w:val="24"/>
                <w:szCs w:val="24"/>
                <w:lang w:val="uk-UA"/>
              </w:rPr>
              <w:t xml:space="preserve">застосовує </w:t>
            </w:r>
            <w:r w:rsidRPr="00E12765">
              <w:rPr>
                <w:color w:val="000000"/>
                <w:spacing w:val="-2"/>
                <w:sz w:val="24"/>
                <w:szCs w:val="24"/>
                <w:lang w:val="uk-UA"/>
              </w:rPr>
              <w:t>та</w:t>
            </w:r>
            <w:r w:rsidRPr="00E12765">
              <w:rPr>
                <w:i/>
                <w:iCs/>
                <w:color w:val="000000"/>
                <w:spacing w:val="-2"/>
                <w:sz w:val="24"/>
                <w:szCs w:val="24"/>
                <w:lang w:val="uk-UA"/>
              </w:rPr>
              <w:t xml:space="preserve"> пояснює на прикладах </w:t>
            </w:r>
            <w:r w:rsidRPr="00E12765">
              <w:rPr>
                <w:color w:val="000000"/>
                <w:spacing w:val="-2"/>
                <w:sz w:val="24"/>
                <w:szCs w:val="24"/>
                <w:lang w:val="uk-UA"/>
              </w:rPr>
              <w:t>поняття: «демократія», «права і обов’язки громадянина», «фаланга»;</w:t>
            </w:r>
          </w:p>
          <w:p w:rsidR="00BC4515" w:rsidRPr="00E12765" w:rsidRDefault="00BC4515" w:rsidP="00E12765">
            <w:pPr>
              <w:adjustRightInd w:val="0"/>
              <w:ind w:left="170" w:hanging="170"/>
              <w:textAlignment w:val="center"/>
              <w:rPr>
                <w:color w:val="000000"/>
                <w:sz w:val="24"/>
                <w:szCs w:val="24"/>
                <w:lang w:val="uk-UA"/>
              </w:rPr>
            </w:pPr>
            <w:r w:rsidRPr="00E12765">
              <w:rPr>
                <w:color w:val="000000"/>
                <w:position w:val="-4"/>
                <w:sz w:val="24"/>
                <w:szCs w:val="24"/>
                <w:lang w:val="uk-UA"/>
              </w:rPr>
              <w:t>•</w:t>
            </w:r>
            <w:r w:rsidRPr="00E12765">
              <w:rPr>
                <w:i/>
                <w:iCs/>
                <w:color w:val="000000"/>
                <w:sz w:val="24"/>
                <w:szCs w:val="24"/>
                <w:lang w:val="uk-UA"/>
              </w:rPr>
              <w:t>описує</w:t>
            </w:r>
            <w:r w:rsidRPr="00E12765">
              <w:rPr>
                <w:color w:val="000000"/>
                <w:sz w:val="24"/>
                <w:szCs w:val="24"/>
                <w:lang w:val="uk-UA"/>
              </w:rPr>
              <w:t xml:space="preserve"> пам’ятки давньогрецького</w:t>
            </w:r>
            <w:r w:rsidRPr="00E12765">
              <w:rPr>
                <w:color w:val="000000"/>
                <w:sz w:val="24"/>
                <w:szCs w:val="24"/>
                <w:lang w:val="uk-UA"/>
              </w:rPr>
              <w:br/>
              <w:t>мистецтва, повсякденне життя</w:t>
            </w:r>
            <w:r w:rsidRPr="00E12765">
              <w:rPr>
                <w:color w:val="000000"/>
                <w:sz w:val="24"/>
                <w:szCs w:val="24"/>
                <w:lang w:val="uk-UA"/>
              </w:rPr>
              <w:br/>
              <w:t>і традиції афінян, становище афінського громадянина;</w:t>
            </w:r>
          </w:p>
          <w:p w:rsidR="00BC4515" w:rsidRPr="00E12765" w:rsidRDefault="00BC4515" w:rsidP="00E12765">
            <w:pPr>
              <w:adjustRightInd w:val="0"/>
              <w:ind w:left="170" w:hanging="170"/>
              <w:textAlignment w:val="center"/>
              <w:rPr>
                <w:color w:val="000000"/>
                <w:sz w:val="24"/>
                <w:szCs w:val="24"/>
                <w:lang w:val="uk-UA"/>
              </w:rPr>
            </w:pPr>
            <w:r w:rsidRPr="00E12765">
              <w:rPr>
                <w:color w:val="000000"/>
                <w:position w:val="-4"/>
                <w:sz w:val="24"/>
                <w:szCs w:val="24"/>
                <w:lang w:val="uk-UA"/>
              </w:rPr>
              <w:t>•</w:t>
            </w:r>
            <w:r w:rsidRPr="00E12765">
              <w:rPr>
                <w:i/>
                <w:iCs/>
                <w:color w:val="000000"/>
                <w:sz w:val="24"/>
                <w:szCs w:val="24"/>
                <w:lang w:val="uk-UA"/>
              </w:rPr>
              <w:t xml:space="preserve">порівнює </w:t>
            </w:r>
            <w:r w:rsidRPr="00E12765">
              <w:rPr>
                <w:color w:val="000000"/>
                <w:sz w:val="24"/>
                <w:szCs w:val="24"/>
                <w:lang w:val="uk-UA"/>
              </w:rPr>
              <w:t>устрій та повсякдення Спарти й Афін, спосіб життя і  виховання спартанців та афінян;</w:t>
            </w:r>
          </w:p>
          <w:p w:rsidR="00BC4515" w:rsidRPr="00E12765" w:rsidRDefault="00BC4515" w:rsidP="00E12765">
            <w:pPr>
              <w:adjustRightInd w:val="0"/>
              <w:ind w:left="170" w:hanging="170"/>
              <w:textAlignment w:val="center"/>
              <w:rPr>
                <w:color w:val="000000"/>
                <w:sz w:val="24"/>
                <w:szCs w:val="24"/>
                <w:lang w:val="uk-UA"/>
              </w:rPr>
            </w:pPr>
            <w:r w:rsidRPr="00E12765">
              <w:rPr>
                <w:color w:val="000000"/>
                <w:position w:val="-4"/>
                <w:sz w:val="24"/>
                <w:szCs w:val="24"/>
                <w:lang w:val="uk-UA"/>
              </w:rPr>
              <w:t>•</w:t>
            </w:r>
            <w:r w:rsidRPr="00E12765">
              <w:rPr>
                <w:i/>
                <w:iCs/>
                <w:color w:val="000000"/>
                <w:sz w:val="24"/>
                <w:szCs w:val="24"/>
                <w:lang w:val="uk-UA"/>
              </w:rPr>
              <w:t>характеризує</w:t>
            </w:r>
            <w:r w:rsidRPr="00E12765">
              <w:rPr>
                <w:color w:val="000000"/>
                <w:sz w:val="24"/>
                <w:szCs w:val="24"/>
                <w:lang w:val="uk-UA"/>
              </w:rPr>
              <w:t xml:space="preserve"> розвиток на</w:t>
            </w:r>
            <w:r w:rsidRPr="00E12765">
              <w:rPr>
                <w:color w:val="000000"/>
                <w:sz w:val="24"/>
                <w:szCs w:val="24"/>
                <w:lang w:val="uk-UA"/>
              </w:rPr>
              <w:softHyphen/>
              <w:t>уки, культури Греції класичної доби, наслідки Греко</w:t>
            </w:r>
            <w:r w:rsidRPr="00E12765">
              <w:rPr>
                <w:color w:val="000000"/>
                <w:sz w:val="24"/>
                <w:szCs w:val="24"/>
                <w:lang w:val="uk-UA"/>
              </w:rPr>
              <w:softHyphen/>
              <w:t>- перських війн;</w:t>
            </w:r>
          </w:p>
          <w:p w:rsidR="00BC4515" w:rsidRPr="00E12765" w:rsidRDefault="00BC4515" w:rsidP="00E12765">
            <w:pPr>
              <w:adjustRightInd w:val="0"/>
              <w:ind w:left="170" w:hanging="170"/>
              <w:textAlignment w:val="center"/>
              <w:rPr>
                <w:color w:val="000000"/>
                <w:sz w:val="24"/>
                <w:szCs w:val="24"/>
                <w:lang w:val="uk-UA"/>
              </w:rPr>
            </w:pPr>
            <w:r w:rsidRPr="00E12765">
              <w:rPr>
                <w:color w:val="000000"/>
                <w:position w:val="-4"/>
                <w:sz w:val="24"/>
                <w:szCs w:val="24"/>
                <w:lang w:val="uk-UA"/>
              </w:rPr>
              <w:t>•</w:t>
            </w:r>
            <w:r w:rsidRPr="00E12765">
              <w:rPr>
                <w:i/>
                <w:iCs/>
                <w:color w:val="000000"/>
                <w:sz w:val="24"/>
                <w:szCs w:val="24"/>
                <w:lang w:val="uk-UA"/>
              </w:rPr>
              <w:t xml:space="preserve">характеризує </w:t>
            </w:r>
            <w:r w:rsidRPr="00E12765">
              <w:rPr>
                <w:color w:val="000000"/>
                <w:sz w:val="24"/>
                <w:szCs w:val="24"/>
                <w:lang w:val="uk-UA"/>
              </w:rPr>
              <w:t>діяльність видатних діячів;</w:t>
            </w:r>
          </w:p>
          <w:p w:rsidR="00BC4515" w:rsidRPr="00E12765" w:rsidRDefault="00BC4515" w:rsidP="00E12765">
            <w:pPr>
              <w:adjustRightInd w:val="0"/>
              <w:ind w:left="170" w:hanging="170"/>
              <w:textAlignment w:val="center"/>
              <w:rPr>
                <w:i/>
                <w:iCs/>
                <w:color w:val="000000"/>
                <w:sz w:val="24"/>
                <w:szCs w:val="24"/>
                <w:lang w:val="uk-UA"/>
              </w:rPr>
            </w:pPr>
            <w:r w:rsidRPr="00E12765">
              <w:rPr>
                <w:color w:val="000000"/>
                <w:position w:val="-4"/>
                <w:sz w:val="24"/>
                <w:szCs w:val="24"/>
                <w:lang w:val="uk-UA"/>
              </w:rPr>
              <w:t>•</w:t>
            </w:r>
            <w:r w:rsidRPr="00E12765">
              <w:rPr>
                <w:i/>
                <w:iCs/>
                <w:color w:val="000000"/>
                <w:sz w:val="24"/>
                <w:szCs w:val="24"/>
                <w:lang w:val="uk-UA"/>
              </w:rPr>
              <w:t xml:space="preserve">висловлює судження </w:t>
            </w:r>
            <w:r w:rsidRPr="00E12765">
              <w:rPr>
                <w:color w:val="000000"/>
                <w:sz w:val="24"/>
                <w:szCs w:val="24"/>
                <w:lang w:val="uk-UA"/>
              </w:rPr>
              <w:t>про важливість</w:t>
            </w:r>
            <w:r w:rsidRPr="00E12765">
              <w:rPr>
                <w:i/>
                <w:iCs/>
                <w:color w:val="000000"/>
                <w:sz w:val="24"/>
                <w:szCs w:val="24"/>
                <w:lang w:val="uk-UA"/>
              </w:rPr>
              <w:t xml:space="preserve"> </w:t>
            </w:r>
            <w:r w:rsidRPr="00E12765">
              <w:rPr>
                <w:color w:val="000000"/>
                <w:sz w:val="24"/>
                <w:szCs w:val="24"/>
                <w:lang w:val="uk-UA"/>
              </w:rPr>
              <w:t>афінської демократії, прав та обов’язків громадян;</w:t>
            </w:r>
            <w:r w:rsidRPr="00E12765">
              <w:rPr>
                <w:i/>
                <w:iCs/>
                <w:color w:val="000000"/>
                <w:sz w:val="24"/>
                <w:szCs w:val="24"/>
                <w:lang w:val="uk-UA"/>
              </w:rPr>
              <w:t xml:space="preserve"> </w:t>
            </w:r>
          </w:p>
          <w:p w:rsidR="00BC4515" w:rsidRPr="00E12765" w:rsidRDefault="00BC4515" w:rsidP="00E12765">
            <w:pPr>
              <w:adjustRightInd w:val="0"/>
              <w:ind w:left="170" w:hanging="170"/>
              <w:textAlignment w:val="center"/>
              <w:rPr>
                <w:color w:val="000000"/>
                <w:sz w:val="24"/>
                <w:szCs w:val="24"/>
                <w:lang w:val="uk-UA" w:eastAsia="ru-RU"/>
              </w:rPr>
            </w:pPr>
            <w:r w:rsidRPr="00E12765">
              <w:rPr>
                <w:color w:val="000000"/>
                <w:position w:val="-4"/>
                <w:sz w:val="24"/>
                <w:szCs w:val="24"/>
                <w:lang w:val="uk-UA"/>
              </w:rPr>
              <w:t>•</w:t>
            </w:r>
            <w:r w:rsidRPr="00E12765">
              <w:rPr>
                <w:i/>
                <w:iCs/>
                <w:color w:val="000000"/>
                <w:sz w:val="24"/>
                <w:szCs w:val="24"/>
                <w:lang w:val="uk-UA"/>
              </w:rPr>
              <w:t xml:space="preserve">оцінює </w:t>
            </w:r>
            <w:r w:rsidRPr="00E12765">
              <w:rPr>
                <w:color w:val="000000"/>
                <w:sz w:val="24"/>
                <w:szCs w:val="24"/>
                <w:lang w:val="uk-UA"/>
              </w:rPr>
              <w:t>внесок античної</w:t>
            </w:r>
            <w:r w:rsidRPr="00E12765">
              <w:rPr>
                <w:i/>
                <w:iCs/>
                <w:color w:val="000000"/>
                <w:sz w:val="24"/>
                <w:szCs w:val="24"/>
                <w:lang w:val="uk-UA"/>
              </w:rPr>
              <w:t xml:space="preserve"> </w:t>
            </w:r>
            <w:r w:rsidRPr="00E12765">
              <w:rPr>
                <w:color w:val="000000"/>
                <w:sz w:val="24"/>
                <w:szCs w:val="24"/>
                <w:lang w:val="uk-UA"/>
              </w:rPr>
              <w:t>грецької цивілізації в історію людства та України</w:t>
            </w:r>
          </w:p>
        </w:tc>
      </w:tr>
      <w:tr w:rsidR="00BC4515" w:rsidRPr="00D86BF1" w:rsidTr="00AF0CCD">
        <w:trPr>
          <w:trHeight w:val="283"/>
        </w:trPr>
        <w:tc>
          <w:tcPr>
            <w:tcW w:w="720" w:type="dxa"/>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vAlign w:val="center"/>
          </w:tcPr>
          <w:p w:rsidR="00BC4515" w:rsidRPr="00E12765" w:rsidRDefault="00BC4515" w:rsidP="00E12765">
            <w:pPr>
              <w:adjustRightInd w:val="0"/>
              <w:jc w:val="center"/>
              <w:textAlignment w:val="center"/>
              <w:rPr>
                <w:color w:val="000000"/>
                <w:sz w:val="24"/>
                <w:szCs w:val="24"/>
                <w:lang w:val="uk-UA" w:eastAsia="ru-RU"/>
              </w:rPr>
            </w:pPr>
            <w:r w:rsidRPr="00E12765">
              <w:rPr>
                <w:color w:val="000000"/>
                <w:sz w:val="24"/>
                <w:szCs w:val="24"/>
                <w:lang w:val="uk-UA"/>
              </w:rPr>
              <w:t>1</w:t>
            </w:r>
          </w:p>
        </w:tc>
        <w:tc>
          <w:tcPr>
            <w:tcW w:w="14166" w:type="dxa"/>
            <w:gridSpan w:val="3"/>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vAlign w:val="center"/>
          </w:tcPr>
          <w:p w:rsidR="00BC4515" w:rsidRPr="00E12765" w:rsidRDefault="00BC4515" w:rsidP="00E12765">
            <w:pPr>
              <w:adjustRightInd w:val="0"/>
              <w:jc w:val="center"/>
              <w:textAlignment w:val="center"/>
              <w:rPr>
                <w:color w:val="000000"/>
                <w:sz w:val="24"/>
                <w:szCs w:val="24"/>
                <w:lang w:val="uk-UA" w:eastAsia="ru-RU"/>
              </w:rPr>
            </w:pPr>
            <w:r w:rsidRPr="00E12765">
              <w:rPr>
                <w:b/>
                <w:bCs/>
                <w:i/>
                <w:iCs/>
                <w:color w:val="000000"/>
                <w:sz w:val="24"/>
                <w:szCs w:val="24"/>
                <w:lang w:val="uk-UA"/>
              </w:rPr>
              <w:t xml:space="preserve">Узагальнення    </w:t>
            </w:r>
          </w:p>
        </w:tc>
      </w:tr>
      <w:tr w:rsidR="00BC4515" w:rsidRPr="00980FA5" w:rsidTr="002E039F">
        <w:trPr>
          <w:trHeight w:val="392"/>
        </w:trPr>
        <w:tc>
          <w:tcPr>
            <w:tcW w:w="720" w:type="dxa"/>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tcPr>
          <w:p w:rsidR="00BC4515" w:rsidRPr="00E12765" w:rsidRDefault="00BC4515" w:rsidP="00E12765">
            <w:pPr>
              <w:adjustRightInd w:val="0"/>
              <w:jc w:val="center"/>
              <w:textAlignment w:val="center"/>
              <w:rPr>
                <w:color w:val="000000"/>
                <w:sz w:val="24"/>
                <w:szCs w:val="24"/>
                <w:lang w:val="uk-UA"/>
              </w:rPr>
            </w:pPr>
            <w:r w:rsidRPr="00E12765">
              <w:rPr>
                <w:color w:val="000000"/>
                <w:sz w:val="24"/>
                <w:szCs w:val="24"/>
                <w:lang w:val="uk-UA"/>
              </w:rPr>
              <w:t>4</w:t>
            </w:r>
          </w:p>
          <w:p w:rsidR="00BC4515" w:rsidRPr="00E12765" w:rsidRDefault="00BC4515" w:rsidP="00E12765">
            <w:pPr>
              <w:adjustRightInd w:val="0"/>
              <w:jc w:val="center"/>
              <w:textAlignment w:val="center"/>
              <w:rPr>
                <w:color w:val="000000"/>
                <w:sz w:val="24"/>
                <w:szCs w:val="24"/>
                <w:lang w:val="uk-UA"/>
              </w:rPr>
            </w:pPr>
          </w:p>
          <w:p w:rsidR="00BC4515" w:rsidRPr="00E12765" w:rsidRDefault="00BC4515" w:rsidP="00E12765">
            <w:pPr>
              <w:adjustRightInd w:val="0"/>
              <w:jc w:val="center"/>
              <w:textAlignment w:val="center"/>
              <w:rPr>
                <w:color w:val="000000"/>
                <w:sz w:val="24"/>
                <w:szCs w:val="24"/>
                <w:lang w:val="uk-UA" w:eastAsia="ru-RU"/>
              </w:rPr>
            </w:pPr>
          </w:p>
        </w:tc>
        <w:tc>
          <w:tcPr>
            <w:tcW w:w="5580" w:type="dxa"/>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tcPr>
          <w:p w:rsidR="00BC4515" w:rsidRPr="00E12765" w:rsidRDefault="00BC4515" w:rsidP="00E12765">
            <w:pPr>
              <w:adjustRightInd w:val="0"/>
              <w:textAlignment w:val="center"/>
              <w:rPr>
                <w:b/>
                <w:bCs/>
                <w:i/>
                <w:iCs/>
                <w:color w:val="000000"/>
                <w:sz w:val="24"/>
                <w:szCs w:val="24"/>
                <w:lang w:val="uk-UA"/>
              </w:rPr>
            </w:pPr>
            <w:r w:rsidRPr="00E12765">
              <w:rPr>
                <w:b/>
                <w:bCs/>
                <w:color w:val="000000"/>
                <w:sz w:val="24"/>
                <w:szCs w:val="24"/>
                <w:lang w:val="uk-UA"/>
              </w:rPr>
              <w:t>Тема ІІІ.</w:t>
            </w:r>
            <w:r w:rsidRPr="00E12765">
              <w:rPr>
                <w:i/>
                <w:iCs/>
                <w:color w:val="000000"/>
                <w:sz w:val="24"/>
                <w:szCs w:val="24"/>
                <w:lang w:val="uk-UA"/>
              </w:rPr>
              <w:t xml:space="preserve"> </w:t>
            </w:r>
            <w:r w:rsidRPr="00E12765">
              <w:rPr>
                <w:i/>
                <w:iCs/>
                <w:color w:val="000000"/>
                <w:sz w:val="24"/>
                <w:szCs w:val="24"/>
                <w:lang w:val="uk-UA"/>
              </w:rPr>
              <w:br/>
            </w:r>
            <w:r w:rsidRPr="00E12765">
              <w:rPr>
                <w:b/>
                <w:bCs/>
                <w:color w:val="000000"/>
                <w:sz w:val="24"/>
                <w:szCs w:val="24"/>
                <w:lang w:val="uk-UA"/>
              </w:rPr>
              <w:t>ДОБА  ЕЛЛІНІЗМУ</w:t>
            </w:r>
          </w:p>
          <w:p w:rsidR="00BC4515" w:rsidRPr="00E12765" w:rsidRDefault="00BC4515" w:rsidP="00E12765">
            <w:pPr>
              <w:adjustRightInd w:val="0"/>
              <w:textAlignment w:val="center"/>
              <w:rPr>
                <w:i/>
                <w:iCs/>
                <w:color w:val="000000"/>
                <w:sz w:val="24"/>
                <w:szCs w:val="24"/>
                <w:lang w:val="uk-UA"/>
              </w:rPr>
            </w:pPr>
            <w:r w:rsidRPr="00E12765">
              <w:rPr>
                <w:b/>
                <w:bCs/>
                <w:i/>
                <w:iCs/>
                <w:color w:val="000000"/>
                <w:sz w:val="24"/>
                <w:szCs w:val="24"/>
                <w:lang w:val="uk-UA"/>
              </w:rPr>
              <w:t>Практичне заняття.</w:t>
            </w:r>
          </w:p>
          <w:p w:rsidR="00BC4515" w:rsidRPr="00E12765" w:rsidRDefault="00BC4515" w:rsidP="00E12765">
            <w:pPr>
              <w:adjustRightInd w:val="0"/>
              <w:textAlignment w:val="center"/>
              <w:rPr>
                <w:color w:val="000000"/>
                <w:sz w:val="24"/>
                <w:szCs w:val="24"/>
                <w:lang w:val="uk-UA"/>
              </w:rPr>
            </w:pPr>
            <w:r w:rsidRPr="00E12765">
              <w:rPr>
                <w:color w:val="000000"/>
                <w:sz w:val="24"/>
                <w:szCs w:val="24"/>
                <w:lang w:val="uk-UA"/>
              </w:rPr>
              <w:t>Особистість і діяльність Александра Великого за історичними джерелами</w:t>
            </w:r>
          </w:p>
          <w:p w:rsidR="00BC4515" w:rsidRPr="00E12765" w:rsidRDefault="00BC4515" w:rsidP="00E12765">
            <w:pPr>
              <w:adjustRightInd w:val="0"/>
              <w:textAlignment w:val="center"/>
              <w:rPr>
                <w:color w:val="000000"/>
                <w:sz w:val="24"/>
                <w:szCs w:val="24"/>
                <w:lang w:val="uk-UA"/>
              </w:rPr>
            </w:pPr>
            <w:r w:rsidRPr="00E12765">
              <w:rPr>
                <w:color w:val="000000"/>
                <w:sz w:val="24"/>
                <w:szCs w:val="24"/>
                <w:lang w:val="uk-UA"/>
              </w:rPr>
              <w:t xml:space="preserve">Елліністичні держави. Основні риси еллінізму. «Зустріч цивілізацій». Культура за елліністичної доби. </w:t>
            </w:r>
          </w:p>
          <w:p w:rsidR="00BC4515" w:rsidRPr="00E12765" w:rsidRDefault="00BC4515" w:rsidP="00E12765">
            <w:pPr>
              <w:adjustRightInd w:val="0"/>
              <w:textAlignment w:val="center"/>
              <w:rPr>
                <w:i/>
                <w:iCs/>
                <w:color w:val="000000"/>
                <w:sz w:val="24"/>
                <w:szCs w:val="24"/>
                <w:lang w:val="uk-UA"/>
              </w:rPr>
            </w:pPr>
          </w:p>
          <w:p w:rsidR="00BC4515" w:rsidRPr="00E12765" w:rsidRDefault="00BC4515" w:rsidP="00E12765">
            <w:pPr>
              <w:adjustRightInd w:val="0"/>
              <w:textAlignment w:val="center"/>
              <w:rPr>
                <w:b/>
                <w:bCs/>
                <w:i/>
                <w:iCs/>
                <w:color w:val="000000"/>
                <w:sz w:val="24"/>
                <w:szCs w:val="24"/>
                <w:lang w:val="uk-UA"/>
              </w:rPr>
            </w:pPr>
            <w:r w:rsidRPr="00E12765">
              <w:rPr>
                <w:b/>
                <w:bCs/>
                <w:i/>
                <w:iCs/>
                <w:color w:val="000000"/>
                <w:sz w:val="24"/>
                <w:szCs w:val="24"/>
                <w:lang w:val="uk-UA"/>
              </w:rPr>
              <w:t>Практичне заняття.</w:t>
            </w:r>
          </w:p>
          <w:p w:rsidR="00BC4515" w:rsidRPr="00E12765" w:rsidRDefault="00BC4515" w:rsidP="00E12765">
            <w:pPr>
              <w:adjustRightInd w:val="0"/>
              <w:textAlignment w:val="center"/>
              <w:rPr>
                <w:color w:val="000000"/>
                <w:sz w:val="24"/>
                <w:szCs w:val="24"/>
                <w:lang w:val="uk-UA" w:eastAsia="ru-RU"/>
              </w:rPr>
            </w:pPr>
            <w:r w:rsidRPr="00E12765">
              <w:rPr>
                <w:color w:val="000000"/>
                <w:sz w:val="24"/>
                <w:szCs w:val="24"/>
                <w:lang w:val="uk-UA"/>
              </w:rPr>
              <w:t>Суспільне, господарське  життя та побут в античних полісах на території України</w:t>
            </w:r>
          </w:p>
        </w:tc>
        <w:tc>
          <w:tcPr>
            <w:tcW w:w="8586" w:type="dxa"/>
            <w:gridSpan w:val="2"/>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tcPr>
          <w:p w:rsidR="00BC4515" w:rsidRPr="00E12765" w:rsidRDefault="00BC4515" w:rsidP="00E12765">
            <w:pPr>
              <w:adjustRightInd w:val="0"/>
              <w:ind w:left="170" w:hanging="170"/>
              <w:textAlignment w:val="center"/>
              <w:rPr>
                <w:b/>
                <w:bCs/>
                <w:color w:val="000000"/>
                <w:sz w:val="24"/>
                <w:szCs w:val="24"/>
                <w:lang w:val="uk-UA"/>
              </w:rPr>
            </w:pPr>
            <w:r w:rsidRPr="00E12765">
              <w:rPr>
                <w:b/>
                <w:bCs/>
                <w:color w:val="000000"/>
                <w:sz w:val="24"/>
                <w:szCs w:val="24"/>
                <w:lang w:val="uk-UA"/>
              </w:rPr>
              <w:t>Учень/ учениця:</w:t>
            </w:r>
          </w:p>
          <w:p w:rsidR="00BC4515" w:rsidRPr="00E12765" w:rsidRDefault="00BC4515" w:rsidP="00E12765">
            <w:pPr>
              <w:adjustRightInd w:val="0"/>
              <w:ind w:left="170" w:hanging="170"/>
              <w:textAlignment w:val="center"/>
              <w:rPr>
                <w:color w:val="000000"/>
                <w:sz w:val="24"/>
                <w:szCs w:val="24"/>
                <w:lang w:val="uk-UA"/>
              </w:rPr>
            </w:pPr>
            <w:r w:rsidRPr="00E12765">
              <w:rPr>
                <w:color w:val="000000"/>
                <w:position w:val="-4"/>
                <w:sz w:val="24"/>
                <w:szCs w:val="24"/>
                <w:lang w:val="uk-UA"/>
              </w:rPr>
              <w:t>•</w:t>
            </w:r>
            <w:r w:rsidRPr="00E12765">
              <w:rPr>
                <w:i/>
                <w:iCs/>
                <w:color w:val="000000"/>
                <w:sz w:val="24"/>
                <w:szCs w:val="24"/>
                <w:lang w:val="uk-UA"/>
              </w:rPr>
              <w:t xml:space="preserve">називає </w:t>
            </w:r>
            <w:r w:rsidRPr="00E12765">
              <w:rPr>
                <w:color w:val="000000"/>
                <w:sz w:val="24"/>
                <w:szCs w:val="24"/>
                <w:lang w:val="uk-UA"/>
              </w:rPr>
              <w:t>дати Східного походу Александра Великого, хронологічні межі елліністичного етапу, існування грецьких поселень на території України;</w:t>
            </w:r>
          </w:p>
          <w:p w:rsidR="00BC4515" w:rsidRPr="00E12765" w:rsidRDefault="00BC4515" w:rsidP="00E12765">
            <w:pPr>
              <w:adjustRightInd w:val="0"/>
              <w:ind w:left="170" w:hanging="170"/>
              <w:textAlignment w:val="center"/>
              <w:rPr>
                <w:color w:val="000000"/>
                <w:sz w:val="24"/>
                <w:szCs w:val="24"/>
                <w:lang w:val="uk-UA"/>
              </w:rPr>
            </w:pPr>
            <w:r w:rsidRPr="00E12765">
              <w:rPr>
                <w:color w:val="000000"/>
                <w:position w:val="-4"/>
                <w:sz w:val="24"/>
                <w:szCs w:val="24"/>
                <w:lang w:val="uk-UA"/>
              </w:rPr>
              <w:t>•</w:t>
            </w:r>
            <w:r w:rsidRPr="00E12765">
              <w:rPr>
                <w:i/>
                <w:iCs/>
                <w:color w:val="000000"/>
                <w:sz w:val="24"/>
                <w:szCs w:val="24"/>
                <w:lang w:val="uk-UA"/>
              </w:rPr>
              <w:t>показує</w:t>
            </w:r>
            <w:r w:rsidRPr="00E12765">
              <w:rPr>
                <w:color w:val="000000"/>
                <w:sz w:val="24"/>
                <w:szCs w:val="24"/>
                <w:lang w:val="uk-UA"/>
              </w:rPr>
              <w:t xml:space="preserve"> на карті кордони держави Александра Великого, центри античної цивілізації на території України, перебіг Східного походу, територіальні межі елліністичних держав, основні центри елліністичної цивілізації;</w:t>
            </w:r>
          </w:p>
          <w:p w:rsidR="00BC4515" w:rsidRPr="00E12765" w:rsidRDefault="00BC4515" w:rsidP="00E12765">
            <w:pPr>
              <w:adjustRightInd w:val="0"/>
              <w:ind w:left="170" w:hanging="170"/>
              <w:textAlignment w:val="center"/>
              <w:rPr>
                <w:color w:val="000000"/>
                <w:sz w:val="24"/>
                <w:szCs w:val="24"/>
                <w:lang w:val="uk-UA"/>
              </w:rPr>
            </w:pPr>
            <w:r w:rsidRPr="00E12765">
              <w:rPr>
                <w:color w:val="000000"/>
                <w:position w:val="-4"/>
                <w:sz w:val="24"/>
                <w:szCs w:val="24"/>
                <w:lang w:val="uk-UA"/>
              </w:rPr>
              <w:t>•</w:t>
            </w:r>
            <w:r w:rsidRPr="00E12765">
              <w:rPr>
                <w:i/>
                <w:iCs/>
                <w:color w:val="000000"/>
                <w:sz w:val="24"/>
                <w:szCs w:val="24"/>
                <w:lang w:val="uk-UA"/>
              </w:rPr>
              <w:t xml:space="preserve">характеризує </w:t>
            </w:r>
            <w:r w:rsidRPr="00E12765">
              <w:rPr>
                <w:color w:val="000000"/>
                <w:sz w:val="24"/>
                <w:szCs w:val="24"/>
                <w:lang w:val="uk-UA"/>
              </w:rPr>
              <w:t>діяльність видатних діячів;</w:t>
            </w:r>
          </w:p>
          <w:p w:rsidR="00BC4515" w:rsidRPr="00E12765" w:rsidRDefault="00BC4515" w:rsidP="00E12765">
            <w:pPr>
              <w:adjustRightInd w:val="0"/>
              <w:ind w:left="170" w:hanging="170"/>
              <w:textAlignment w:val="center"/>
              <w:rPr>
                <w:color w:val="000000"/>
                <w:sz w:val="24"/>
                <w:szCs w:val="24"/>
                <w:lang w:val="uk-UA"/>
              </w:rPr>
            </w:pPr>
            <w:r w:rsidRPr="00E12765">
              <w:rPr>
                <w:color w:val="000000"/>
                <w:position w:val="-4"/>
                <w:sz w:val="24"/>
                <w:szCs w:val="24"/>
                <w:lang w:val="uk-UA"/>
              </w:rPr>
              <w:t>•</w:t>
            </w:r>
            <w:r w:rsidRPr="00E12765">
              <w:rPr>
                <w:i/>
                <w:iCs/>
                <w:color w:val="000000"/>
                <w:sz w:val="24"/>
                <w:szCs w:val="24"/>
                <w:lang w:val="uk-UA"/>
              </w:rPr>
              <w:t xml:space="preserve">застосовує  та пояснює на прикладах </w:t>
            </w:r>
            <w:r w:rsidRPr="00E12765">
              <w:rPr>
                <w:color w:val="000000"/>
                <w:sz w:val="24"/>
                <w:szCs w:val="24"/>
                <w:lang w:val="uk-UA"/>
              </w:rPr>
              <w:t>поняття: «еллінізм», «музей», «пергамент»;</w:t>
            </w:r>
          </w:p>
          <w:p w:rsidR="00BC4515" w:rsidRPr="00E12765" w:rsidRDefault="00BC4515" w:rsidP="00E12765">
            <w:pPr>
              <w:adjustRightInd w:val="0"/>
              <w:ind w:left="170" w:hanging="170"/>
              <w:textAlignment w:val="center"/>
              <w:rPr>
                <w:color w:val="000000"/>
                <w:sz w:val="24"/>
                <w:szCs w:val="24"/>
                <w:lang w:val="uk-UA"/>
              </w:rPr>
            </w:pPr>
            <w:r w:rsidRPr="00E12765">
              <w:rPr>
                <w:color w:val="000000"/>
                <w:position w:val="-4"/>
                <w:sz w:val="24"/>
                <w:szCs w:val="24"/>
                <w:lang w:val="uk-UA"/>
              </w:rPr>
              <w:t>•</w:t>
            </w:r>
            <w:r w:rsidRPr="00E12765">
              <w:rPr>
                <w:i/>
                <w:iCs/>
                <w:color w:val="000000"/>
                <w:sz w:val="24"/>
                <w:szCs w:val="24"/>
                <w:lang w:val="uk-UA"/>
              </w:rPr>
              <w:t xml:space="preserve">описує </w:t>
            </w:r>
            <w:r w:rsidRPr="00E12765">
              <w:rPr>
                <w:color w:val="000000"/>
                <w:sz w:val="24"/>
                <w:szCs w:val="24"/>
                <w:lang w:val="uk-UA"/>
              </w:rPr>
              <w:t xml:space="preserve">пам’ятки елліністичної цивілізації, життя та побут мешканців грецьких полісів на території України, повсякденне і духовне життя в Александрії; </w:t>
            </w:r>
          </w:p>
          <w:p w:rsidR="00BC4515" w:rsidRPr="00E12765" w:rsidRDefault="00BC4515" w:rsidP="002E039F">
            <w:pPr>
              <w:adjustRightInd w:val="0"/>
              <w:ind w:left="170" w:hanging="170"/>
              <w:textAlignment w:val="center"/>
              <w:rPr>
                <w:color w:val="000000"/>
                <w:sz w:val="24"/>
                <w:szCs w:val="24"/>
                <w:lang w:val="uk-UA"/>
              </w:rPr>
            </w:pPr>
            <w:r w:rsidRPr="00E12765">
              <w:rPr>
                <w:color w:val="000000"/>
                <w:position w:val="-4"/>
                <w:sz w:val="24"/>
                <w:szCs w:val="24"/>
                <w:lang w:val="uk-UA"/>
              </w:rPr>
              <w:t>•</w:t>
            </w:r>
            <w:r w:rsidRPr="00E12765">
              <w:rPr>
                <w:i/>
                <w:iCs/>
                <w:color w:val="000000"/>
                <w:sz w:val="24"/>
                <w:szCs w:val="24"/>
                <w:lang w:val="uk-UA"/>
              </w:rPr>
              <w:t>оцінює</w:t>
            </w:r>
            <w:r w:rsidRPr="00E12765">
              <w:rPr>
                <w:color w:val="000000"/>
                <w:sz w:val="24"/>
                <w:szCs w:val="24"/>
                <w:lang w:val="uk-UA"/>
              </w:rPr>
              <w:t xml:space="preserve"> внесок елліністичної цивілізації в історію людства та України</w:t>
            </w:r>
          </w:p>
        </w:tc>
      </w:tr>
      <w:tr w:rsidR="00BC4515" w:rsidRPr="00D86BF1" w:rsidTr="00AF0CCD">
        <w:trPr>
          <w:trHeight w:val="283"/>
        </w:trPr>
        <w:tc>
          <w:tcPr>
            <w:tcW w:w="720" w:type="dxa"/>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vAlign w:val="center"/>
          </w:tcPr>
          <w:p w:rsidR="00BC4515" w:rsidRPr="00E12765" w:rsidRDefault="00BC4515" w:rsidP="00E12765">
            <w:pPr>
              <w:adjustRightInd w:val="0"/>
              <w:jc w:val="center"/>
              <w:textAlignment w:val="center"/>
              <w:rPr>
                <w:color w:val="000000"/>
                <w:sz w:val="24"/>
                <w:szCs w:val="24"/>
                <w:lang w:val="uk-UA" w:eastAsia="ru-RU"/>
              </w:rPr>
            </w:pPr>
            <w:r w:rsidRPr="00E12765">
              <w:rPr>
                <w:color w:val="000000"/>
                <w:sz w:val="24"/>
                <w:szCs w:val="24"/>
                <w:lang w:val="uk-UA"/>
              </w:rPr>
              <w:t>1</w:t>
            </w:r>
          </w:p>
        </w:tc>
        <w:tc>
          <w:tcPr>
            <w:tcW w:w="14166" w:type="dxa"/>
            <w:gridSpan w:val="3"/>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vAlign w:val="center"/>
          </w:tcPr>
          <w:p w:rsidR="00BC4515" w:rsidRPr="00E12765" w:rsidRDefault="00BC4515" w:rsidP="00E12765">
            <w:pPr>
              <w:adjustRightInd w:val="0"/>
              <w:jc w:val="center"/>
              <w:textAlignment w:val="center"/>
              <w:rPr>
                <w:color w:val="000000"/>
                <w:sz w:val="24"/>
                <w:szCs w:val="24"/>
                <w:lang w:val="uk-UA" w:eastAsia="ru-RU"/>
              </w:rPr>
            </w:pPr>
            <w:r w:rsidRPr="00E12765">
              <w:rPr>
                <w:b/>
                <w:bCs/>
                <w:i/>
                <w:iCs/>
                <w:color w:val="000000"/>
                <w:sz w:val="24"/>
                <w:szCs w:val="24"/>
                <w:lang w:val="uk-UA"/>
              </w:rPr>
              <w:t xml:space="preserve">Узагальнення   </w:t>
            </w:r>
            <w:r w:rsidRPr="00E12765">
              <w:rPr>
                <w:color w:val="000000"/>
                <w:sz w:val="24"/>
                <w:szCs w:val="24"/>
                <w:lang w:val="uk-UA"/>
              </w:rPr>
              <w:t xml:space="preserve"> </w:t>
            </w:r>
          </w:p>
        </w:tc>
      </w:tr>
      <w:tr w:rsidR="00BC4515" w:rsidRPr="00D86BF1" w:rsidTr="00AF0CCD">
        <w:trPr>
          <w:trHeight w:val="453"/>
        </w:trPr>
        <w:tc>
          <w:tcPr>
            <w:tcW w:w="14886" w:type="dxa"/>
            <w:gridSpan w:val="4"/>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vAlign w:val="center"/>
          </w:tcPr>
          <w:p w:rsidR="00BC4515" w:rsidRPr="00E12765" w:rsidRDefault="00BC4515" w:rsidP="00E12765">
            <w:pPr>
              <w:adjustRightInd w:val="0"/>
              <w:jc w:val="center"/>
              <w:textAlignment w:val="center"/>
              <w:rPr>
                <w:color w:val="000000"/>
                <w:sz w:val="24"/>
                <w:szCs w:val="24"/>
                <w:lang w:val="uk-UA" w:eastAsia="ru-RU"/>
              </w:rPr>
            </w:pPr>
            <w:r w:rsidRPr="00E12765">
              <w:rPr>
                <w:b/>
                <w:bCs/>
                <w:i/>
                <w:iCs/>
                <w:color w:val="000000"/>
                <w:sz w:val="24"/>
                <w:szCs w:val="24"/>
                <w:lang w:val="uk-UA"/>
              </w:rPr>
              <w:t>Розділ ІV. ІСТОРІЯ СТАРОДАВНЬОГО РИМУ</w:t>
            </w:r>
          </w:p>
        </w:tc>
      </w:tr>
      <w:tr w:rsidR="00BC4515" w:rsidRPr="00D86BF1" w:rsidTr="002E039F">
        <w:trPr>
          <w:trHeight w:val="1707"/>
        </w:trPr>
        <w:tc>
          <w:tcPr>
            <w:tcW w:w="720" w:type="dxa"/>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tcPr>
          <w:p w:rsidR="00BC4515" w:rsidRPr="00E12765" w:rsidRDefault="00BC4515" w:rsidP="00E12765">
            <w:pPr>
              <w:adjustRightInd w:val="0"/>
              <w:jc w:val="center"/>
              <w:textAlignment w:val="center"/>
              <w:rPr>
                <w:color w:val="000000"/>
                <w:sz w:val="24"/>
                <w:szCs w:val="24"/>
                <w:lang w:val="uk-UA" w:eastAsia="ru-RU"/>
              </w:rPr>
            </w:pPr>
          </w:p>
          <w:p w:rsidR="00BC4515" w:rsidRPr="00E12765" w:rsidRDefault="00BC4515" w:rsidP="00E12765">
            <w:pPr>
              <w:adjustRightInd w:val="0"/>
              <w:jc w:val="center"/>
              <w:textAlignment w:val="center"/>
              <w:rPr>
                <w:color w:val="000000"/>
                <w:sz w:val="24"/>
                <w:szCs w:val="24"/>
                <w:lang w:val="uk-UA"/>
              </w:rPr>
            </w:pPr>
            <w:r w:rsidRPr="00E12765">
              <w:rPr>
                <w:color w:val="000000"/>
                <w:sz w:val="24"/>
                <w:szCs w:val="24"/>
                <w:lang w:val="uk-UA"/>
              </w:rPr>
              <w:t>8</w:t>
            </w:r>
          </w:p>
          <w:p w:rsidR="00BC4515" w:rsidRPr="00E12765" w:rsidRDefault="00BC4515" w:rsidP="00E12765">
            <w:pPr>
              <w:adjustRightInd w:val="0"/>
              <w:jc w:val="center"/>
              <w:textAlignment w:val="center"/>
              <w:rPr>
                <w:color w:val="000000"/>
                <w:sz w:val="24"/>
                <w:szCs w:val="24"/>
                <w:lang w:val="uk-UA"/>
              </w:rPr>
            </w:pPr>
          </w:p>
          <w:p w:rsidR="00BC4515" w:rsidRPr="00E12765" w:rsidRDefault="00BC4515" w:rsidP="00E12765">
            <w:pPr>
              <w:adjustRightInd w:val="0"/>
              <w:jc w:val="center"/>
              <w:textAlignment w:val="center"/>
              <w:rPr>
                <w:color w:val="000000"/>
                <w:sz w:val="24"/>
                <w:szCs w:val="24"/>
                <w:lang w:val="uk-UA" w:eastAsia="ru-RU"/>
              </w:rPr>
            </w:pPr>
          </w:p>
        </w:tc>
        <w:tc>
          <w:tcPr>
            <w:tcW w:w="5580" w:type="dxa"/>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tcPr>
          <w:p w:rsidR="00BC4515" w:rsidRPr="00E12765" w:rsidRDefault="00BC4515" w:rsidP="00E12765">
            <w:pPr>
              <w:adjustRightInd w:val="0"/>
              <w:textAlignment w:val="center"/>
              <w:rPr>
                <w:color w:val="000000"/>
                <w:sz w:val="24"/>
                <w:szCs w:val="24"/>
                <w:lang w:val="uk-UA" w:eastAsia="ru-RU"/>
              </w:rPr>
            </w:pPr>
          </w:p>
          <w:p w:rsidR="00BC4515" w:rsidRPr="00E12765" w:rsidRDefault="00BC4515" w:rsidP="00E12765">
            <w:pPr>
              <w:adjustRightInd w:val="0"/>
              <w:textAlignment w:val="center"/>
              <w:rPr>
                <w:b/>
                <w:bCs/>
                <w:color w:val="000000"/>
                <w:sz w:val="24"/>
                <w:szCs w:val="24"/>
                <w:lang w:val="uk-UA"/>
              </w:rPr>
            </w:pPr>
            <w:r w:rsidRPr="00E12765">
              <w:rPr>
                <w:b/>
                <w:bCs/>
                <w:color w:val="000000"/>
                <w:sz w:val="24"/>
                <w:szCs w:val="24"/>
                <w:lang w:val="uk-UA"/>
              </w:rPr>
              <w:t xml:space="preserve">Тема І. </w:t>
            </w:r>
            <w:r w:rsidRPr="00E12765">
              <w:rPr>
                <w:b/>
                <w:bCs/>
                <w:color w:val="000000"/>
                <w:sz w:val="24"/>
                <w:szCs w:val="24"/>
                <w:lang w:val="uk-UA"/>
              </w:rPr>
              <w:br/>
              <w:t>СТАРОДАВНІЙ РИМ ЗА ЦАРСЬКОЇ ТА РЕСПУБЛІКАНСЬКОЇ ДОБИ</w:t>
            </w:r>
          </w:p>
          <w:p w:rsidR="00BC4515" w:rsidRPr="00E12765" w:rsidRDefault="00BC4515" w:rsidP="00E12765">
            <w:pPr>
              <w:adjustRightInd w:val="0"/>
              <w:textAlignment w:val="center"/>
              <w:rPr>
                <w:color w:val="000000"/>
                <w:sz w:val="24"/>
                <w:szCs w:val="24"/>
                <w:lang w:val="uk-UA"/>
              </w:rPr>
            </w:pPr>
            <w:r w:rsidRPr="00E12765">
              <w:rPr>
                <w:color w:val="000000"/>
                <w:sz w:val="24"/>
                <w:szCs w:val="24"/>
                <w:lang w:val="uk-UA"/>
              </w:rPr>
              <w:t>Вплив природно-</w:t>
            </w:r>
            <w:r w:rsidRPr="00E12765">
              <w:rPr>
                <w:color w:val="000000"/>
                <w:sz w:val="24"/>
                <w:szCs w:val="24"/>
                <w:lang w:val="uk-UA"/>
              </w:rPr>
              <w:softHyphen/>
              <w:t>географічних умов на життя населення Апеннінського півострова. Виникнення міста Рима. Царська доба в історії Стародавнього Риму.</w:t>
            </w:r>
          </w:p>
          <w:p w:rsidR="00BC4515" w:rsidRPr="00E12765" w:rsidRDefault="00BC4515" w:rsidP="00E12765">
            <w:pPr>
              <w:adjustRightInd w:val="0"/>
              <w:textAlignment w:val="center"/>
              <w:rPr>
                <w:color w:val="000000"/>
                <w:sz w:val="24"/>
                <w:szCs w:val="24"/>
                <w:lang w:val="uk-UA"/>
              </w:rPr>
            </w:pPr>
            <w:r w:rsidRPr="00E12765">
              <w:rPr>
                <w:color w:val="000000"/>
                <w:sz w:val="24"/>
                <w:szCs w:val="24"/>
                <w:lang w:val="uk-UA"/>
              </w:rPr>
              <w:t xml:space="preserve">Римська республіка V—І ст. до Р. Х. Боротьба плебеїв з патриціями за свої права. Соціальний устрій та організація влади. Права та обов’язки громадянина*. </w:t>
            </w:r>
          </w:p>
          <w:p w:rsidR="00BC4515" w:rsidRPr="00E12765" w:rsidRDefault="00BC4515" w:rsidP="00E12765">
            <w:pPr>
              <w:adjustRightInd w:val="0"/>
              <w:textAlignment w:val="center"/>
              <w:rPr>
                <w:color w:val="000000"/>
                <w:spacing w:val="-4"/>
                <w:sz w:val="24"/>
                <w:szCs w:val="24"/>
                <w:lang w:val="uk-UA"/>
              </w:rPr>
            </w:pPr>
            <w:r w:rsidRPr="00E12765">
              <w:rPr>
                <w:color w:val="000000"/>
                <w:spacing w:val="-4"/>
                <w:sz w:val="24"/>
                <w:szCs w:val="24"/>
                <w:lang w:val="uk-UA"/>
              </w:rPr>
              <w:t>Військова експансія Риму й утворення Римської середземноморської держави.</w:t>
            </w:r>
          </w:p>
          <w:p w:rsidR="00BC4515" w:rsidRPr="00E12765" w:rsidRDefault="00BC4515" w:rsidP="00E12765">
            <w:pPr>
              <w:adjustRightInd w:val="0"/>
              <w:textAlignment w:val="center"/>
              <w:rPr>
                <w:color w:val="000000"/>
                <w:spacing w:val="-4"/>
                <w:sz w:val="24"/>
                <w:szCs w:val="24"/>
                <w:lang w:val="uk-UA"/>
              </w:rPr>
            </w:pPr>
            <w:r w:rsidRPr="00E12765">
              <w:rPr>
                <w:color w:val="000000"/>
                <w:spacing w:val="-4"/>
                <w:sz w:val="24"/>
                <w:szCs w:val="24"/>
                <w:lang w:val="uk-UA"/>
              </w:rPr>
              <w:t>Релігія, сім’я і виховання.</w:t>
            </w:r>
          </w:p>
          <w:p w:rsidR="00BC4515" w:rsidRPr="00E12765" w:rsidRDefault="00BC4515" w:rsidP="00E12765">
            <w:pPr>
              <w:adjustRightInd w:val="0"/>
              <w:textAlignment w:val="center"/>
              <w:rPr>
                <w:color w:val="000000"/>
                <w:sz w:val="24"/>
                <w:szCs w:val="24"/>
                <w:lang w:val="uk-UA"/>
              </w:rPr>
            </w:pPr>
            <w:r w:rsidRPr="00E12765">
              <w:rPr>
                <w:color w:val="000000"/>
                <w:sz w:val="24"/>
                <w:szCs w:val="24"/>
                <w:lang w:val="uk-UA"/>
              </w:rPr>
              <w:t>Криза Римської республіки. Боротьба за республіку: реформи братів Гракхів.</w:t>
            </w:r>
          </w:p>
          <w:p w:rsidR="00BC4515" w:rsidRPr="00E12765" w:rsidRDefault="00BC4515" w:rsidP="00E12765">
            <w:pPr>
              <w:adjustRightInd w:val="0"/>
              <w:textAlignment w:val="center"/>
              <w:rPr>
                <w:color w:val="000000"/>
                <w:sz w:val="24"/>
                <w:szCs w:val="24"/>
                <w:lang w:val="uk-UA"/>
              </w:rPr>
            </w:pPr>
            <w:r w:rsidRPr="00E12765">
              <w:rPr>
                <w:color w:val="000000"/>
                <w:sz w:val="24"/>
                <w:szCs w:val="24"/>
                <w:lang w:val="uk-UA"/>
              </w:rPr>
              <w:t>Перший тріумвірат і диктатура Цезаря. (</w:t>
            </w:r>
            <w:r w:rsidRPr="00E12765">
              <w:rPr>
                <w:i/>
                <w:iCs/>
                <w:color w:val="000000"/>
                <w:sz w:val="24"/>
                <w:szCs w:val="24"/>
                <w:lang w:val="uk-UA"/>
              </w:rPr>
              <w:t>оглядово</w:t>
            </w:r>
            <w:r w:rsidRPr="00E12765">
              <w:rPr>
                <w:color w:val="000000"/>
                <w:sz w:val="24"/>
                <w:szCs w:val="24"/>
                <w:lang w:val="uk-UA"/>
              </w:rPr>
              <w:t>)</w:t>
            </w:r>
          </w:p>
          <w:p w:rsidR="00BC4515" w:rsidRPr="00E12765" w:rsidRDefault="00BC4515" w:rsidP="00E12765">
            <w:pPr>
              <w:adjustRightInd w:val="0"/>
              <w:textAlignment w:val="center"/>
              <w:rPr>
                <w:i/>
                <w:iCs/>
                <w:color w:val="000000"/>
                <w:sz w:val="24"/>
                <w:szCs w:val="24"/>
                <w:lang w:val="uk-UA"/>
              </w:rPr>
            </w:pPr>
          </w:p>
          <w:p w:rsidR="00BC4515" w:rsidRPr="00E12765" w:rsidRDefault="00BC4515" w:rsidP="00E12765">
            <w:pPr>
              <w:adjustRightInd w:val="0"/>
              <w:textAlignment w:val="center"/>
              <w:rPr>
                <w:b/>
                <w:bCs/>
                <w:i/>
                <w:iCs/>
                <w:color w:val="000000"/>
                <w:sz w:val="24"/>
                <w:szCs w:val="24"/>
                <w:lang w:val="uk-UA"/>
              </w:rPr>
            </w:pPr>
            <w:r w:rsidRPr="00E12765">
              <w:rPr>
                <w:b/>
                <w:bCs/>
                <w:i/>
                <w:iCs/>
                <w:color w:val="000000"/>
                <w:sz w:val="24"/>
                <w:szCs w:val="24"/>
                <w:lang w:val="uk-UA"/>
              </w:rPr>
              <w:t>Практичне заняття.</w:t>
            </w:r>
          </w:p>
          <w:p w:rsidR="00BC4515" w:rsidRPr="00E12765" w:rsidRDefault="00BC4515" w:rsidP="00E12765">
            <w:pPr>
              <w:adjustRightInd w:val="0"/>
              <w:textAlignment w:val="center"/>
              <w:rPr>
                <w:color w:val="000000"/>
                <w:sz w:val="24"/>
                <w:szCs w:val="24"/>
                <w:lang w:val="uk-UA" w:eastAsia="ru-RU"/>
              </w:rPr>
            </w:pPr>
            <w:r w:rsidRPr="00E12765">
              <w:rPr>
                <w:color w:val="000000"/>
                <w:sz w:val="24"/>
                <w:szCs w:val="24"/>
                <w:lang w:val="uk-UA"/>
              </w:rPr>
              <w:t xml:space="preserve">Історичний портрет </w:t>
            </w:r>
            <w:r w:rsidRPr="00E12765">
              <w:rPr>
                <w:color w:val="000000"/>
                <w:sz w:val="24"/>
                <w:szCs w:val="24"/>
                <w:lang w:val="uk-UA"/>
              </w:rPr>
              <w:br/>
              <w:t>Цезаря</w:t>
            </w:r>
          </w:p>
        </w:tc>
        <w:tc>
          <w:tcPr>
            <w:tcW w:w="8586" w:type="dxa"/>
            <w:gridSpan w:val="2"/>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tcPr>
          <w:p w:rsidR="00BC4515" w:rsidRPr="00E12765" w:rsidRDefault="00BC4515" w:rsidP="00E12765">
            <w:pPr>
              <w:adjustRightInd w:val="0"/>
              <w:ind w:left="170" w:hanging="170"/>
              <w:textAlignment w:val="center"/>
              <w:rPr>
                <w:color w:val="000000"/>
                <w:sz w:val="24"/>
                <w:szCs w:val="24"/>
                <w:lang w:val="uk-UA" w:eastAsia="ru-RU"/>
              </w:rPr>
            </w:pPr>
          </w:p>
          <w:p w:rsidR="00BC4515" w:rsidRPr="00E12765" w:rsidRDefault="00BC4515" w:rsidP="00E12765">
            <w:pPr>
              <w:adjustRightInd w:val="0"/>
              <w:ind w:left="170" w:hanging="170"/>
              <w:textAlignment w:val="center"/>
              <w:rPr>
                <w:b/>
                <w:bCs/>
                <w:color w:val="000000"/>
                <w:sz w:val="24"/>
                <w:szCs w:val="24"/>
                <w:lang w:val="uk-UA"/>
              </w:rPr>
            </w:pPr>
            <w:r w:rsidRPr="00E12765">
              <w:rPr>
                <w:b/>
                <w:bCs/>
                <w:color w:val="000000"/>
                <w:sz w:val="24"/>
                <w:szCs w:val="24"/>
                <w:lang w:val="uk-UA"/>
              </w:rPr>
              <w:t>Учень/ учениця:</w:t>
            </w:r>
          </w:p>
          <w:p w:rsidR="00BC4515" w:rsidRPr="00E12765" w:rsidRDefault="00BC4515" w:rsidP="00E12765">
            <w:pPr>
              <w:adjustRightInd w:val="0"/>
              <w:ind w:left="170" w:hanging="170"/>
              <w:textAlignment w:val="center"/>
              <w:rPr>
                <w:color w:val="000000"/>
                <w:sz w:val="24"/>
                <w:szCs w:val="24"/>
                <w:lang w:val="uk-UA"/>
              </w:rPr>
            </w:pPr>
            <w:r w:rsidRPr="00E12765">
              <w:rPr>
                <w:color w:val="000000"/>
                <w:position w:val="-4"/>
                <w:sz w:val="24"/>
                <w:szCs w:val="24"/>
                <w:lang w:val="uk-UA"/>
              </w:rPr>
              <w:t>•</w:t>
            </w:r>
            <w:r w:rsidRPr="00E12765">
              <w:rPr>
                <w:i/>
                <w:iCs/>
                <w:color w:val="000000"/>
                <w:sz w:val="24"/>
                <w:szCs w:val="24"/>
                <w:lang w:val="uk-UA"/>
              </w:rPr>
              <w:t xml:space="preserve">називає </w:t>
            </w:r>
            <w:r w:rsidRPr="00E12765">
              <w:rPr>
                <w:color w:val="000000"/>
                <w:sz w:val="24"/>
                <w:szCs w:val="24"/>
                <w:lang w:val="uk-UA"/>
              </w:rPr>
              <w:t>хронологічні межі заснування Рима, Римської республіки, роки Другої Пунічної війни, реформ братів Гракхів, диктатури Цезаря;</w:t>
            </w:r>
          </w:p>
          <w:p w:rsidR="00BC4515" w:rsidRPr="00E12765" w:rsidRDefault="00BC4515" w:rsidP="00E12765">
            <w:pPr>
              <w:adjustRightInd w:val="0"/>
              <w:ind w:left="170" w:hanging="170"/>
              <w:textAlignment w:val="center"/>
              <w:rPr>
                <w:color w:val="000000"/>
                <w:sz w:val="24"/>
                <w:szCs w:val="24"/>
                <w:lang w:val="uk-UA"/>
              </w:rPr>
            </w:pPr>
            <w:r w:rsidRPr="00E12765">
              <w:rPr>
                <w:color w:val="000000"/>
                <w:position w:val="-4"/>
                <w:sz w:val="24"/>
                <w:szCs w:val="24"/>
                <w:lang w:val="uk-UA"/>
              </w:rPr>
              <w:t>•</w:t>
            </w:r>
            <w:r w:rsidRPr="00E12765">
              <w:rPr>
                <w:i/>
                <w:iCs/>
                <w:color w:val="000000"/>
                <w:sz w:val="24"/>
                <w:szCs w:val="24"/>
                <w:lang w:val="uk-UA"/>
              </w:rPr>
              <w:t>показує на</w:t>
            </w:r>
            <w:r w:rsidRPr="00E12765">
              <w:rPr>
                <w:color w:val="000000"/>
                <w:sz w:val="24"/>
                <w:szCs w:val="24"/>
                <w:lang w:val="uk-UA"/>
              </w:rPr>
              <w:t xml:space="preserve"> </w:t>
            </w:r>
            <w:r w:rsidRPr="00E12765">
              <w:rPr>
                <w:i/>
                <w:iCs/>
                <w:color w:val="000000"/>
                <w:sz w:val="24"/>
                <w:szCs w:val="24"/>
                <w:lang w:val="uk-UA"/>
              </w:rPr>
              <w:t>карті</w:t>
            </w:r>
            <w:r w:rsidRPr="00E12765">
              <w:rPr>
                <w:color w:val="000000"/>
                <w:sz w:val="24"/>
                <w:szCs w:val="24"/>
                <w:lang w:val="uk-UA"/>
              </w:rPr>
              <w:t xml:space="preserve"> Апеннінський півострів, Рим, Карфаген, перебіг Другої Пунічної війни, кордони Римської середземноморської держави, римські провінції доби Республіки;</w:t>
            </w:r>
          </w:p>
          <w:p w:rsidR="00BC4515" w:rsidRPr="00E12765" w:rsidRDefault="00BC4515" w:rsidP="00E12765">
            <w:pPr>
              <w:adjustRightInd w:val="0"/>
              <w:ind w:left="170" w:hanging="170"/>
              <w:textAlignment w:val="center"/>
              <w:rPr>
                <w:color w:val="000000"/>
                <w:sz w:val="24"/>
                <w:szCs w:val="24"/>
                <w:lang w:val="uk-UA"/>
              </w:rPr>
            </w:pPr>
            <w:r w:rsidRPr="00E12765">
              <w:rPr>
                <w:color w:val="000000"/>
                <w:position w:val="-4"/>
                <w:sz w:val="24"/>
                <w:szCs w:val="24"/>
                <w:lang w:val="uk-UA"/>
              </w:rPr>
              <w:t>•</w:t>
            </w:r>
            <w:r w:rsidRPr="00E12765">
              <w:rPr>
                <w:i/>
                <w:iCs/>
                <w:color w:val="000000"/>
                <w:sz w:val="24"/>
                <w:szCs w:val="24"/>
                <w:lang w:val="uk-UA"/>
              </w:rPr>
              <w:t xml:space="preserve">визначає </w:t>
            </w:r>
            <w:r w:rsidRPr="00E12765">
              <w:rPr>
                <w:color w:val="000000"/>
                <w:sz w:val="24"/>
                <w:szCs w:val="24"/>
                <w:lang w:val="uk-UA"/>
              </w:rPr>
              <w:t>характерні риси суспільного устрою Римської республіки;</w:t>
            </w:r>
          </w:p>
          <w:p w:rsidR="00BC4515" w:rsidRPr="00E12765" w:rsidRDefault="00BC4515" w:rsidP="00E12765">
            <w:pPr>
              <w:adjustRightInd w:val="0"/>
              <w:ind w:left="170" w:hanging="170"/>
              <w:textAlignment w:val="center"/>
              <w:rPr>
                <w:b/>
                <w:bCs/>
                <w:color w:val="000000"/>
                <w:sz w:val="24"/>
                <w:szCs w:val="24"/>
                <w:lang w:val="uk-UA"/>
              </w:rPr>
            </w:pPr>
          </w:p>
          <w:p w:rsidR="00BC4515" w:rsidRPr="00E12765" w:rsidRDefault="00BC4515" w:rsidP="00E12765">
            <w:pPr>
              <w:adjustRightInd w:val="0"/>
              <w:ind w:left="170" w:hanging="170"/>
              <w:textAlignment w:val="center"/>
              <w:rPr>
                <w:color w:val="000000"/>
                <w:sz w:val="24"/>
                <w:szCs w:val="24"/>
                <w:lang w:val="uk-UA"/>
              </w:rPr>
            </w:pPr>
            <w:r w:rsidRPr="00E12765">
              <w:rPr>
                <w:color w:val="000000"/>
                <w:position w:val="-4"/>
                <w:sz w:val="24"/>
                <w:szCs w:val="24"/>
                <w:lang w:val="uk-UA"/>
              </w:rPr>
              <w:t>•</w:t>
            </w:r>
            <w:r w:rsidRPr="00E12765">
              <w:rPr>
                <w:i/>
                <w:iCs/>
                <w:color w:val="000000"/>
                <w:sz w:val="24"/>
                <w:szCs w:val="24"/>
                <w:lang w:val="uk-UA"/>
              </w:rPr>
              <w:t>описує</w:t>
            </w:r>
            <w:r w:rsidRPr="00E12765">
              <w:rPr>
                <w:color w:val="000000"/>
                <w:sz w:val="24"/>
                <w:szCs w:val="24"/>
                <w:lang w:val="uk-UA"/>
              </w:rPr>
              <w:t xml:space="preserve"> побут і повсякденне життя за часів Республіки, римське рабовласницьке помістя, сім’ю і виховання у римлян;</w:t>
            </w:r>
          </w:p>
          <w:p w:rsidR="00BC4515" w:rsidRPr="00E12765" w:rsidRDefault="00BC4515" w:rsidP="00E12765">
            <w:pPr>
              <w:adjustRightInd w:val="0"/>
              <w:ind w:left="170" w:hanging="170"/>
              <w:textAlignment w:val="center"/>
              <w:rPr>
                <w:color w:val="000000"/>
                <w:sz w:val="24"/>
                <w:szCs w:val="24"/>
                <w:lang w:val="uk-UA"/>
              </w:rPr>
            </w:pPr>
            <w:r w:rsidRPr="00E12765">
              <w:rPr>
                <w:color w:val="000000"/>
                <w:position w:val="-4"/>
                <w:sz w:val="24"/>
                <w:szCs w:val="24"/>
                <w:lang w:val="uk-UA"/>
              </w:rPr>
              <w:t>•</w:t>
            </w:r>
            <w:r w:rsidRPr="00E12765">
              <w:rPr>
                <w:i/>
                <w:iCs/>
                <w:color w:val="000000"/>
                <w:sz w:val="24"/>
                <w:szCs w:val="24"/>
                <w:lang w:val="uk-UA"/>
              </w:rPr>
              <w:t xml:space="preserve">застосовує та пояснює на прикладах </w:t>
            </w:r>
            <w:r w:rsidRPr="00E12765">
              <w:rPr>
                <w:color w:val="000000"/>
                <w:sz w:val="24"/>
                <w:szCs w:val="24"/>
                <w:lang w:val="uk-UA"/>
              </w:rPr>
              <w:t>поняття: «республіка», «патриції», «плебеї», «сенат», «консул», «народний трибун», «вето», «легіон», «провінція», «гладіатор», «диктатор», «імператор», «тріумф», «овація»;</w:t>
            </w:r>
          </w:p>
          <w:p w:rsidR="00BC4515" w:rsidRPr="00E12765" w:rsidRDefault="00BC4515" w:rsidP="00E12765">
            <w:pPr>
              <w:adjustRightInd w:val="0"/>
              <w:ind w:left="170" w:hanging="170"/>
              <w:textAlignment w:val="center"/>
              <w:rPr>
                <w:color w:val="000000"/>
                <w:sz w:val="24"/>
                <w:szCs w:val="24"/>
                <w:lang w:val="uk-UA"/>
              </w:rPr>
            </w:pPr>
            <w:r w:rsidRPr="00E12765">
              <w:rPr>
                <w:color w:val="000000"/>
                <w:position w:val="-4"/>
                <w:sz w:val="24"/>
                <w:szCs w:val="24"/>
                <w:lang w:val="uk-UA"/>
              </w:rPr>
              <w:t>•</w:t>
            </w:r>
            <w:r w:rsidRPr="00E12765">
              <w:rPr>
                <w:i/>
                <w:iCs/>
                <w:color w:val="000000"/>
                <w:sz w:val="24"/>
                <w:szCs w:val="24"/>
                <w:lang w:val="uk-UA"/>
              </w:rPr>
              <w:t xml:space="preserve">порівнює </w:t>
            </w:r>
            <w:r w:rsidRPr="00E12765">
              <w:rPr>
                <w:color w:val="000000"/>
                <w:sz w:val="24"/>
                <w:szCs w:val="24"/>
                <w:lang w:val="uk-UA"/>
              </w:rPr>
              <w:t>становище патриціїв та плебеїв;</w:t>
            </w:r>
          </w:p>
          <w:p w:rsidR="00BC4515" w:rsidRPr="00E12765" w:rsidRDefault="00BC4515" w:rsidP="00E12765">
            <w:pPr>
              <w:adjustRightInd w:val="0"/>
              <w:ind w:left="170" w:hanging="170"/>
              <w:textAlignment w:val="center"/>
              <w:rPr>
                <w:color w:val="000000"/>
                <w:sz w:val="24"/>
                <w:szCs w:val="24"/>
                <w:lang w:val="uk-UA"/>
              </w:rPr>
            </w:pPr>
            <w:r w:rsidRPr="00E12765">
              <w:rPr>
                <w:color w:val="000000"/>
                <w:position w:val="-4"/>
                <w:sz w:val="24"/>
                <w:szCs w:val="24"/>
                <w:lang w:val="uk-UA"/>
              </w:rPr>
              <w:t>•</w:t>
            </w:r>
            <w:r w:rsidRPr="00E12765">
              <w:rPr>
                <w:i/>
                <w:iCs/>
                <w:color w:val="000000"/>
                <w:sz w:val="24"/>
                <w:szCs w:val="24"/>
                <w:lang w:val="uk-UA"/>
              </w:rPr>
              <w:t xml:space="preserve">характеризує </w:t>
            </w:r>
            <w:r w:rsidRPr="00E12765">
              <w:rPr>
                <w:color w:val="000000"/>
                <w:sz w:val="24"/>
                <w:szCs w:val="24"/>
                <w:lang w:val="uk-UA"/>
              </w:rPr>
              <w:t>особливості респуб</w:t>
            </w:r>
            <w:r w:rsidRPr="00E12765">
              <w:rPr>
                <w:color w:val="000000"/>
                <w:sz w:val="24"/>
                <w:szCs w:val="24"/>
                <w:lang w:val="uk-UA"/>
              </w:rPr>
              <w:softHyphen/>
              <w:t xml:space="preserve">ліканського устрою в Римі, демократії, прав та обов’язків громадян, діяльність Цезаря; </w:t>
            </w:r>
          </w:p>
          <w:p w:rsidR="00BC4515" w:rsidRPr="00E12765" w:rsidRDefault="00BC4515" w:rsidP="00E12765">
            <w:pPr>
              <w:adjustRightInd w:val="0"/>
              <w:ind w:left="170" w:hanging="170"/>
              <w:textAlignment w:val="center"/>
              <w:rPr>
                <w:color w:val="000000"/>
                <w:sz w:val="24"/>
                <w:szCs w:val="24"/>
                <w:lang w:val="uk-UA"/>
              </w:rPr>
            </w:pPr>
            <w:r w:rsidRPr="00E12765">
              <w:rPr>
                <w:color w:val="000000"/>
                <w:position w:val="-4"/>
                <w:sz w:val="24"/>
                <w:szCs w:val="24"/>
                <w:lang w:val="uk-UA"/>
              </w:rPr>
              <w:t>•</w:t>
            </w:r>
            <w:r w:rsidRPr="00E12765">
              <w:rPr>
                <w:i/>
                <w:iCs/>
                <w:color w:val="000000"/>
                <w:sz w:val="24"/>
                <w:szCs w:val="24"/>
                <w:lang w:val="uk-UA"/>
              </w:rPr>
              <w:t>оцінює</w:t>
            </w:r>
            <w:r w:rsidRPr="00E12765">
              <w:rPr>
                <w:color w:val="000000"/>
                <w:sz w:val="24"/>
                <w:szCs w:val="24"/>
                <w:lang w:val="uk-UA"/>
              </w:rPr>
              <w:t xml:space="preserve"> внесок Риму республіканської доби в історію людства</w:t>
            </w:r>
          </w:p>
          <w:p w:rsidR="00BC4515" w:rsidRPr="00E12765" w:rsidRDefault="00BC4515" w:rsidP="00E12765">
            <w:pPr>
              <w:adjustRightInd w:val="0"/>
              <w:ind w:left="170" w:hanging="170"/>
              <w:textAlignment w:val="center"/>
              <w:rPr>
                <w:color w:val="000000"/>
                <w:sz w:val="24"/>
                <w:szCs w:val="24"/>
                <w:lang w:val="uk-UA" w:eastAsia="ru-RU"/>
              </w:rPr>
            </w:pPr>
          </w:p>
        </w:tc>
      </w:tr>
      <w:tr w:rsidR="00BC4515" w:rsidRPr="00D86BF1" w:rsidTr="002E039F">
        <w:trPr>
          <w:trHeight w:val="283"/>
        </w:trPr>
        <w:tc>
          <w:tcPr>
            <w:tcW w:w="720" w:type="dxa"/>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vAlign w:val="center"/>
          </w:tcPr>
          <w:p w:rsidR="00BC4515" w:rsidRPr="00E12765" w:rsidRDefault="00BC4515" w:rsidP="00E12765">
            <w:pPr>
              <w:adjustRightInd w:val="0"/>
              <w:jc w:val="center"/>
              <w:textAlignment w:val="center"/>
              <w:rPr>
                <w:color w:val="000000"/>
                <w:sz w:val="24"/>
                <w:szCs w:val="24"/>
                <w:lang w:val="uk-UA" w:eastAsia="ru-RU"/>
              </w:rPr>
            </w:pPr>
            <w:r w:rsidRPr="00E12765">
              <w:rPr>
                <w:color w:val="000000"/>
                <w:sz w:val="24"/>
                <w:szCs w:val="24"/>
                <w:lang w:val="uk-UA"/>
              </w:rPr>
              <w:t>1</w:t>
            </w:r>
          </w:p>
        </w:tc>
        <w:tc>
          <w:tcPr>
            <w:tcW w:w="14166" w:type="dxa"/>
            <w:gridSpan w:val="3"/>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vAlign w:val="center"/>
          </w:tcPr>
          <w:p w:rsidR="00BC4515" w:rsidRPr="00E12765" w:rsidRDefault="00BC4515" w:rsidP="00E12765">
            <w:pPr>
              <w:adjustRightInd w:val="0"/>
              <w:jc w:val="center"/>
              <w:textAlignment w:val="center"/>
              <w:rPr>
                <w:color w:val="000000"/>
                <w:sz w:val="24"/>
                <w:szCs w:val="24"/>
                <w:lang w:val="uk-UA" w:eastAsia="ru-RU"/>
              </w:rPr>
            </w:pPr>
            <w:r w:rsidRPr="00E12765">
              <w:rPr>
                <w:b/>
                <w:bCs/>
                <w:i/>
                <w:iCs/>
                <w:color w:val="000000"/>
                <w:sz w:val="24"/>
                <w:szCs w:val="24"/>
                <w:lang w:val="uk-UA"/>
              </w:rPr>
              <w:t>Узагальнення</w:t>
            </w:r>
          </w:p>
        </w:tc>
      </w:tr>
      <w:tr w:rsidR="00BC4515" w:rsidRPr="00980FA5" w:rsidTr="00CB2654">
        <w:trPr>
          <w:trHeight w:val="2353"/>
        </w:trPr>
        <w:tc>
          <w:tcPr>
            <w:tcW w:w="720" w:type="dxa"/>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tcPr>
          <w:p w:rsidR="00BC4515" w:rsidRPr="00E12765" w:rsidRDefault="00BC4515" w:rsidP="00E12765">
            <w:pPr>
              <w:adjustRightInd w:val="0"/>
              <w:jc w:val="center"/>
              <w:textAlignment w:val="center"/>
              <w:rPr>
                <w:color w:val="000000"/>
                <w:sz w:val="24"/>
                <w:szCs w:val="24"/>
                <w:lang w:val="uk-UA" w:eastAsia="ru-RU"/>
              </w:rPr>
            </w:pPr>
          </w:p>
          <w:p w:rsidR="00BC4515" w:rsidRPr="00E12765" w:rsidRDefault="00BC4515" w:rsidP="00E12765">
            <w:pPr>
              <w:adjustRightInd w:val="0"/>
              <w:jc w:val="center"/>
              <w:textAlignment w:val="center"/>
              <w:rPr>
                <w:color w:val="000000"/>
                <w:sz w:val="24"/>
                <w:szCs w:val="24"/>
                <w:lang w:val="uk-UA" w:eastAsia="ru-RU"/>
              </w:rPr>
            </w:pPr>
            <w:r w:rsidRPr="00E12765">
              <w:rPr>
                <w:color w:val="000000"/>
                <w:sz w:val="24"/>
                <w:szCs w:val="24"/>
                <w:lang w:val="uk-UA"/>
              </w:rPr>
              <w:t>8</w:t>
            </w:r>
          </w:p>
        </w:tc>
        <w:tc>
          <w:tcPr>
            <w:tcW w:w="5580" w:type="dxa"/>
            <w:vMerge w:val="restart"/>
            <w:tcBorders>
              <w:top w:val="single" w:sz="4" w:space="0" w:color="000000"/>
              <w:left w:val="single" w:sz="4" w:space="0" w:color="000000"/>
              <w:right w:val="single" w:sz="4" w:space="0" w:color="000000"/>
            </w:tcBorders>
            <w:shd w:val="solid" w:color="FFFFFF" w:fill="auto"/>
            <w:tcMar>
              <w:top w:w="0" w:type="dxa"/>
              <w:left w:w="40" w:type="dxa"/>
              <w:bottom w:w="0" w:type="dxa"/>
              <w:right w:w="40" w:type="dxa"/>
            </w:tcMar>
          </w:tcPr>
          <w:p w:rsidR="00BC4515" w:rsidRPr="00E12765" w:rsidRDefault="00BC4515" w:rsidP="00E12765">
            <w:pPr>
              <w:adjustRightInd w:val="0"/>
              <w:textAlignment w:val="center"/>
              <w:rPr>
                <w:b/>
                <w:bCs/>
                <w:i/>
                <w:iCs/>
                <w:color w:val="000000"/>
                <w:sz w:val="24"/>
                <w:szCs w:val="24"/>
                <w:lang w:val="uk-UA" w:eastAsia="ru-RU"/>
              </w:rPr>
            </w:pPr>
          </w:p>
          <w:p w:rsidR="00BC4515" w:rsidRPr="00E12765" w:rsidRDefault="00BC4515" w:rsidP="00E12765">
            <w:pPr>
              <w:adjustRightInd w:val="0"/>
              <w:textAlignment w:val="center"/>
              <w:rPr>
                <w:b/>
                <w:bCs/>
                <w:color w:val="000000"/>
                <w:sz w:val="24"/>
                <w:szCs w:val="24"/>
                <w:lang w:val="uk-UA"/>
              </w:rPr>
            </w:pPr>
            <w:r w:rsidRPr="00E12765">
              <w:rPr>
                <w:b/>
                <w:bCs/>
                <w:color w:val="000000"/>
                <w:sz w:val="24"/>
                <w:szCs w:val="24"/>
                <w:lang w:val="uk-UA"/>
              </w:rPr>
              <w:t>Тема ІІ.</w:t>
            </w:r>
            <w:r w:rsidRPr="00E12765">
              <w:rPr>
                <w:i/>
                <w:iCs/>
                <w:color w:val="000000"/>
                <w:sz w:val="24"/>
                <w:szCs w:val="24"/>
                <w:lang w:val="uk-UA"/>
              </w:rPr>
              <w:t xml:space="preserve"> </w:t>
            </w:r>
            <w:r w:rsidRPr="00E12765">
              <w:rPr>
                <w:i/>
                <w:iCs/>
                <w:color w:val="000000"/>
                <w:sz w:val="24"/>
                <w:szCs w:val="24"/>
                <w:lang w:val="uk-UA"/>
              </w:rPr>
              <w:br/>
            </w:r>
            <w:r w:rsidRPr="00E12765">
              <w:rPr>
                <w:b/>
                <w:bCs/>
                <w:color w:val="000000"/>
                <w:sz w:val="24"/>
                <w:szCs w:val="24"/>
                <w:lang w:val="uk-UA"/>
              </w:rPr>
              <w:t>РИМСЬКА ІМПЕРІЯ</w:t>
            </w:r>
          </w:p>
          <w:p w:rsidR="00BC4515" w:rsidRPr="00E12765" w:rsidRDefault="00BC4515" w:rsidP="00E12765">
            <w:pPr>
              <w:adjustRightInd w:val="0"/>
              <w:textAlignment w:val="center"/>
              <w:rPr>
                <w:color w:val="000000"/>
                <w:sz w:val="24"/>
                <w:szCs w:val="24"/>
                <w:lang w:val="uk-UA"/>
              </w:rPr>
            </w:pPr>
          </w:p>
          <w:p w:rsidR="00BC4515" w:rsidRPr="00E12765" w:rsidRDefault="00BC4515" w:rsidP="00E12765">
            <w:pPr>
              <w:adjustRightInd w:val="0"/>
              <w:textAlignment w:val="center"/>
              <w:rPr>
                <w:color w:val="000000"/>
                <w:sz w:val="24"/>
                <w:szCs w:val="24"/>
                <w:lang w:val="uk-UA"/>
              </w:rPr>
            </w:pPr>
            <w:r w:rsidRPr="00E12765">
              <w:rPr>
                <w:color w:val="000000"/>
                <w:sz w:val="24"/>
                <w:szCs w:val="24"/>
                <w:lang w:val="uk-UA"/>
              </w:rPr>
              <w:t>Римська імперія доби принципату. Октавіан Август. Марк Аврелій.</w:t>
            </w:r>
          </w:p>
          <w:p w:rsidR="00BC4515" w:rsidRPr="00E12765" w:rsidRDefault="00BC4515" w:rsidP="00E12765">
            <w:pPr>
              <w:adjustRightInd w:val="0"/>
              <w:textAlignment w:val="center"/>
              <w:rPr>
                <w:color w:val="000000"/>
                <w:sz w:val="24"/>
                <w:szCs w:val="24"/>
                <w:lang w:val="uk-UA"/>
              </w:rPr>
            </w:pPr>
            <w:r w:rsidRPr="00E12765">
              <w:rPr>
                <w:color w:val="000000"/>
                <w:sz w:val="24"/>
                <w:szCs w:val="24"/>
                <w:lang w:val="uk-UA"/>
              </w:rPr>
              <w:t>Місто Рим і його повсякденне життя.</w:t>
            </w:r>
          </w:p>
          <w:p w:rsidR="00BC4515" w:rsidRPr="00E12765" w:rsidRDefault="00BC4515" w:rsidP="00E12765">
            <w:pPr>
              <w:adjustRightInd w:val="0"/>
              <w:textAlignment w:val="center"/>
              <w:rPr>
                <w:color w:val="000000"/>
                <w:sz w:val="24"/>
                <w:szCs w:val="24"/>
                <w:lang w:val="uk-UA"/>
              </w:rPr>
            </w:pPr>
            <w:r w:rsidRPr="00E12765">
              <w:rPr>
                <w:color w:val="000000"/>
                <w:sz w:val="24"/>
                <w:szCs w:val="24"/>
                <w:lang w:val="uk-UA"/>
              </w:rPr>
              <w:t xml:space="preserve">Кризові явища в Римській імперії.  Реформи Діоклетіана і </w:t>
            </w:r>
            <w:r w:rsidRPr="00E12765">
              <w:rPr>
                <w:color w:val="000000"/>
                <w:spacing w:val="-2"/>
                <w:sz w:val="24"/>
                <w:szCs w:val="24"/>
                <w:lang w:val="uk-UA"/>
              </w:rPr>
              <w:t>Константина</w:t>
            </w:r>
          </w:p>
          <w:p w:rsidR="00BC4515" w:rsidRPr="00E12765" w:rsidRDefault="00BC4515" w:rsidP="00E12765">
            <w:pPr>
              <w:adjustRightInd w:val="0"/>
              <w:textAlignment w:val="center"/>
              <w:rPr>
                <w:color w:val="000000"/>
                <w:sz w:val="24"/>
                <w:szCs w:val="24"/>
                <w:lang w:val="uk-UA"/>
              </w:rPr>
            </w:pPr>
            <w:r w:rsidRPr="00E12765">
              <w:rPr>
                <w:color w:val="000000"/>
                <w:sz w:val="24"/>
                <w:szCs w:val="24"/>
                <w:lang w:val="uk-UA"/>
              </w:rPr>
              <w:t>Виникнення християнства та християнізація Римської імперії. Перетворення християнства на офіційну релігію Римської імперії.</w:t>
            </w:r>
          </w:p>
          <w:p w:rsidR="00BC4515" w:rsidRPr="00E12765" w:rsidRDefault="00BC4515" w:rsidP="00E12765">
            <w:pPr>
              <w:adjustRightInd w:val="0"/>
              <w:textAlignment w:val="center"/>
              <w:rPr>
                <w:b/>
                <w:bCs/>
                <w:i/>
                <w:iCs/>
                <w:color w:val="000000"/>
                <w:sz w:val="24"/>
                <w:szCs w:val="24"/>
                <w:lang w:val="uk-UA"/>
              </w:rPr>
            </w:pPr>
          </w:p>
          <w:p w:rsidR="00BC4515" w:rsidRPr="00E12765" w:rsidRDefault="00BC4515" w:rsidP="00E12765">
            <w:pPr>
              <w:adjustRightInd w:val="0"/>
              <w:textAlignment w:val="center"/>
              <w:rPr>
                <w:color w:val="000000"/>
                <w:sz w:val="24"/>
                <w:szCs w:val="24"/>
                <w:lang w:val="uk-UA"/>
              </w:rPr>
            </w:pPr>
            <w:r w:rsidRPr="00E12765">
              <w:rPr>
                <w:b/>
                <w:bCs/>
                <w:i/>
                <w:iCs/>
                <w:color w:val="000000"/>
                <w:sz w:val="24"/>
                <w:szCs w:val="24"/>
                <w:lang w:val="uk-UA"/>
              </w:rPr>
              <w:t>Практичне заняття.</w:t>
            </w:r>
            <w:r w:rsidRPr="00E12765">
              <w:rPr>
                <w:color w:val="000000"/>
                <w:sz w:val="24"/>
                <w:szCs w:val="24"/>
                <w:lang w:val="uk-UA"/>
              </w:rPr>
              <w:t xml:space="preserve"> </w:t>
            </w:r>
          </w:p>
          <w:p w:rsidR="00BC4515" w:rsidRPr="00E12765" w:rsidRDefault="00BC4515" w:rsidP="00E12765">
            <w:pPr>
              <w:adjustRightInd w:val="0"/>
              <w:textAlignment w:val="center"/>
              <w:rPr>
                <w:color w:val="000000"/>
                <w:sz w:val="24"/>
                <w:szCs w:val="24"/>
                <w:lang w:val="uk-UA"/>
              </w:rPr>
            </w:pPr>
            <w:r w:rsidRPr="00E12765">
              <w:rPr>
                <w:color w:val="000000"/>
                <w:sz w:val="24"/>
                <w:szCs w:val="24"/>
                <w:lang w:val="uk-UA"/>
              </w:rPr>
              <w:t>Культура Давнього Риму.</w:t>
            </w:r>
          </w:p>
          <w:p w:rsidR="00BC4515" w:rsidRPr="00E12765" w:rsidRDefault="00BC4515" w:rsidP="00E12765">
            <w:pPr>
              <w:adjustRightInd w:val="0"/>
              <w:textAlignment w:val="center"/>
              <w:rPr>
                <w:color w:val="000000"/>
                <w:sz w:val="24"/>
                <w:szCs w:val="24"/>
                <w:lang w:val="uk-UA"/>
              </w:rPr>
            </w:pPr>
          </w:p>
          <w:p w:rsidR="00BC4515" w:rsidRPr="00E12765" w:rsidRDefault="00BC4515" w:rsidP="00E12765">
            <w:pPr>
              <w:adjustRightInd w:val="0"/>
              <w:textAlignment w:val="center"/>
              <w:rPr>
                <w:color w:val="000000"/>
                <w:sz w:val="24"/>
                <w:szCs w:val="24"/>
                <w:lang w:val="uk-UA"/>
              </w:rPr>
            </w:pPr>
            <w:r w:rsidRPr="00E12765">
              <w:rPr>
                <w:color w:val="000000"/>
                <w:sz w:val="24"/>
                <w:szCs w:val="24"/>
                <w:lang w:val="uk-UA"/>
              </w:rPr>
              <w:t>Розпад Римської імперії на Західну та Східну (Візантію). Початок Великого переселення народів.  Захоплення Риму варварами.</w:t>
            </w:r>
          </w:p>
          <w:p w:rsidR="00BC4515" w:rsidRPr="00E12765" w:rsidRDefault="00BC4515" w:rsidP="00E12765">
            <w:pPr>
              <w:adjustRightInd w:val="0"/>
              <w:textAlignment w:val="center"/>
              <w:rPr>
                <w:color w:val="000000"/>
                <w:sz w:val="24"/>
                <w:szCs w:val="24"/>
                <w:lang w:val="uk-UA"/>
              </w:rPr>
            </w:pPr>
          </w:p>
          <w:p w:rsidR="00BC4515" w:rsidRPr="00E12765" w:rsidRDefault="00BC4515" w:rsidP="00E12765">
            <w:pPr>
              <w:adjustRightInd w:val="0"/>
              <w:textAlignment w:val="center"/>
              <w:rPr>
                <w:color w:val="000000"/>
                <w:sz w:val="24"/>
                <w:szCs w:val="24"/>
                <w:lang w:val="uk-UA" w:eastAsia="ru-RU"/>
              </w:rPr>
            </w:pPr>
            <w:r w:rsidRPr="00E12765">
              <w:rPr>
                <w:b/>
                <w:bCs/>
                <w:i/>
                <w:iCs/>
                <w:color w:val="000000"/>
                <w:sz w:val="24"/>
                <w:szCs w:val="24"/>
                <w:lang w:val="uk-UA"/>
              </w:rPr>
              <w:t>Практичне заняття.</w:t>
            </w:r>
            <w:r w:rsidRPr="00E12765">
              <w:rPr>
                <w:color w:val="000000"/>
                <w:sz w:val="24"/>
                <w:szCs w:val="24"/>
                <w:lang w:val="uk-UA"/>
              </w:rPr>
              <w:t xml:space="preserve"> Історичні джерела про суспільне та господарське життя і духовний світ давніх слов’ян</w:t>
            </w:r>
          </w:p>
          <w:p w:rsidR="00BC4515" w:rsidRPr="00E12765" w:rsidRDefault="00BC4515" w:rsidP="00E12765">
            <w:pPr>
              <w:adjustRightInd w:val="0"/>
              <w:textAlignment w:val="center"/>
              <w:rPr>
                <w:b/>
                <w:bCs/>
                <w:color w:val="000000"/>
                <w:sz w:val="24"/>
                <w:szCs w:val="24"/>
                <w:lang w:val="uk-UA" w:eastAsia="ru-RU"/>
              </w:rPr>
            </w:pPr>
          </w:p>
          <w:p w:rsidR="00BC4515" w:rsidRPr="00E12765" w:rsidRDefault="00BC4515" w:rsidP="00E12765">
            <w:pPr>
              <w:adjustRightInd w:val="0"/>
              <w:textAlignment w:val="center"/>
              <w:rPr>
                <w:color w:val="000000"/>
                <w:sz w:val="24"/>
                <w:szCs w:val="24"/>
                <w:lang w:val="uk-UA" w:eastAsia="ru-RU"/>
              </w:rPr>
            </w:pPr>
          </w:p>
        </w:tc>
        <w:tc>
          <w:tcPr>
            <w:tcW w:w="8586" w:type="dxa"/>
            <w:gridSpan w:val="2"/>
            <w:vMerge w:val="restart"/>
            <w:tcBorders>
              <w:top w:val="single" w:sz="4" w:space="0" w:color="000000"/>
              <w:left w:val="single" w:sz="4" w:space="0" w:color="000000"/>
              <w:right w:val="single" w:sz="4" w:space="0" w:color="000000"/>
            </w:tcBorders>
            <w:shd w:val="solid" w:color="FFFFFF" w:fill="auto"/>
            <w:tcMar>
              <w:top w:w="0" w:type="dxa"/>
              <w:left w:w="40" w:type="dxa"/>
              <w:bottom w:w="0" w:type="dxa"/>
              <w:right w:w="40" w:type="dxa"/>
            </w:tcMar>
          </w:tcPr>
          <w:p w:rsidR="00BC4515" w:rsidRPr="00E12765" w:rsidRDefault="00BC4515" w:rsidP="00E12765">
            <w:pPr>
              <w:adjustRightInd w:val="0"/>
              <w:ind w:left="170" w:hanging="170"/>
              <w:textAlignment w:val="center"/>
              <w:rPr>
                <w:b/>
                <w:bCs/>
                <w:color w:val="000000"/>
                <w:sz w:val="24"/>
                <w:szCs w:val="24"/>
                <w:lang w:val="uk-UA" w:eastAsia="ru-RU"/>
              </w:rPr>
            </w:pPr>
          </w:p>
          <w:p w:rsidR="00BC4515" w:rsidRPr="00E12765" w:rsidRDefault="00BC4515" w:rsidP="00E12765">
            <w:pPr>
              <w:adjustRightInd w:val="0"/>
              <w:ind w:left="170" w:hanging="170"/>
              <w:textAlignment w:val="center"/>
              <w:rPr>
                <w:b/>
                <w:bCs/>
                <w:color w:val="000000"/>
                <w:sz w:val="24"/>
                <w:szCs w:val="24"/>
                <w:lang w:val="uk-UA"/>
              </w:rPr>
            </w:pPr>
            <w:r w:rsidRPr="00E12765">
              <w:rPr>
                <w:b/>
                <w:bCs/>
                <w:color w:val="000000"/>
                <w:sz w:val="24"/>
                <w:szCs w:val="24"/>
                <w:lang w:val="uk-UA"/>
              </w:rPr>
              <w:t>Учень/ учениця:</w:t>
            </w:r>
          </w:p>
          <w:p w:rsidR="00BC4515" w:rsidRPr="00E12765" w:rsidRDefault="00BC4515" w:rsidP="00E12765">
            <w:pPr>
              <w:adjustRightInd w:val="0"/>
              <w:ind w:left="170" w:hanging="170"/>
              <w:textAlignment w:val="center"/>
              <w:rPr>
                <w:color w:val="000000"/>
                <w:sz w:val="24"/>
                <w:szCs w:val="24"/>
                <w:lang w:val="uk-UA"/>
              </w:rPr>
            </w:pPr>
            <w:r w:rsidRPr="00E12765">
              <w:rPr>
                <w:color w:val="000000"/>
                <w:position w:val="-4"/>
                <w:sz w:val="24"/>
                <w:szCs w:val="24"/>
                <w:lang w:val="uk-UA"/>
              </w:rPr>
              <w:t>•</w:t>
            </w:r>
            <w:r w:rsidRPr="00E12765">
              <w:rPr>
                <w:i/>
                <w:iCs/>
                <w:color w:val="000000"/>
                <w:sz w:val="24"/>
                <w:szCs w:val="24"/>
                <w:lang w:val="uk-UA"/>
              </w:rPr>
              <w:t xml:space="preserve">називає </w:t>
            </w:r>
            <w:r w:rsidRPr="00E12765">
              <w:rPr>
                <w:color w:val="000000"/>
                <w:sz w:val="24"/>
                <w:szCs w:val="24"/>
                <w:lang w:val="uk-UA"/>
              </w:rPr>
              <w:t>хронологічні межі</w:t>
            </w:r>
            <w:r w:rsidRPr="00E12765">
              <w:rPr>
                <w:i/>
                <w:iCs/>
                <w:color w:val="000000"/>
                <w:sz w:val="24"/>
                <w:szCs w:val="24"/>
                <w:lang w:val="uk-UA"/>
              </w:rPr>
              <w:t xml:space="preserve"> </w:t>
            </w:r>
            <w:r w:rsidRPr="00E12765">
              <w:rPr>
                <w:color w:val="000000"/>
                <w:sz w:val="24"/>
                <w:szCs w:val="24"/>
                <w:lang w:val="uk-UA"/>
              </w:rPr>
              <w:t xml:space="preserve">існування Римської імперії, Боспорського царства, виникнення християнства, </w:t>
            </w:r>
            <w:r w:rsidRPr="00E12765">
              <w:rPr>
                <w:i/>
                <w:iCs/>
                <w:color w:val="000000"/>
                <w:sz w:val="24"/>
                <w:szCs w:val="24"/>
                <w:lang w:val="uk-UA"/>
              </w:rPr>
              <w:t>роки</w:t>
            </w:r>
            <w:r w:rsidRPr="00E12765">
              <w:rPr>
                <w:color w:val="000000"/>
                <w:sz w:val="24"/>
                <w:szCs w:val="24"/>
                <w:lang w:val="uk-UA"/>
              </w:rPr>
              <w:t xml:space="preserve">: встановлення принципату Октавіана Августа, поділу імперії на Західну та Східну (Візантію), занепад Західної Римської імперії; </w:t>
            </w:r>
          </w:p>
          <w:p w:rsidR="00BC4515" w:rsidRPr="00E12765" w:rsidRDefault="00BC4515" w:rsidP="00E12765">
            <w:pPr>
              <w:adjustRightInd w:val="0"/>
              <w:ind w:left="170" w:hanging="170"/>
              <w:textAlignment w:val="center"/>
              <w:rPr>
                <w:color w:val="000000"/>
                <w:sz w:val="24"/>
                <w:szCs w:val="24"/>
                <w:lang w:val="uk-UA"/>
              </w:rPr>
            </w:pPr>
            <w:r w:rsidRPr="00E12765">
              <w:rPr>
                <w:color w:val="000000"/>
                <w:position w:val="-4"/>
                <w:sz w:val="24"/>
                <w:szCs w:val="24"/>
                <w:lang w:val="uk-UA"/>
              </w:rPr>
              <w:t>•</w:t>
            </w:r>
            <w:r w:rsidRPr="00E12765">
              <w:rPr>
                <w:i/>
                <w:iCs/>
                <w:color w:val="000000"/>
                <w:sz w:val="24"/>
                <w:szCs w:val="24"/>
                <w:lang w:val="uk-UA"/>
              </w:rPr>
              <w:t>показує на</w:t>
            </w:r>
            <w:r w:rsidRPr="00E12765">
              <w:rPr>
                <w:color w:val="000000"/>
                <w:sz w:val="24"/>
                <w:szCs w:val="24"/>
                <w:lang w:val="uk-UA"/>
              </w:rPr>
              <w:t xml:space="preserve"> </w:t>
            </w:r>
            <w:r w:rsidRPr="00E12765">
              <w:rPr>
                <w:i/>
                <w:iCs/>
                <w:color w:val="000000"/>
                <w:sz w:val="24"/>
                <w:szCs w:val="24"/>
                <w:lang w:val="uk-UA"/>
              </w:rPr>
              <w:t>карті</w:t>
            </w:r>
            <w:r w:rsidRPr="00E12765">
              <w:rPr>
                <w:color w:val="000000"/>
                <w:sz w:val="24"/>
                <w:szCs w:val="24"/>
                <w:lang w:val="uk-UA"/>
              </w:rPr>
              <w:t xml:space="preserve"> кордони Римської імперії часів розквіту та занепаду, Західної і Східної римських імперій та м. Константинополь, Боспорського царства, а також основні провінції часів імперії, напрямки вторгнення готів і гунів, території, заселені давніми слов’янами та їх сусідами; </w:t>
            </w:r>
          </w:p>
          <w:p w:rsidR="00BC4515" w:rsidRPr="00E12765" w:rsidRDefault="00BC4515" w:rsidP="00E12765">
            <w:pPr>
              <w:adjustRightInd w:val="0"/>
              <w:ind w:left="170" w:hanging="170"/>
              <w:textAlignment w:val="center"/>
              <w:rPr>
                <w:color w:val="000000"/>
                <w:sz w:val="24"/>
                <w:szCs w:val="24"/>
                <w:lang w:val="uk-UA"/>
              </w:rPr>
            </w:pPr>
            <w:r w:rsidRPr="00E12765">
              <w:rPr>
                <w:color w:val="000000"/>
                <w:position w:val="-4"/>
                <w:sz w:val="24"/>
                <w:szCs w:val="24"/>
                <w:lang w:val="uk-UA"/>
              </w:rPr>
              <w:t>•</w:t>
            </w:r>
            <w:r w:rsidRPr="00E12765">
              <w:rPr>
                <w:i/>
                <w:iCs/>
                <w:color w:val="000000"/>
                <w:sz w:val="24"/>
                <w:szCs w:val="24"/>
                <w:lang w:val="uk-UA"/>
              </w:rPr>
              <w:t xml:space="preserve">застосовує </w:t>
            </w:r>
            <w:r w:rsidRPr="00E12765">
              <w:rPr>
                <w:color w:val="000000"/>
                <w:sz w:val="24"/>
                <w:szCs w:val="24"/>
                <w:lang w:val="uk-UA"/>
              </w:rPr>
              <w:t>та</w:t>
            </w:r>
            <w:r w:rsidRPr="00E12765">
              <w:rPr>
                <w:i/>
                <w:iCs/>
                <w:color w:val="000000"/>
                <w:sz w:val="24"/>
                <w:szCs w:val="24"/>
                <w:lang w:val="uk-UA"/>
              </w:rPr>
              <w:t xml:space="preserve"> пояснює на прикладах </w:t>
            </w:r>
            <w:r w:rsidRPr="00E12765">
              <w:rPr>
                <w:color w:val="000000"/>
                <w:sz w:val="24"/>
                <w:szCs w:val="24"/>
                <w:lang w:val="uk-UA"/>
              </w:rPr>
              <w:t>поняття: «християнство», «Символ віри», «Святе письмо», «церква», «діаспора», «Велике переселення народів», «Візантія»;</w:t>
            </w:r>
          </w:p>
          <w:p w:rsidR="00BC4515" w:rsidRPr="00E12765" w:rsidRDefault="00BC4515" w:rsidP="00E12765">
            <w:pPr>
              <w:adjustRightInd w:val="0"/>
              <w:ind w:left="170" w:hanging="170"/>
              <w:textAlignment w:val="center"/>
              <w:rPr>
                <w:color w:val="000000"/>
                <w:sz w:val="24"/>
                <w:szCs w:val="24"/>
                <w:lang w:val="uk-UA"/>
              </w:rPr>
            </w:pPr>
            <w:r w:rsidRPr="00E12765">
              <w:rPr>
                <w:color w:val="000000"/>
                <w:position w:val="-4"/>
                <w:sz w:val="24"/>
                <w:szCs w:val="24"/>
                <w:lang w:val="uk-UA"/>
              </w:rPr>
              <w:t>•</w:t>
            </w:r>
            <w:r w:rsidRPr="00E12765">
              <w:rPr>
                <w:i/>
                <w:iCs/>
                <w:color w:val="000000"/>
                <w:sz w:val="24"/>
                <w:szCs w:val="24"/>
                <w:lang w:val="uk-UA"/>
              </w:rPr>
              <w:t xml:space="preserve">описує </w:t>
            </w:r>
            <w:r w:rsidRPr="00E12765">
              <w:rPr>
                <w:color w:val="000000"/>
                <w:sz w:val="24"/>
                <w:szCs w:val="24"/>
                <w:lang w:val="uk-UA"/>
              </w:rPr>
              <w:t xml:space="preserve">імператорський Рим, пам’ятки давньоримської архітектури, побут і повсякденне життя в імператорському Римі, становище перших християн, заняття, побут, духовне життя давніх слов’ян; </w:t>
            </w:r>
          </w:p>
          <w:p w:rsidR="00BC4515" w:rsidRPr="00E12765" w:rsidRDefault="00BC4515" w:rsidP="00E12765">
            <w:pPr>
              <w:adjustRightInd w:val="0"/>
              <w:ind w:left="170" w:hanging="170"/>
              <w:textAlignment w:val="center"/>
              <w:rPr>
                <w:color w:val="000000"/>
                <w:sz w:val="24"/>
                <w:szCs w:val="24"/>
                <w:lang w:val="uk-UA"/>
              </w:rPr>
            </w:pPr>
            <w:r w:rsidRPr="00E12765">
              <w:rPr>
                <w:color w:val="000000"/>
                <w:position w:val="-4"/>
                <w:sz w:val="24"/>
                <w:szCs w:val="24"/>
                <w:lang w:val="uk-UA"/>
              </w:rPr>
              <w:t>•</w:t>
            </w:r>
            <w:r w:rsidRPr="00E12765">
              <w:rPr>
                <w:i/>
                <w:iCs/>
                <w:color w:val="000000"/>
                <w:sz w:val="24"/>
                <w:szCs w:val="24"/>
                <w:lang w:val="uk-UA"/>
              </w:rPr>
              <w:t>оцінює</w:t>
            </w:r>
            <w:r w:rsidRPr="00E12765">
              <w:rPr>
                <w:color w:val="000000"/>
                <w:sz w:val="24"/>
                <w:szCs w:val="24"/>
                <w:lang w:val="uk-UA"/>
              </w:rPr>
              <w:t xml:space="preserve"> внесок Римської цивілізації  та культури в історію людства;</w:t>
            </w:r>
          </w:p>
          <w:p w:rsidR="00BC4515" w:rsidRPr="00E12765" w:rsidRDefault="00BC4515" w:rsidP="00E12765">
            <w:pPr>
              <w:adjustRightInd w:val="0"/>
              <w:ind w:left="170" w:hanging="170"/>
              <w:textAlignment w:val="center"/>
              <w:rPr>
                <w:color w:val="000000"/>
                <w:sz w:val="24"/>
                <w:szCs w:val="24"/>
                <w:lang w:val="uk-UA"/>
              </w:rPr>
            </w:pPr>
            <w:r w:rsidRPr="00E12765">
              <w:rPr>
                <w:color w:val="000000"/>
                <w:position w:val="-4"/>
                <w:sz w:val="24"/>
                <w:szCs w:val="24"/>
                <w:lang w:val="uk-UA"/>
              </w:rPr>
              <w:t>•</w:t>
            </w:r>
            <w:r w:rsidRPr="00E12765">
              <w:rPr>
                <w:i/>
                <w:iCs/>
                <w:color w:val="000000"/>
                <w:sz w:val="24"/>
                <w:szCs w:val="24"/>
                <w:lang w:val="uk-UA"/>
              </w:rPr>
              <w:t>характеризує</w:t>
            </w:r>
            <w:r w:rsidRPr="00E12765">
              <w:rPr>
                <w:color w:val="000000"/>
                <w:sz w:val="24"/>
                <w:szCs w:val="24"/>
                <w:lang w:val="uk-UA"/>
              </w:rPr>
              <w:t xml:space="preserve"> реформи Діоклетіана та Константина, суспільний устрій Римської імперії, кризові явища в Римській імперії, зміни у ставленні держави до християнської церкви; </w:t>
            </w:r>
          </w:p>
          <w:p w:rsidR="00BC4515" w:rsidRPr="00E12765" w:rsidRDefault="00BC4515" w:rsidP="00E12765">
            <w:pPr>
              <w:adjustRightInd w:val="0"/>
              <w:ind w:left="170" w:hanging="170"/>
              <w:textAlignment w:val="center"/>
              <w:rPr>
                <w:color w:val="000000"/>
                <w:sz w:val="24"/>
                <w:szCs w:val="24"/>
                <w:lang w:val="uk-UA" w:eastAsia="ru-RU"/>
              </w:rPr>
            </w:pPr>
            <w:r w:rsidRPr="00E12765">
              <w:rPr>
                <w:color w:val="000000"/>
                <w:position w:val="-4"/>
                <w:sz w:val="24"/>
                <w:szCs w:val="24"/>
                <w:lang w:val="uk-UA"/>
              </w:rPr>
              <w:t>•</w:t>
            </w:r>
            <w:r w:rsidRPr="00E12765">
              <w:rPr>
                <w:i/>
                <w:iCs/>
                <w:color w:val="000000"/>
                <w:sz w:val="24"/>
                <w:szCs w:val="24"/>
                <w:lang w:val="uk-UA"/>
              </w:rPr>
              <w:t xml:space="preserve">характеризує </w:t>
            </w:r>
            <w:r w:rsidRPr="00E12765">
              <w:rPr>
                <w:color w:val="000000"/>
                <w:sz w:val="24"/>
                <w:szCs w:val="24"/>
                <w:lang w:val="uk-UA"/>
              </w:rPr>
              <w:t>діяльність видатних діячів;</w:t>
            </w:r>
          </w:p>
          <w:p w:rsidR="00BC4515" w:rsidRPr="00E12765" w:rsidRDefault="00BC4515" w:rsidP="00E12765">
            <w:pPr>
              <w:adjustRightInd w:val="0"/>
              <w:ind w:left="170" w:hanging="170"/>
              <w:textAlignment w:val="center"/>
              <w:rPr>
                <w:color w:val="000000"/>
                <w:sz w:val="24"/>
                <w:szCs w:val="24"/>
                <w:lang w:val="uk-UA" w:eastAsia="ru-RU"/>
              </w:rPr>
            </w:pPr>
          </w:p>
          <w:p w:rsidR="00BC4515" w:rsidRPr="00E12765" w:rsidRDefault="00BC4515" w:rsidP="00E12765">
            <w:pPr>
              <w:adjustRightInd w:val="0"/>
              <w:ind w:left="170" w:hanging="170"/>
              <w:textAlignment w:val="center"/>
              <w:rPr>
                <w:color w:val="000000"/>
                <w:sz w:val="24"/>
                <w:szCs w:val="24"/>
                <w:lang w:val="uk-UA" w:eastAsia="ru-RU"/>
              </w:rPr>
            </w:pPr>
            <w:r w:rsidRPr="00E12765">
              <w:rPr>
                <w:color w:val="000000"/>
                <w:position w:val="-4"/>
                <w:sz w:val="24"/>
                <w:szCs w:val="24"/>
                <w:lang w:val="uk-UA"/>
              </w:rPr>
              <w:t>•</w:t>
            </w:r>
            <w:r w:rsidRPr="00E12765">
              <w:rPr>
                <w:i/>
                <w:iCs/>
                <w:color w:val="000000"/>
                <w:sz w:val="24"/>
                <w:szCs w:val="24"/>
                <w:lang w:val="uk-UA"/>
              </w:rPr>
              <w:t>наводить приклади</w:t>
            </w:r>
            <w:r w:rsidRPr="00E12765">
              <w:rPr>
                <w:color w:val="000000"/>
                <w:sz w:val="24"/>
                <w:szCs w:val="24"/>
                <w:lang w:val="uk-UA"/>
              </w:rPr>
              <w:t xml:space="preserve">  речових пам’яток історії давніх слов’ян, кризових явищ у Римській імперії, зміни у ставленні держави до християнської церкви</w:t>
            </w:r>
          </w:p>
        </w:tc>
      </w:tr>
      <w:tr w:rsidR="00BC4515" w:rsidRPr="00980FA5" w:rsidTr="00CB2654">
        <w:trPr>
          <w:trHeight w:val="715"/>
        </w:trPr>
        <w:tc>
          <w:tcPr>
            <w:tcW w:w="720" w:type="dxa"/>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tcPr>
          <w:p w:rsidR="00BC4515" w:rsidRPr="00E12765" w:rsidRDefault="00BC4515" w:rsidP="00E12765">
            <w:pPr>
              <w:adjustRightInd w:val="0"/>
              <w:jc w:val="center"/>
              <w:textAlignment w:val="center"/>
              <w:rPr>
                <w:color w:val="000000"/>
                <w:sz w:val="24"/>
                <w:szCs w:val="24"/>
                <w:lang w:val="uk-UA" w:eastAsia="ru-RU"/>
              </w:rPr>
            </w:pPr>
          </w:p>
          <w:p w:rsidR="00BC4515" w:rsidRPr="00E12765" w:rsidRDefault="00BC4515" w:rsidP="00E12765">
            <w:pPr>
              <w:adjustRightInd w:val="0"/>
              <w:jc w:val="center"/>
              <w:textAlignment w:val="center"/>
              <w:rPr>
                <w:color w:val="000000"/>
                <w:sz w:val="24"/>
                <w:szCs w:val="24"/>
                <w:lang w:val="uk-UA" w:eastAsia="ru-RU"/>
              </w:rPr>
            </w:pPr>
          </w:p>
        </w:tc>
        <w:tc>
          <w:tcPr>
            <w:tcW w:w="5580" w:type="dxa"/>
            <w:vMerge/>
            <w:tcBorders>
              <w:left w:val="single" w:sz="4" w:space="0" w:color="000000"/>
              <w:bottom w:val="single" w:sz="4" w:space="0" w:color="000000"/>
              <w:right w:val="single" w:sz="4" w:space="0" w:color="000000"/>
            </w:tcBorders>
            <w:shd w:val="solid" w:color="FFFFFF" w:fill="auto"/>
            <w:tcMar>
              <w:top w:w="0" w:type="dxa"/>
              <w:left w:w="40" w:type="dxa"/>
              <w:bottom w:w="0" w:type="dxa"/>
              <w:right w:w="40" w:type="dxa"/>
            </w:tcMar>
          </w:tcPr>
          <w:p w:rsidR="00BC4515" w:rsidRPr="00E12765" w:rsidRDefault="00BC4515" w:rsidP="00E12765">
            <w:pPr>
              <w:adjustRightInd w:val="0"/>
              <w:textAlignment w:val="center"/>
              <w:rPr>
                <w:color w:val="000000"/>
                <w:sz w:val="24"/>
                <w:szCs w:val="24"/>
                <w:lang w:val="uk-UA" w:eastAsia="ru-RU"/>
              </w:rPr>
            </w:pPr>
          </w:p>
        </w:tc>
        <w:tc>
          <w:tcPr>
            <w:tcW w:w="8586" w:type="dxa"/>
            <w:gridSpan w:val="2"/>
            <w:vMerge/>
            <w:tcBorders>
              <w:left w:val="single" w:sz="4" w:space="0" w:color="000000"/>
              <w:bottom w:val="single" w:sz="4" w:space="0" w:color="000000"/>
              <w:right w:val="single" w:sz="4" w:space="0" w:color="000000"/>
            </w:tcBorders>
            <w:shd w:val="solid" w:color="FFFFFF" w:fill="auto"/>
            <w:tcMar>
              <w:top w:w="0" w:type="dxa"/>
              <w:left w:w="40" w:type="dxa"/>
              <w:bottom w:w="0" w:type="dxa"/>
              <w:right w:w="40" w:type="dxa"/>
            </w:tcMar>
          </w:tcPr>
          <w:p w:rsidR="00BC4515" w:rsidRPr="00E12765" w:rsidRDefault="00BC4515" w:rsidP="00E12765">
            <w:pPr>
              <w:adjustRightInd w:val="0"/>
              <w:ind w:left="170" w:hanging="170"/>
              <w:textAlignment w:val="center"/>
              <w:rPr>
                <w:color w:val="000000"/>
                <w:sz w:val="24"/>
                <w:szCs w:val="24"/>
                <w:lang w:val="uk-UA" w:eastAsia="ru-RU"/>
              </w:rPr>
            </w:pPr>
          </w:p>
        </w:tc>
      </w:tr>
      <w:tr w:rsidR="00BC4515" w:rsidRPr="00980FA5" w:rsidTr="002E039F">
        <w:trPr>
          <w:trHeight w:val="60"/>
        </w:trPr>
        <w:tc>
          <w:tcPr>
            <w:tcW w:w="720" w:type="dxa"/>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tcPr>
          <w:p w:rsidR="00BC4515" w:rsidRPr="00E12765" w:rsidRDefault="00BC4515" w:rsidP="00E12765">
            <w:pPr>
              <w:adjustRightInd w:val="0"/>
              <w:jc w:val="center"/>
              <w:textAlignment w:val="center"/>
              <w:rPr>
                <w:color w:val="000000"/>
                <w:sz w:val="24"/>
                <w:szCs w:val="24"/>
                <w:lang w:val="uk-UA" w:eastAsia="ru-RU"/>
              </w:rPr>
            </w:pPr>
          </w:p>
          <w:p w:rsidR="00BC4515" w:rsidRPr="00E12765" w:rsidRDefault="00BC4515" w:rsidP="00E12765">
            <w:pPr>
              <w:adjustRightInd w:val="0"/>
              <w:jc w:val="center"/>
              <w:textAlignment w:val="center"/>
              <w:rPr>
                <w:color w:val="000000"/>
                <w:sz w:val="24"/>
                <w:szCs w:val="24"/>
                <w:lang w:val="uk-UA" w:eastAsia="ru-RU"/>
              </w:rPr>
            </w:pPr>
            <w:r w:rsidRPr="00E12765">
              <w:rPr>
                <w:color w:val="000000"/>
                <w:sz w:val="24"/>
                <w:szCs w:val="24"/>
                <w:lang w:val="uk-UA"/>
              </w:rPr>
              <w:t>1</w:t>
            </w:r>
          </w:p>
        </w:tc>
        <w:tc>
          <w:tcPr>
            <w:tcW w:w="5580" w:type="dxa"/>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tcPr>
          <w:p w:rsidR="00BC4515" w:rsidRPr="00E12765" w:rsidRDefault="00BC4515" w:rsidP="00E12765">
            <w:pPr>
              <w:adjustRightInd w:val="0"/>
              <w:textAlignment w:val="center"/>
              <w:rPr>
                <w:b/>
                <w:bCs/>
                <w:color w:val="000000"/>
                <w:sz w:val="24"/>
                <w:szCs w:val="24"/>
                <w:lang w:val="uk-UA" w:eastAsia="ru-RU"/>
              </w:rPr>
            </w:pPr>
          </w:p>
          <w:p w:rsidR="00BC4515" w:rsidRPr="00E12765" w:rsidRDefault="00BC4515" w:rsidP="00E12765">
            <w:pPr>
              <w:adjustRightInd w:val="0"/>
              <w:textAlignment w:val="center"/>
              <w:rPr>
                <w:color w:val="000000"/>
                <w:sz w:val="24"/>
                <w:szCs w:val="24"/>
                <w:lang w:val="uk-UA" w:eastAsia="ru-RU"/>
              </w:rPr>
            </w:pPr>
            <w:r w:rsidRPr="00E12765">
              <w:rPr>
                <w:b/>
                <w:bCs/>
                <w:color w:val="000000"/>
                <w:sz w:val="24"/>
                <w:szCs w:val="24"/>
                <w:lang w:val="uk-UA"/>
              </w:rPr>
              <w:t>Узагальнення</w:t>
            </w:r>
            <w:r w:rsidRPr="00E12765">
              <w:rPr>
                <w:color w:val="000000"/>
                <w:sz w:val="24"/>
                <w:szCs w:val="24"/>
                <w:lang w:val="uk-UA"/>
              </w:rPr>
              <w:t xml:space="preserve"> </w:t>
            </w:r>
            <w:r w:rsidRPr="00E12765">
              <w:rPr>
                <w:b/>
                <w:bCs/>
                <w:color w:val="000000"/>
                <w:sz w:val="24"/>
                <w:szCs w:val="24"/>
                <w:lang w:val="uk-UA"/>
              </w:rPr>
              <w:t>до курсу:</w:t>
            </w:r>
            <w:r w:rsidRPr="00E12765">
              <w:rPr>
                <w:color w:val="000000"/>
                <w:sz w:val="24"/>
                <w:szCs w:val="24"/>
                <w:lang w:val="uk-UA"/>
              </w:rPr>
              <w:t xml:space="preserve"> «Внесок народів стародавнього світу в історію людства. Роль стародавнього періоду в історії України»</w:t>
            </w:r>
          </w:p>
        </w:tc>
        <w:tc>
          <w:tcPr>
            <w:tcW w:w="8586" w:type="dxa"/>
            <w:gridSpan w:val="2"/>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tcPr>
          <w:p w:rsidR="00BC4515" w:rsidRPr="00E12765" w:rsidRDefault="00BC4515" w:rsidP="00E12765">
            <w:pPr>
              <w:adjustRightInd w:val="0"/>
              <w:ind w:left="170" w:hanging="170"/>
              <w:textAlignment w:val="center"/>
              <w:rPr>
                <w:color w:val="000000"/>
                <w:sz w:val="24"/>
                <w:szCs w:val="24"/>
                <w:lang w:val="uk-UA" w:eastAsia="ru-RU"/>
              </w:rPr>
            </w:pPr>
          </w:p>
          <w:p w:rsidR="00BC4515" w:rsidRPr="00E12765" w:rsidRDefault="00BC4515" w:rsidP="00E12765">
            <w:pPr>
              <w:adjustRightInd w:val="0"/>
              <w:ind w:left="170" w:hanging="170"/>
              <w:textAlignment w:val="center"/>
              <w:rPr>
                <w:b/>
                <w:bCs/>
                <w:color w:val="000000"/>
                <w:sz w:val="24"/>
                <w:szCs w:val="24"/>
                <w:lang w:val="uk-UA"/>
              </w:rPr>
            </w:pPr>
            <w:r w:rsidRPr="00E12765">
              <w:rPr>
                <w:b/>
                <w:bCs/>
                <w:color w:val="000000"/>
                <w:sz w:val="24"/>
                <w:szCs w:val="24"/>
                <w:lang w:val="uk-UA"/>
              </w:rPr>
              <w:t>Учень/ учениця:</w:t>
            </w:r>
          </w:p>
          <w:p w:rsidR="00BC4515" w:rsidRPr="00E12765" w:rsidRDefault="00BC4515" w:rsidP="00E12765">
            <w:pPr>
              <w:adjustRightInd w:val="0"/>
              <w:ind w:left="170" w:hanging="170"/>
              <w:textAlignment w:val="center"/>
              <w:rPr>
                <w:color w:val="000000"/>
                <w:sz w:val="24"/>
                <w:szCs w:val="24"/>
                <w:lang w:val="uk-UA"/>
              </w:rPr>
            </w:pPr>
            <w:r w:rsidRPr="00E12765">
              <w:rPr>
                <w:color w:val="000000"/>
                <w:position w:val="-4"/>
                <w:sz w:val="24"/>
                <w:szCs w:val="24"/>
                <w:lang w:val="uk-UA"/>
              </w:rPr>
              <w:t>•</w:t>
            </w:r>
            <w:r w:rsidRPr="00E12765">
              <w:rPr>
                <w:i/>
                <w:iCs/>
                <w:color w:val="000000"/>
                <w:sz w:val="24"/>
                <w:szCs w:val="24"/>
                <w:lang w:val="uk-UA"/>
              </w:rPr>
              <w:t>пояснює,</w:t>
            </w:r>
            <w:r w:rsidRPr="00E12765">
              <w:rPr>
                <w:color w:val="000000"/>
                <w:sz w:val="24"/>
                <w:szCs w:val="24"/>
                <w:lang w:val="uk-UA"/>
              </w:rPr>
              <w:t xml:space="preserve">  що таке історія стародавнього світу; </w:t>
            </w:r>
          </w:p>
          <w:p w:rsidR="00BC4515" w:rsidRPr="00E12765" w:rsidRDefault="00BC4515" w:rsidP="00E12765">
            <w:pPr>
              <w:adjustRightInd w:val="0"/>
              <w:ind w:left="170" w:hanging="170"/>
              <w:textAlignment w:val="center"/>
              <w:rPr>
                <w:color w:val="000000"/>
                <w:sz w:val="24"/>
                <w:szCs w:val="24"/>
                <w:lang w:val="uk-UA"/>
              </w:rPr>
            </w:pPr>
            <w:r w:rsidRPr="00E12765">
              <w:rPr>
                <w:color w:val="000000"/>
                <w:position w:val="-4"/>
                <w:sz w:val="24"/>
                <w:szCs w:val="24"/>
                <w:lang w:val="uk-UA"/>
              </w:rPr>
              <w:t>•</w:t>
            </w:r>
            <w:r w:rsidRPr="00E12765">
              <w:rPr>
                <w:i/>
                <w:iCs/>
                <w:color w:val="000000"/>
                <w:sz w:val="24"/>
                <w:szCs w:val="24"/>
                <w:lang w:val="uk-UA"/>
              </w:rPr>
              <w:t>називає</w:t>
            </w:r>
            <w:r w:rsidRPr="00E12765">
              <w:rPr>
                <w:color w:val="000000"/>
                <w:sz w:val="24"/>
                <w:szCs w:val="24"/>
                <w:lang w:val="uk-UA"/>
              </w:rPr>
              <w:t xml:space="preserve"> хронологічні межі історії стародавнього світу; </w:t>
            </w:r>
          </w:p>
          <w:p w:rsidR="00BC4515" w:rsidRPr="00E12765" w:rsidRDefault="00BC4515" w:rsidP="00E12765">
            <w:pPr>
              <w:adjustRightInd w:val="0"/>
              <w:ind w:left="170" w:hanging="170"/>
              <w:textAlignment w:val="center"/>
              <w:rPr>
                <w:color w:val="000000"/>
                <w:sz w:val="24"/>
                <w:szCs w:val="24"/>
                <w:lang w:val="uk-UA"/>
              </w:rPr>
            </w:pPr>
            <w:r w:rsidRPr="00E12765">
              <w:rPr>
                <w:color w:val="000000"/>
                <w:position w:val="-4"/>
                <w:sz w:val="24"/>
                <w:szCs w:val="24"/>
                <w:lang w:val="uk-UA"/>
              </w:rPr>
              <w:t>•</w:t>
            </w:r>
            <w:r w:rsidRPr="00E12765">
              <w:rPr>
                <w:i/>
                <w:iCs/>
                <w:color w:val="000000"/>
                <w:sz w:val="24"/>
                <w:szCs w:val="24"/>
                <w:lang w:val="uk-UA"/>
              </w:rPr>
              <w:t>показує</w:t>
            </w:r>
            <w:r w:rsidRPr="00E12765">
              <w:rPr>
                <w:color w:val="000000"/>
                <w:sz w:val="24"/>
                <w:szCs w:val="24"/>
                <w:lang w:val="uk-UA"/>
              </w:rPr>
              <w:t xml:space="preserve"> на карті місця  зародження й розвитку давніх цивілізацій;</w:t>
            </w:r>
          </w:p>
          <w:p w:rsidR="00BC4515" w:rsidRPr="00E12765" w:rsidRDefault="00BC4515" w:rsidP="00E12765">
            <w:pPr>
              <w:adjustRightInd w:val="0"/>
              <w:ind w:left="170" w:hanging="170"/>
              <w:textAlignment w:val="center"/>
              <w:rPr>
                <w:color w:val="000000"/>
                <w:sz w:val="24"/>
                <w:szCs w:val="24"/>
                <w:lang w:val="uk-UA"/>
              </w:rPr>
            </w:pPr>
            <w:r w:rsidRPr="00E12765">
              <w:rPr>
                <w:color w:val="000000"/>
                <w:position w:val="-4"/>
                <w:sz w:val="24"/>
                <w:szCs w:val="24"/>
                <w:lang w:val="uk-UA"/>
              </w:rPr>
              <w:t>•</w:t>
            </w:r>
            <w:r w:rsidRPr="00E12765">
              <w:rPr>
                <w:i/>
                <w:iCs/>
                <w:color w:val="000000"/>
                <w:sz w:val="24"/>
                <w:szCs w:val="24"/>
                <w:lang w:val="uk-UA"/>
              </w:rPr>
              <w:t>визначає</w:t>
            </w:r>
            <w:r w:rsidRPr="00E12765">
              <w:rPr>
                <w:color w:val="000000"/>
                <w:sz w:val="24"/>
                <w:szCs w:val="24"/>
                <w:lang w:val="uk-UA"/>
              </w:rPr>
              <w:t xml:space="preserve"> </w:t>
            </w:r>
            <w:r w:rsidRPr="00E12765">
              <w:rPr>
                <w:i/>
                <w:iCs/>
                <w:color w:val="000000"/>
                <w:sz w:val="24"/>
                <w:szCs w:val="24"/>
                <w:lang w:val="uk-UA"/>
              </w:rPr>
              <w:t>і характеризує</w:t>
            </w:r>
            <w:r w:rsidRPr="00E12765">
              <w:rPr>
                <w:color w:val="000000"/>
                <w:sz w:val="24"/>
                <w:szCs w:val="24"/>
                <w:lang w:val="uk-UA"/>
              </w:rPr>
              <w:t xml:space="preserve"> основні цивілізаційні здобутки цивілізацій Стародавнього світу;</w:t>
            </w:r>
          </w:p>
          <w:p w:rsidR="00BC4515" w:rsidRPr="00E12765" w:rsidRDefault="00BC4515" w:rsidP="00E12765">
            <w:pPr>
              <w:adjustRightInd w:val="0"/>
              <w:ind w:left="170" w:hanging="170"/>
              <w:textAlignment w:val="center"/>
              <w:rPr>
                <w:color w:val="000000"/>
                <w:sz w:val="24"/>
                <w:szCs w:val="24"/>
                <w:lang w:val="uk-UA"/>
              </w:rPr>
            </w:pPr>
            <w:r w:rsidRPr="00E12765">
              <w:rPr>
                <w:color w:val="000000"/>
                <w:position w:val="-4"/>
                <w:sz w:val="24"/>
                <w:szCs w:val="24"/>
                <w:lang w:val="uk-UA"/>
              </w:rPr>
              <w:t>•</w:t>
            </w:r>
            <w:r w:rsidRPr="00E12765">
              <w:rPr>
                <w:i/>
                <w:iCs/>
                <w:color w:val="000000"/>
                <w:sz w:val="24"/>
                <w:szCs w:val="24"/>
                <w:lang w:val="uk-UA"/>
              </w:rPr>
              <w:t>висловлює судження</w:t>
            </w:r>
            <w:r w:rsidRPr="00E12765">
              <w:rPr>
                <w:color w:val="000000"/>
                <w:sz w:val="24"/>
                <w:szCs w:val="24"/>
                <w:lang w:val="uk-UA"/>
              </w:rPr>
              <w:t xml:space="preserve"> щодо ролі та значення історії стародавнього світу в розвитку європейської  та світової цивілізації</w:t>
            </w:r>
          </w:p>
          <w:p w:rsidR="00BC4515" w:rsidRPr="00E12765" w:rsidRDefault="00BC4515" w:rsidP="00E12765">
            <w:pPr>
              <w:adjustRightInd w:val="0"/>
              <w:ind w:left="170" w:hanging="170"/>
              <w:textAlignment w:val="center"/>
              <w:rPr>
                <w:color w:val="000000"/>
                <w:sz w:val="24"/>
                <w:szCs w:val="24"/>
                <w:lang w:val="uk-UA" w:eastAsia="ru-RU"/>
              </w:rPr>
            </w:pPr>
          </w:p>
        </w:tc>
      </w:tr>
      <w:tr w:rsidR="00BC4515" w:rsidRPr="00D86BF1" w:rsidTr="002E039F">
        <w:trPr>
          <w:trHeight w:val="283"/>
        </w:trPr>
        <w:tc>
          <w:tcPr>
            <w:tcW w:w="720" w:type="dxa"/>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vAlign w:val="center"/>
          </w:tcPr>
          <w:p w:rsidR="00BC4515" w:rsidRPr="00E12765" w:rsidRDefault="00BC4515" w:rsidP="00E12765">
            <w:pPr>
              <w:adjustRightInd w:val="0"/>
              <w:jc w:val="center"/>
              <w:textAlignment w:val="center"/>
              <w:rPr>
                <w:color w:val="000000"/>
                <w:sz w:val="24"/>
                <w:szCs w:val="24"/>
                <w:lang w:val="uk-UA" w:eastAsia="ru-RU"/>
              </w:rPr>
            </w:pPr>
            <w:r w:rsidRPr="00E12765">
              <w:rPr>
                <w:color w:val="000000"/>
                <w:sz w:val="24"/>
                <w:szCs w:val="24"/>
                <w:lang w:val="uk-UA"/>
              </w:rPr>
              <w:t>3</w:t>
            </w:r>
          </w:p>
        </w:tc>
        <w:tc>
          <w:tcPr>
            <w:tcW w:w="14166" w:type="dxa"/>
            <w:gridSpan w:val="3"/>
            <w:tcBorders>
              <w:top w:val="single" w:sz="4" w:space="0" w:color="000000"/>
              <w:left w:val="single" w:sz="4" w:space="0" w:color="000000"/>
              <w:bottom w:val="single" w:sz="4" w:space="0" w:color="000000"/>
              <w:right w:val="single" w:sz="4" w:space="0" w:color="000000"/>
            </w:tcBorders>
            <w:shd w:val="solid" w:color="FFFFFF" w:fill="auto"/>
            <w:tcMar>
              <w:top w:w="0" w:type="dxa"/>
              <w:left w:w="40" w:type="dxa"/>
              <w:bottom w:w="0" w:type="dxa"/>
              <w:right w:w="40" w:type="dxa"/>
            </w:tcMar>
            <w:vAlign w:val="center"/>
          </w:tcPr>
          <w:p w:rsidR="00BC4515" w:rsidRPr="00E12765" w:rsidRDefault="00BC4515" w:rsidP="00E12765">
            <w:pPr>
              <w:adjustRightInd w:val="0"/>
              <w:jc w:val="center"/>
              <w:textAlignment w:val="center"/>
              <w:rPr>
                <w:color w:val="000000"/>
                <w:sz w:val="24"/>
                <w:szCs w:val="24"/>
                <w:lang w:val="uk-UA" w:eastAsia="ru-RU"/>
              </w:rPr>
            </w:pPr>
            <w:r w:rsidRPr="00E12765">
              <w:rPr>
                <w:b/>
                <w:bCs/>
                <w:i/>
                <w:iCs/>
                <w:color w:val="000000"/>
                <w:sz w:val="24"/>
                <w:szCs w:val="24"/>
                <w:lang w:val="uk-UA"/>
              </w:rPr>
              <w:t>Резерв</w:t>
            </w:r>
          </w:p>
        </w:tc>
      </w:tr>
    </w:tbl>
    <w:p w:rsidR="00BC4515" w:rsidRPr="00D86BF1" w:rsidRDefault="00BC4515" w:rsidP="00E12765">
      <w:pPr>
        <w:shd w:val="clear" w:color="auto" w:fill="FFFFFF"/>
        <w:ind w:left="3446"/>
        <w:rPr>
          <w:i/>
          <w:iCs/>
          <w:sz w:val="32"/>
          <w:szCs w:val="22"/>
          <w:lang w:val="uk-UA"/>
        </w:rPr>
      </w:pPr>
    </w:p>
    <w:p w:rsidR="00BC4515" w:rsidRPr="00D86BF1" w:rsidRDefault="00BC4515" w:rsidP="00E12765">
      <w:pPr>
        <w:rPr>
          <w:lang w:val="uk-UA"/>
        </w:rPr>
      </w:pPr>
    </w:p>
    <w:p w:rsidR="00BC4515" w:rsidRPr="00D86BF1" w:rsidRDefault="00BC4515" w:rsidP="00E12765">
      <w:pPr>
        <w:jc w:val="both"/>
        <w:rPr>
          <w:sz w:val="2"/>
          <w:szCs w:val="2"/>
          <w:lang w:val="uk-UA"/>
        </w:rPr>
      </w:pPr>
    </w:p>
    <w:p w:rsidR="00BC4515" w:rsidRPr="00D86BF1" w:rsidRDefault="00BC4515" w:rsidP="00E12765">
      <w:pPr>
        <w:jc w:val="both"/>
        <w:rPr>
          <w:sz w:val="2"/>
          <w:szCs w:val="2"/>
          <w:lang w:val="uk-UA"/>
        </w:rPr>
      </w:pPr>
    </w:p>
    <w:p w:rsidR="00BC4515" w:rsidRPr="00D86BF1" w:rsidRDefault="00BC4515" w:rsidP="00E12765">
      <w:pPr>
        <w:jc w:val="both"/>
        <w:rPr>
          <w:sz w:val="2"/>
          <w:szCs w:val="2"/>
          <w:lang w:val="uk-UA"/>
        </w:rPr>
      </w:pPr>
    </w:p>
    <w:p w:rsidR="00BC4515" w:rsidRDefault="00BC4515" w:rsidP="00E12765">
      <w:pPr>
        <w:pStyle w:val="1"/>
        <w:widowControl w:val="0"/>
        <w:spacing w:after="0" w:line="240" w:lineRule="auto"/>
        <w:ind w:left="0"/>
        <w:jc w:val="center"/>
        <w:rPr>
          <w:rFonts w:ascii="Times New Roman" w:hAnsi="Times New Roman"/>
          <w:b/>
          <w:sz w:val="36"/>
          <w:szCs w:val="36"/>
        </w:rPr>
      </w:pPr>
    </w:p>
    <w:p w:rsidR="00BC4515" w:rsidRDefault="00BC4515" w:rsidP="00E12765">
      <w:pPr>
        <w:pStyle w:val="1"/>
        <w:widowControl w:val="0"/>
        <w:spacing w:after="0" w:line="240" w:lineRule="auto"/>
        <w:ind w:left="0"/>
        <w:jc w:val="center"/>
        <w:rPr>
          <w:rFonts w:ascii="Times New Roman" w:hAnsi="Times New Roman"/>
          <w:b/>
          <w:sz w:val="36"/>
          <w:szCs w:val="36"/>
        </w:rPr>
      </w:pPr>
    </w:p>
    <w:p w:rsidR="00BC4515" w:rsidRPr="00D86BF1" w:rsidRDefault="00BC4515" w:rsidP="00E12765">
      <w:pPr>
        <w:pStyle w:val="1"/>
        <w:widowControl w:val="0"/>
        <w:spacing w:after="0" w:line="240" w:lineRule="auto"/>
        <w:ind w:left="0"/>
        <w:jc w:val="center"/>
        <w:rPr>
          <w:rFonts w:ascii="Times New Roman" w:hAnsi="Times New Roman"/>
          <w:b/>
          <w:sz w:val="36"/>
          <w:szCs w:val="36"/>
        </w:rPr>
      </w:pPr>
      <w:r w:rsidRPr="00D86BF1">
        <w:rPr>
          <w:rFonts w:ascii="Times New Roman" w:hAnsi="Times New Roman"/>
          <w:b/>
          <w:sz w:val="36"/>
          <w:szCs w:val="36"/>
        </w:rPr>
        <w:t xml:space="preserve">Історія України </w:t>
      </w:r>
    </w:p>
    <w:p w:rsidR="00BC4515" w:rsidRPr="00D86BF1" w:rsidRDefault="00BC4515" w:rsidP="00E12765">
      <w:pPr>
        <w:widowControl w:val="0"/>
        <w:jc w:val="center"/>
        <w:rPr>
          <w:b/>
          <w:sz w:val="24"/>
          <w:szCs w:val="24"/>
          <w:u w:val="single"/>
          <w:lang w:val="uk-UA"/>
        </w:rPr>
      </w:pPr>
      <w:r w:rsidRPr="00D86BF1">
        <w:rPr>
          <w:b/>
          <w:sz w:val="28"/>
          <w:szCs w:val="28"/>
          <w:lang w:val="uk-UA"/>
        </w:rPr>
        <w:t>7 клас</w:t>
      </w:r>
    </w:p>
    <w:tbl>
      <w:tblPr>
        <w:tblW w:w="14901" w:type="dxa"/>
        <w:jc w:val="center"/>
        <w:tblInd w:w="-2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76"/>
        <w:gridCol w:w="5400"/>
        <w:gridCol w:w="8425"/>
      </w:tblGrid>
      <w:tr w:rsidR="00BC4515" w:rsidRPr="00D86BF1" w:rsidTr="003D604B">
        <w:trPr>
          <w:jc w:val="center"/>
        </w:trPr>
        <w:tc>
          <w:tcPr>
            <w:tcW w:w="1076" w:type="dxa"/>
            <w:vAlign w:val="center"/>
          </w:tcPr>
          <w:p w:rsidR="00BC4515" w:rsidRPr="00D86BF1" w:rsidRDefault="00BC4515" w:rsidP="00E12765">
            <w:pPr>
              <w:widowControl w:val="0"/>
              <w:jc w:val="center"/>
              <w:rPr>
                <w:b/>
                <w:sz w:val="24"/>
                <w:szCs w:val="24"/>
                <w:lang w:val="uk-UA"/>
              </w:rPr>
            </w:pPr>
            <w:r w:rsidRPr="00D86BF1">
              <w:rPr>
                <w:b/>
                <w:sz w:val="24"/>
                <w:szCs w:val="24"/>
                <w:lang w:val="uk-UA"/>
              </w:rPr>
              <w:t>К</w:t>
            </w:r>
            <w:r>
              <w:rPr>
                <w:b/>
                <w:sz w:val="24"/>
                <w:szCs w:val="24"/>
                <w:lang w:val="uk-UA"/>
              </w:rPr>
              <w:t>-т</w:t>
            </w:r>
            <w:r w:rsidRPr="00D86BF1">
              <w:rPr>
                <w:b/>
                <w:sz w:val="24"/>
                <w:szCs w:val="24"/>
                <w:lang w:val="uk-UA"/>
              </w:rPr>
              <w:t>ь</w:t>
            </w:r>
          </w:p>
          <w:p w:rsidR="00BC4515" w:rsidRPr="00D86BF1" w:rsidRDefault="00BC4515" w:rsidP="00E12765">
            <w:pPr>
              <w:widowControl w:val="0"/>
              <w:jc w:val="center"/>
              <w:rPr>
                <w:b/>
                <w:sz w:val="24"/>
                <w:szCs w:val="24"/>
                <w:lang w:val="uk-UA" w:eastAsia="en-US"/>
              </w:rPr>
            </w:pPr>
            <w:r>
              <w:rPr>
                <w:b/>
                <w:sz w:val="24"/>
                <w:szCs w:val="24"/>
                <w:lang w:val="uk-UA"/>
              </w:rPr>
              <w:t>г</w:t>
            </w:r>
            <w:r w:rsidRPr="00D86BF1">
              <w:rPr>
                <w:b/>
                <w:sz w:val="24"/>
                <w:szCs w:val="24"/>
                <w:lang w:val="uk-UA"/>
              </w:rPr>
              <w:t>од</w:t>
            </w:r>
            <w:r>
              <w:rPr>
                <w:b/>
                <w:sz w:val="24"/>
                <w:szCs w:val="24"/>
                <w:lang w:val="uk-UA"/>
              </w:rPr>
              <w:t>.</w:t>
            </w:r>
          </w:p>
        </w:tc>
        <w:tc>
          <w:tcPr>
            <w:tcW w:w="5400" w:type="dxa"/>
            <w:vAlign w:val="center"/>
          </w:tcPr>
          <w:p w:rsidR="00BC4515" w:rsidRPr="00D86BF1" w:rsidRDefault="00BC4515" w:rsidP="00E12765">
            <w:pPr>
              <w:widowControl w:val="0"/>
              <w:jc w:val="center"/>
              <w:rPr>
                <w:b/>
                <w:sz w:val="24"/>
                <w:szCs w:val="24"/>
                <w:lang w:val="uk-UA"/>
              </w:rPr>
            </w:pPr>
            <w:r w:rsidRPr="00D86BF1">
              <w:rPr>
                <w:b/>
                <w:sz w:val="24"/>
                <w:szCs w:val="24"/>
                <w:lang w:val="uk-UA"/>
              </w:rPr>
              <w:t>Зміст</w:t>
            </w:r>
          </w:p>
          <w:p w:rsidR="00BC4515" w:rsidRPr="00D86BF1" w:rsidRDefault="00BC4515" w:rsidP="00E12765">
            <w:pPr>
              <w:widowControl w:val="0"/>
              <w:jc w:val="center"/>
              <w:rPr>
                <w:b/>
                <w:sz w:val="24"/>
                <w:szCs w:val="24"/>
                <w:lang w:val="uk-UA" w:eastAsia="en-US"/>
              </w:rPr>
            </w:pPr>
            <w:r w:rsidRPr="00D86BF1">
              <w:rPr>
                <w:b/>
                <w:sz w:val="24"/>
                <w:szCs w:val="24"/>
                <w:lang w:val="uk-UA"/>
              </w:rPr>
              <w:t>навчального матеріалу</w:t>
            </w:r>
          </w:p>
        </w:tc>
        <w:tc>
          <w:tcPr>
            <w:tcW w:w="8425" w:type="dxa"/>
            <w:vAlign w:val="center"/>
          </w:tcPr>
          <w:p w:rsidR="00BC4515" w:rsidRPr="00D86BF1" w:rsidRDefault="00BC4515" w:rsidP="00E12765">
            <w:pPr>
              <w:widowControl w:val="0"/>
              <w:jc w:val="center"/>
              <w:rPr>
                <w:b/>
                <w:sz w:val="24"/>
                <w:szCs w:val="24"/>
                <w:lang w:val="uk-UA"/>
              </w:rPr>
            </w:pPr>
            <w:r w:rsidRPr="00D86BF1">
              <w:rPr>
                <w:b/>
                <w:sz w:val="24"/>
                <w:szCs w:val="24"/>
                <w:lang w:val="uk-UA"/>
              </w:rPr>
              <w:t>Державні вимоги</w:t>
            </w:r>
          </w:p>
          <w:p w:rsidR="00BC4515" w:rsidRPr="00D86BF1" w:rsidRDefault="00BC4515" w:rsidP="00E12765">
            <w:pPr>
              <w:widowControl w:val="0"/>
              <w:jc w:val="center"/>
              <w:rPr>
                <w:b/>
                <w:sz w:val="24"/>
                <w:szCs w:val="24"/>
                <w:lang w:val="uk-UA" w:eastAsia="en-US"/>
              </w:rPr>
            </w:pPr>
            <w:r w:rsidRPr="00D86BF1">
              <w:rPr>
                <w:b/>
                <w:sz w:val="24"/>
                <w:szCs w:val="24"/>
                <w:lang w:val="uk-UA"/>
              </w:rPr>
              <w:t>до рівня загальноосвітньої підготовки учнів</w:t>
            </w:r>
          </w:p>
        </w:tc>
      </w:tr>
      <w:tr w:rsidR="00BC4515" w:rsidRPr="00D86BF1" w:rsidTr="003D604B">
        <w:trPr>
          <w:jc w:val="center"/>
        </w:trPr>
        <w:tc>
          <w:tcPr>
            <w:tcW w:w="1076" w:type="dxa"/>
            <w:vAlign w:val="center"/>
          </w:tcPr>
          <w:p w:rsidR="00BC4515" w:rsidRPr="00CF16C9" w:rsidRDefault="00BC4515" w:rsidP="00E12765">
            <w:pPr>
              <w:widowControl w:val="0"/>
              <w:jc w:val="center"/>
              <w:rPr>
                <w:sz w:val="24"/>
                <w:szCs w:val="24"/>
                <w:lang w:val="uk-UA" w:eastAsia="en-US"/>
              </w:rPr>
            </w:pPr>
            <w:r w:rsidRPr="00CF16C9">
              <w:rPr>
                <w:sz w:val="24"/>
                <w:szCs w:val="24"/>
                <w:lang w:val="uk-UA"/>
              </w:rPr>
              <w:t>2</w:t>
            </w:r>
          </w:p>
        </w:tc>
        <w:tc>
          <w:tcPr>
            <w:tcW w:w="5400" w:type="dxa"/>
            <w:vAlign w:val="center"/>
          </w:tcPr>
          <w:p w:rsidR="00BC4515" w:rsidRPr="003539E4" w:rsidRDefault="00BC4515" w:rsidP="00E12765">
            <w:pPr>
              <w:widowControl w:val="0"/>
              <w:adjustRightInd w:val="0"/>
              <w:jc w:val="both"/>
              <w:textAlignment w:val="center"/>
              <w:rPr>
                <w:strike/>
                <w:color w:val="FF0000"/>
                <w:sz w:val="24"/>
                <w:szCs w:val="24"/>
                <w:lang w:val="uk-UA"/>
              </w:rPr>
            </w:pPr>
            <w:r w:rsidRPr="00D86BF1">
              <w:rPr>
                <w:b/>
                <w:bCs/>
                <w:iCs/>
                <w:sz w:val="24"/>
                <w:szCs w:val="24"/>
                <w:lang w:val="uk-UA"/>
              </w:rPr>
              <w:t xml:space="preserve">ПОВТОРЕННЯ. </w:t>
            </w:r>
            <w:r w:rsidRPr="00D86BF1">
              <w:rPr>
                <w:sz w:val="24"/>
                <w:szCs w:val="24"/>
                <w:lang w:val="uk-UA"/>
              </w:rPr>
              <w:t>Історія України в стародавні часи</w:t>
            </w:r>
            <w:r>
              <w:rPr>
                <w:sz w:val="24"/>
                <w:szCs w:val="24"/>
                <w:lang w:val="uk-UA"/>
              </w:rPr>
              <w:t>.</w:t>
            </w:r>
            <w:r w:rsidRPr="00D86BF1">
              <w:rPr>
                <w:sz w:val="24"/>
                <w:szCs w:val="24"/>
                <w:lang w:val="uk-UA"/>
              </w:rPr>
              <w:t xml:space="preserve"> </w:t>
            </w:r>
            <w:r>
              <w:rPr>
                <w:strike/>
                <w:color w:val="FF0000"/>
                <w:sz w:val="24"/>
                <w:szCs w:val="24"/>
                <w:lang w:val="uk-UA"/>
              </w:rPr>
              <w:t xml:space="preserve"> </w:t>
            </w:r>
          </w:p>
          <w:p w:rsidR="00BC4515" w:rsidRPr="00D86BF1" w:rsidRDefault="00BC4515" w:rsidP="00E12765">
            <w:pPr>
              <w:widowControl w:val="0"/>
              <w:jc w:val="both"/>
              <w:rPr>
                <w:sz w:val="24"/>
                <w:szCs w:val="24"/>
                <w:lang w:val="uk-UA"/>
              </w:rPr>
            </w:pPr>
          </w:p>
          <w:p w:rsidR="00BC4515" w:rsidRPr="00D86BF1" w:rsidRDefault="00BC4515" w:rsidP="00E12765">
            <w:pPr>
              <w:widowControl w:val="0"/>
              <w:jc w:val="both"/>
              <w:rPr>
                <w:b/>
                <w:sz w:val="24"/>
                <w:szCs w:val="24"/>
                <w:lang w:val="uk-UA" w:eastAsia="en-US"/>
              </w:rPr>
            </w:pPr>
            <w:r w:rsidRPr="00D86BF1">
              <w:rPr>
                <w:b/>
                <w:bCs/>
                <w:iCs/>
                <w:sz w:val="24"/>
                <w:szCs w:val="24"/>
                <w:lang w:val="uk-UA"/>
              </w:rPr>
              <w:t xml:space="preserve">ВСТУП. </w:t>
            </w:r>
            <w:r>
              <w:rPr>
                <w:sz w:val="24"/>
                <w:szCs w:val="24"/>
                <w:lang w:val="uk-UA"/>
              </w:rPr>
              <w:t xml:space="preserve">Історія України в Середні віки. </w:t>
            </w:r>
            <w:r w:rsidRPr="00D86BF1">
              <w:rPr>
                <w:sz w:val="24"/>
                <w:szCs w:val="24"/>
                <w:lang w:val="uk-UA"/>
              </w:rPr>
              <w:t>Періодизація. Джерела з історії України.</w:t>
            </w:r>
          </w:p>
        </w:tc>
        <w:tc>
          <w:tcPr>
            <w:tcW w:w="8425" w:type="dxa"/>
            <w:vAlign w:val="center"/>
          </w:tcPr>
          <w:p w:rsidR="00BC4515" w:rsidRPr="00D86BF1" w:rsidRDefault="00BC4515" w:rsidP="00E12765">
            <w:pPr>
              <w:widowControl w:val="0"/>
              <w:jc w:val="both"/>
              <w:rPr>
                <w:b/>
                <w:sz w:val="24"/>
                <w:szCs w:val="24"/>
                <w:lang w:val="uk-UA"/>
              </w:rPr>
            </w:pPr>
            <w:r w:rsidRPr="00D86BF1">
              <w:rPr>
                <w:b/>
                <w:sz w:val="24"/>
                <w:szCs w:val="24"/>
                <w:lang w:val="uk-UA"/>
              </w:rPr>
              <w:t>Учень/учениця:</w:t>
            </w:r>
          </w:p>
          <w:p w:rsidR="00BC4515" w:rsidRPr="001501FB" w:rsidRDefault="00BC4515" w:rsidP="00E12765">
            <w:pPr>
              <w:widowControl w:val="0"/>
              <w:jc w:val="both"/>
              <w:rPr>
                <w:b/>
                <w:sz w:val="24"/>
                <w:szCs w:val="24"/>
                <w:lang w:val="uk-UA"/>
              </w:rPr>
            </w:pPr>
            <w:r w:rsidRPr="00D86BF1">
              <w:rPr>
                <w:b/>
                <w:sz w:val="24"/>
                <w:szCs w:val="24"/>
                <w:lang w:val="uk-UA"/>
              </w:rPr>
              <w:t xml:space="preserve">• показує на карті </w:t>
            </w:r>
            <w:r w:rsidRPr="00D86BF1">
              <w:rPr>
                <w:sz w:val="24"/>
                <w:szCs w:val="24"/>
                <w:lang w:val="uk-UA"/>
              </w:rPr>
              <w:t xml:space="preserve">територію українських земель </w:t>
            </w:r>
            <w:r w:rsidRPr="001501FB">
              <w:rPr>
                <w:sz w:val="24"/>
                <w:szCs w:val="24"/>
                <w:lang w:val="uk-UA"/>
              </w:rPr>
              <w:t>у  середні віки;</w:t>
            </w:r>
          </w:p>
          <w:p w:rsidR="00BC4515" w:rsidRPr="00D86BF1" w:rsidRDefault="00BC4515" w:rsidP="00E12765">
            <w:pPr>
              <w:widowControl w:val="0"/>
              <w:jc w:val="both"/>
              <w:rPr>
                <w:sz w:val="24"/>
                <w:szCs w:val="24"/>
                <w:lang w:val="uk-UA"/>
              </w:rPr>
            </w:pPr>
            <w:r w:rsidRPr="00D86BF1">
              <w:rPr>
                <w:b/>
                <w:sz w:val="24"/>
                <w:szCs w:val="24"/>
                <w:lang w:val="uk-UA"/>
              </w:rPr>
              <w:t>• характеризує</w:t>
            </w:r>
            <w:r w:rsidRPr="00D86BF1">
              <w:rPr>
                <w:sz w:val="24"/>
                <w:szCs w:val="24"/>
                <w:lang w:val="uk-UA"/>
              </w:rPr>
              <w:t xml:space="preserve"> історичний розвиток України у стародавню добу;</w:t>
            </w:r>
          </w:p>
          <w:p w:rsidR="00BC4515" w:rsidRPr="00D86BF1" w:rsidRDefault="00BC4515" w:rsidP="00E12765">
            <w:pPr>
              <w:widowControl w:val="0"/>
              <w:adjustRightInd w:val="0"/>
              <w:jc w:val="both"/>
              <w:textAlignment w:val="center"/>
              <w:rPr>
                <w:sz w:val="24"/>
                <w:szCs w:val="24"/>
                <w:lang w:val="uk-UA"/>
              </w:rPr>
            </w:pPr>
            <w:r w:rsidRPr="00D86BF1">
              <w:rPr>
                <w:b/>
                <w:sz w:val="24"/>
                <w:szCs w:val="24"/>
                <w:lang w:val="uk-UA"/>
              </w:rPr>
              <w:t>• визначає</w:t>
            </w:r>
            <w:r w:rsidRPr="00D86BF1">
              <w:rPr>
                <w:sz w:val="24"/>
                <w:szCs w:val="24"/>
                <w:lang w:val="uk-UA"/>
              </w:rPr>
              <w:t xml:space="preserve"> особливості розвитку українських земель доби Середньовіччя;</w:t>
            </w:r>
          </w:p>
          <w:p w:rsidR="00BC4515" w:rsidRPr="00D86BF1" w:rsidRDefault="00BC4515" w:rsidP="00E12765">
            <w:pPr>
              <w:widowControl w:val="0"/>
              <w:jc w:val="both"/>
              <w:rPr>
                <w:sz w:val="24"/>
                <w:szCs w:val="24"/>
                <w:lang w:val="uk-UA"/>
              </w:rPr>
            </w:pPr>
            <w:r w:rsidRPr="00D86BF1">
              <w:rPr>
                <w:b/>
                <w:sz w:val="24"/>
                <w:szCs w:val="24"/>
                <w:lang w:val="uk-UA"/>
              </w:rPr>
              <w:t>• </w:t>
            </w:r>
            <w:r w:rsidRPr="00D86BF1">
              <w:rPr>
                <w:b/>
                <w:iCs/>
                <w:sz w:val="24"/>
                <w:szCs w:val="24"/>
                <w:lang w:val="uk-UA"/>
              </w:rPr>
              <w:t xml:space="preserve">називає </w:t>
            </w:r>
            <w:r w:rsidRPr="00D86BF1">
              <w:rPr>
                <w:sz w:val="24"/>
                <w:szCs w:val="24"/>
                <w:lang w:val="uk-UA"/>
              </w:rPr>
              <w:t>періодизацію історії України у Середньовіччі;</w:t>
            </w:r>
          </w:p>
          <w:p w:rsidR="00BC4515" w:rsidRPr="00D86BF1" w:rsidRDefault="00BC4515" w:rsidP="00E12765">
            <w:pPr>
              <w:widowControl w:val="0"/>
              <w:jc w:val="both"/>
              <w:rPr>
                <w:b/>
                <w:sz w:val="24"/>
                <w:szCs w:val="24"/>
                <w:lang w:val="uk-UA" w:eastAsia="en-US"/>
              </w:rPr>
            </w:pPr>
            <w:r w:rsidRPr="00D86BF1">
              <w:rPr>
                <w:b/>
                <w:sz w:val="24"/>
                <w:szCs w:val="24"/>
                <w:lang w:val="uk-UA"/>
              </w:rPr>
              <w:t>• </w:t>
            </w:r>
            <w:r w:rsidRPr="00D86BF1">
              <w:rPr>
                <w:b/>
                <w:iCs/>
                <w:sz w:val="24"/>
                <w:szCs w:val="24"/>
                <w:lang w:val="uk-UA"/>
              </w:rPr>
              <w:t xml:space="preserve"> </w:t>
            </w:r>
            <w:r w:rsidRPr="00D86BF1">
              <w:rPr>
                <w:b/>
                <w:sz w:val="24"/>
                <w:szCs w:val="24"/>
                <w:lang w:val="uk-UA"/>
              </w:rPr>
              <w:t xml:space="preserve">тлумачить поняття </w:t>
            </w:r>
            <w:r w:rsidRPr="00D86BF1">
              <w:rPr>
                <w:sz w:val="24"/>
                <w:szCs w:val="24"/>
                <w:lang w:val="uk-UA"/>
              </w:rPr>
              <w:t>«історія стародавнього світу», «історичні джерела».</w:t>
            </w:r>
          </w:p>
        </w:tc>
      </w:tr>
      <w:tr w:rsidR="00BC4515" w:rsidRPr="00D86BF1" w:rsidTr="003D604B">
        <w:trPr>
          <w:jc w:val="center"/>
        </w:trPr>
        <w:tc>
          <w:tcPr>
            <w:tcW w:w="14901" w:type="dxa"/>
            <w:gridSpan w:val="3"/>
            <w:vAlign w:val="center"/>
          </w:tcPr>
          <w:p w:rsidR="00BC4515" w:rsidRPr="00D86BF1" w:rsidRDefault="00BC4515" w:rsidP="00E12765">
            <w:pPr>
              <w:widowControl w:val="0"/>
              <w:jc w:val="center"/>
              <w:rPr>
                <w:b/>
                <w:sz w:val="24"/>
                <w:szCs w:val="24"/>
                <w:lang w:val="uk-UA" w:eastAsia="en-US"/>
              </w:rPr>
            </w:pPr>
            <w:r w:rsidRPr="00D86BF1">
              <w:rPr>
                <w:b/>
                <w:bCs/>
                <w:iCs/>
                <w:sz w:val="24"/>
                <w:szCs w:val="24"/>
                <w:lang w:val="uk-UA"/>
              </w:rPr>
              <w:t>Розділ І. ВИНИКНЕННЯ ТА СТАНОВЛЕННЯ РУС</w:t>
            </w:r>
            <w:r>
              <w:rPr>
                <w:b/>
                <w:bCs/>
                <w:iCs/>
                <w:sz w:val="24"/>
                <w:szCs w:val="24"/>
                <w:lang w:val="uk-UA"/>
              </w:rPr>
              <w:t>І</w:t>
            </w:r>
            <w:r w:rsidRPr="00D86BF1">
              <w:rPr>
                <w:b/>
                <w:bCs/>
                <w:iCs/>
                <w:sz w:val="24"/>
                <w:szCs w:val="24"/>
                <w:lang w:val="uk-UA"/>
              </w:rPr>
              <w:t>–УКРАЇНИ</w:t>
            </w:r>
          </w:p>
        </w:tc>
      </w:tr>
      <w:tr w:rsidR="00BC4515" w:rsidRPr="00D86BF1" w:rsidTr="003D604B">
        <w:trPr>
          <w:jc w:val="center"/>
        </w:trPr>
        <w:tc>
          <w:tcPr>
            <w:tcW w:w="1076" w:type="dxa"/>
            <w:vAlign w:val="center"/>
          </w:tcPr>
          <w:p w:rsidR="00BC4515" w:rsidRPr="00CF16C9" w:rsidRDefault="00BC4515" w:rsidP="00E12765">
            <w:pPr>
              <w:widowControl w:val="0"/>
              <w:jc w:val="center"/>
              <w:rPr>
                <w:sz w:val="24"/>
                <w:szCs w:val="24"/>
                <w:lang w:val="uk-UA" w:eastAsia="en-US"/>
              </w:rPr>
            </w:pPr>
            <w:r w:rsidRPr="00CF16C9">
              <w:rPr>
                <w:sz w:val="24"/>
                <w:szCs w:val="24"/>
                <w:lang w:val="uk-UA"/>
              </w:rPr>
              <w:t>4</w:t>
            </w:r>
          </w:p>
        </w:tc>
        <w:tc>
          <w:tcPr>
            <w:tcW w:w="5400" w:type="dxa"/>
            <w:vAlign w:val="center"/>
          </w:tcPr>
          <w:p w:rsidR="00BC4515" w:rsidRPr="00D86BF1" w:rsidRDefault="00BC4515" w:rsidP="00580669">
            <w:pPr>
              <w:widowControl w:val="0"/>
              <w:ind w:firstLine="252"/>
              <w:jc w:val="both"/>
              <w:rPr>
                <w:sz w:val="24"/>
                <w:szCs w:val="24"/>
                <w:lang w:val="uk-UA"/>
              </w:rPr>
            </w:pPr>
            <w:r w:rsidRPr="00D86BF1">
              <w:rPr>
                <w:sz w:val="24"/>
                <w:szCs w:val="24"/>
                <w:lang w:val="uk-UA"/>
              </w:rPr>
              <w:t>Розселення слов’янських племен на території України.</w:t>
            </w:r>
          </w:p>
          <w:p w:rsidR="00BC4515" w:rsidRPr="00D86BF1" w:rsidRDefault="00BC4515" w:rsidP="00580669">
            <w:pPr>
              <w:widowControl w:val="0"/>
              <w:ind w:firstLine="252"/>
              <w:jc w:val="both"/>
              <w:rPr>
                <w:sz w:val="24"/>
                <w:szCs w:val="24"/>
                <w:lang w:val="uk-UA"/>
              </w:rPr>
            </w:pPr>
          </w:p>
          <w:p w:rsidR="00BC4515" w:rsidRPr="00D86BF1" w:rsidRDefault="00BC4515" w:rsidP="00580669">
            <w:pPr>
              <w:widowControl w:val="0"/>
              <w:ind w:firstLine="252"/>
              <w:jc w:val="both"/>
              <w:rPr>
                <w:sz w:val="24"/>
                <w:szCs w:val="24"/>
                <w:lang w:val="uk-UA"/>
              </w:rPr>
            </w:pPr>
            <w:r w:rsidRPr="00D86BF1">
              <w:rPr>
                <w:sz w:val="24"/>
                <w:szCs w:val="24"/>
                <w:lang w:val="uk-UA"/>
              </w:rPr>
              <w:t>Господарство східних слов’ян. Суспільний устрій. Вірування. Сусіди східних слов’ян.</w:t>
            </w:r>
          </w:p>
          <w:p w:rsidR="00BC4515" w:rsidRPr="00D86BF1" w:rsidRDefault="00BC4515" w:rsidP="00580669">
            <w:pPr>
              <w:widowControl w:val="0"/>
              <w:ind w:firstLine="252"/>
              <w:jc w:val="both"/>
              <w:rPr>
                <w:sz w:val="24"/>
                <w:szCs w:val="24"/>
                <w:lang w:val="uk-UA"/>
              </w:rPr>
            </w:pPr>
          </w:p>
          <w:p w:rsidR="00BC4515" w:rsidRPr="00D86BF1" w:rsidRDefault="00BC4515" w:rsidP="00580669">
            <w:pPr>
              <w:widowControl w:val="0"/>
              <w:ind w:firstLine="252"/>
              <w:jc w:val="both"/>
              <w:rPr>
                <w:sz w:val="24"/>
                <w:szCs w:val="24"/>
                <w:lang w:val="uk-UA"/>
              </w:rPr>
            </w:pPr>
            <w:r w:rsidRPr="00D86BF1">
              <w:rPr>
                <w:sz w:val="24"/>
                <w:szCs w:val="24"/>
                <w:lang w:val="uk-UA"/>
              </w:rPr>
              <w:t>Утворення</w:t>
            </w:r>
            <w:r>
              <w:rPr>
                <w:sz w:val="24"/>
                <w:szCs w:val="24"/>
                <w:lang w:val="uk-UA"/>
              </w:rPr>
              <w:t xml:space="preserve"> Русі-</w:t>
            </w:r>
            <w:r w:rsidRPr="00D86BF1">
              <w:rPr>
                <w:sz w:val="24"/>
                <w:szCs w:val="24"/>
                <w:lang w:val="uk-UA"/>
              </w:rPr>
              <w:t>України. Київські князі: Аскольд, Олег, Ігор, Ольга, Святослав.</w:t>
            </w:r>
          </w:p>
          <w:p w:rsidR="00BC4515" w:rsidRPr="00D86BF1" w:rsidRDefault="00BC4515" w:rsidP="00580669">
            <w:pPr>
              <w:widowControl w:val="0"/>
              <w:ind w:firstLine="252"/>
              <w:jc w:val="both"/>
              <w:rPr>
                <w:sz w:val="24"/>
                <w:szCs w:val="24"/>
                <w:lang w:val="uk-UA"/>
              </w:rPr>
            </w:pPr>
          </w:p>
          <w:p w:rsidR="00BC4515" w:rsidRPr="00D86BF1" w:rsidRDefault="00BC4515" w:rsidP="00580669">
            <w:pPr>
              <w:widowControl w:val="0"/>
              <w:ind w:firstLine="252"/>
              <w:jc w:val="both"/>
              <w:rPr>
                <w:b/>
                <w:sz w:val="24"/>
                <w:szCs w:val="24"/>
                <w:lang w:val="uk-UA"/>
              </w:rPr>
            </w:pPr>
            <w:r w:rsidRPr="00D86BF1">
              <w:rPr>
                <w:b/>
                <w:sz w:val="24"/>
                <w:szCs w:val="24"/>
                <w:lang w:val="uk-UA"/>
              </w:rPr>
              <w:t>Практичне заняття:</w:t>
            </w:r>
          </w:p>
          <w:p w:rsidR="00BC4515" w:rsidRPr="00D86BF1" w:rsidRDefault="00BC4515" w:rsidP="00580669">
            <w:pPr>
              <w:widowControl w:val="0"/>
              <w:adjustRightInd w:val="0"/>
              <w:ind w:firstLine="252"/>
              <w:jc w:val="both"/>
              <w:textAlignment w:val="center"/>
              <w:rPr>
                <w:sz w:val="24"/>
                <w:szCs w:val="24"/>
                <w:lang w:val="uk-UA" w:eastAsia="en-US"/>
              </w:rPr>
            </w:pPr>
            <w:r w:rsidRPr="00D86BF1">
              <w:rPr>
                <w:sz w:val="24"/>
                <w:szCs w:val="24"/>
                <w:lang w:val="uk-UA"/>
              </w:rPr>
              <w:t>«Князь Святослав та його походи».</w:t>
            </w:r>
          </w:p>
        </w:tc>
        <w:tc>
          <w:tcPr>
            <w:tcW w:w="8425" w:type="dxa"/>
            <w:vAlign w:val="center"/>
          </w:tcPr>
          <w:p w:rsidR="00BC4515" w:rsidRPr="00D86BF1" w:rsidRDefault="00BC4515" w:rsidP="00E12765">
            <w:pPr>
              <w:widowControl w:val="0"/>
              <w:jc w:val="both"/>
              <w:rPr>
                <w:b/>
                <w:sz w:val="24"/>
                <w:szCs w:val="24"/>
                <w:lang w:val="uk-UA"/>
              </w:rPr>
            </w:pPr>
            <w:r w:rsidRPr="00D86BF1">
              <w:rPr>
                <w:b/>
                <w:sz w:val="24"/>
                <w:szCs w:val="24"/>
                <w:lang w:val="uk-UA"/>
              </w:rPr>
              <w:t>Учень/учениця:</w:t>
            </w:r>
          </w:p>
          <w:p w:rsidR="00BC4515" w:rsidRPr="00D86BF1" w:rsidRDefault="00BC4515" w:rsidP="00E12765">
            <w:pPr>
              <w:widowControl w:val="0"/>
              <w:jc w:val="both"/>
              <w:rPr>
                <w:sz w:val="24"/>
                <w:szCs w:val="24"/>
                <w:lang w:val="uk-UA"/>
              </w:rPr>
            </w:pPr>
            <w:r w:rsidRPr="00D86BF1">
              <w:rPr>
                <w:b/>
                <w:sz w:val="24"/>
                <w:szCs w:val="24"/>
                <w:lang w:val="uk-UA"/>
              </w:rPr>
              <w:t xml:space="preserve">• розпізнає на карті </w:t>
            </w:r>
            <w:r w:rsidRPr="00D86BF1">
              <w:rPr>
                <w:sz w:val="24"/>
                <w:szCs w:val="24"/>
                <w:lang w:val="uk-UA"/>
              </w:rPr>
              <w:t>територію розселення слов’янських племен</w:t>
            </w:r>
            <w:r>
              <w:rPr>
                <w:sz w:val="24"/>
                <w:szCs w:val="24"/>
                <w:lang w:val="uk-UA"/>
              </w:rPr>
              <w:t xml:space="preserve">, які проживали на території  </w:t>
            </w:r>
            <w:r w:rsidRPr="00D86BF1">
              <w:rPr>
                <w:sz w:val="24"/>
                <w:szCs w:val="24"/>
                <w:lang w:val="uk-UA"/>
              </w:rPr>
              <w:t xml:space="preserve"> </w:t>
            </w:r>
            <w:r>
              <w:rPr>
                <w:sz w:val="24"/>
                <w:szCs w:val="24"/>
                <w:lang w:val="uk-UA"/>
              </w:rPr>
              <w:t>Русі-</w:t>
            </w:r>
            <w:r w:rsidRPr="00D86BF1">
              <w:rPr>
                <w:sz w:val="24"/>
                <w:szCs w:val="24"/>
                <w:lang w:val="uk-UA"/>
              </w:rPr>
              <w:t>України; напрямки походів київських князів;</w:t>
            </w:r>
          </w:p>
          <w:p w:rsidR="00BC4515" w:rsidRPr="00D86BF1" w:rsidRDefault="00BC4515" w:rsidP="00E12765">
            <w:pPr>
              <w:widowControl w:val="0"/>
              <w:jc w:val="both"/>
              <w:rPr>
                <w:sz w:val="24"/>
                <w:szCs w:val="24"/>
                <w:lang w:val="uk-UA"/>
              </w:rPr>
            </w:pPr>
            <w:r w:rsidRPr="00D86BF1">
              <w:rPr>
                <w:b/>
                <w:sz w:val="24"/>
                <w:szCs w:val="24"/>
                <w:lang w:val="uk-UA"/>
              </w:rPr>
              <w:t>• </w:t>
            </w:r>
            <w:r w:rsidRPr="00D86BF1">
              <w:rPr>
                <w:sz w:val="24"/>
                <w:szCs w:val="24"/>
                <w:lang w:val="uk-UA"/>
              </w:rPr>
              <w:t>х</w:t>
            </w:r>
            <w:r w:rsidRPr="00D86BF1">
              <w:rPr>
                <w:b/>
                <w:sz w:val="24"/>
                <w:szCs w:val="24"/>
                <w:lang w:val="uk-UA"/>
              </w:rPr>
              <w:t xml:space="preserve">арактеризує </w:t>
            </w:r>
            <w:r w:rsidRPr="00D86BF1">
              <w:rPr>
                <w:sz w:val="24"/>
                <w:szCs w:val="24"/>
                <w:lang w:val="uk-UA"/>
              </w:rPr>
              <w:t>суспільне життя, господарство, заняття, побут і вірування східних слов’ян; роль міста Києва в утворенні держави східних слов’ян; роль перших князів у становленні Київської держави (</w:t>
            </w:r>
            <w:r>
              <w:rPr>
                <w:sz w:val="24"/>
                <w:szCs w:val="24"/>
                <w:lang w:val="uk-UA"/>
              </w:rPr>
              <w:t>Русі-</w:t>
            </w:r>
            <w:r w:rsidRPr="00D86BF1">
              <w:rPr>
                <w:sz w:val="24"/>
                <w:szCs w:val="24"/>
                <w:lang w:val="uk-UA"/>
              </w:rPr>
              <w:t>України); літописні джерела про виникнення Києва; основні версії походження назви «Русь»;</w:t>
            </w:r>
          </w:p>
          <w:p w:rsidR="00BC4515" w:rsidRPr="00D86BF1" w:rsidRDefault="00BC4515" w:rsidP="00E12765">
            <w:pPr>
              <w:widowControl w:val="0"/>
              <w:adjustRightInd w:val="0"/>
              <w:jc w:val="both"/>
              <w:textAlignment w:val="center"/>
              <w:rPr>
                <w:sz w:val="24"/>
                <w:szCs w:val="24"/>
                <w:lang w:val="uk-UA"/>
              </w:rPr>
            </w:pPr>
            <w:r w:rsidRPr="00D86BF1">
              <w:rPr>
                <w:b/>
                <w:sz w:val="24"/>
                <w:szCs w:val="24"/>
                <w:lang w:val="uk-UA"/>
              </w:rPr>
              <w:t>• </w:t>
            </w:r>
            <w:r w:rsidRPr="00D86BF1">
              <w:rPr>
                <w:b/>
                <w:iCs/>
                <w:sz w:val="24"/>
                <w:szCs w:val="24"/>
                <w:lang w:val="uk-UA"/>
              </w:rPr>
              <w:t xml:space="preserve">визначає </w:t>
            </w:r>
            <w:r w:rsidRPr="00D86BF1">
              <w:rPr>
                <w:iCs/>
                <w:sz w:val="24"/>
                <w:szCs w:val="24"/>
                <w:lang w:val="uk-UA"/>
              </w:rPr>
              <w:t xml:space="preserve">наслідки </w:t>
            </w:r>
            <w:r w:rsidRPr="00D86BF1">
              <w:rPr>
                <w:sz w:val="24"/>
                <w:szCs w:val="24"/>
                <w:lang w:val="uk-UA"/>
              </w:rPr>
              <w:t>впливу природно-географічних умов на господарство та спосіб життя східних слов’ян; сутність і наслідки</w:t>
            </w:r>
            <w:r w:rsidRPr="00D86BF1">
              <w:rPr>
                <w:iCs/>
                <w:sz w:val="24"/>
                <w:szCs w:val="24"/>
                <w:lang w:val="uk-UA"/>
              </w:rPr>
              <w:t xml:space="preserve"> </w:t>
            </w:r>
            <w:r w:rsidRPr="00D86BF1">
              <w:rPr>
                <w:sz w:val="24"/>
                <w:szCs w:val="24"/>
                <w:lang w:val="uk-UA"/>
              </w:rPr>
              <w:t>внутрішньої й зовнішньої політики перших князів;</w:t>
            </w:r>
          </w:p>
          <w:p w:rsidR="00BC4515" w:rsidRPr="00D86BF1" w:rsidRDefault="00BC4515" w:rsidP="00E12765">
            <w:pPr>
              <w:widowControl w:val="0"/>
              <w:adjustRightInd w:val="0"/>
              <w:jc w:val="both"/>
              <w:textAlignment w:val="center"/>
              <w:rPr>
                <w:sz w:val="24"/>
                <w:szCs w:val="24"/>
                <w:lang w:val="uk-UA"/>
              </w:rPr>
            </w:pPr>
            <w:r w:rsidRPr="00D86BF1">
              <w:rPr>
                <w:b/>
                <w:sz w:val="24"/>
                <w:szCs w:val="24"/>
                <w:lang w:val="uk-UA"/>
              </w:rPr>
              <w:t>• </w:t>
            </w:r>
            <w:r w:rsidRPr="00D86BF1">
              <w:rPr>
                <w:b/>
                <w:iCs/>
                <w:sz w:val="24"/>
                <w:szCs w:val="24"/>
                <w:lang w:val="uk-UA"/>
              </w:rPr>
              <w:t>висловлює судження</w:t>
            </w:r>
            <w:r w:rsidRPr="00D86BF1">
              <w:rPr>
                <w:iCs/>
                <w:sz w:val="24"/>
                <w:szCs w:val="24"/>
                <w:lang w:val="uk-UA"/>
              </w:rPr>
              <w:t xml:space="preserve"> щодо </w:t>
            </w:r>
            <w:r w:rsidRPr="00D86BF1">
              <w:rPr>
                <w:sz w:val="24"/>
                <w:szCs w:val="24"/>
                <w:lang w:val="uk-UA"/>
              </w:rPr>
              <w:t>діяльності Аскольда, Олега, Ігоря, Ольги та Святослава;</w:t>
            </w:r>
          </w:p>
          <w:p w:rsidR="00BC4515" w:rsidRPr="00D86BF1" w:rsidRDefault="00BC4515" w:rsidP="00E12765">
            <w:pPr>
              <w:widowControl w:val="0"/>
              <w:jc w:val="both"/>
              <w:rPr>
                <w:sz w:val="24"/>
                <w:szCs w:val="24"/>
                <w:lang w:val="uk-UA"/>
              </w:rPr>
            </w:pPr>
            <w:r w:rsidRPr="00D86BF1">
              <w:rPr>
                <w:b/>
                <w:sz w:val="24"/>
                <w:szCs w:val="24"/>
                <w:lang w:val="uk-UA"/>
              </w:rPr>
              <w:t>• </w:t>
            </w:r>
            <w:r w:rsidRPr="00D86BF1">
              <w:rPr>
                <w:b/>
                <w:iCs/>
                <w:sz w:val="24"/>
                <w:szCs w:val="24"/>
                <w:lang w:val="uk-UA"/>
              </w:rPr>
              <w:t xml:space="preserve">називає </w:t>
            </w:r>
            <w:r w:rsidRPr="00D86BF1">
              <w:rPr>
                <w:sz w:val="24"/>
                <w:szCs w:val="24"/>
                <w:lang w:val="uk-UA"/>
              </w:rPr>
              <w:t>роки правління перших князів; версії походження назви «Русь», «Русь–Україна»;</w:t>
            </w:r>
          </w:p>
          <w:p w:rsidR="00BC4515" w:rsidRPr="00D86BF1" w:rsidRDefault="00BC4515" w:rsidP="00E12765">
            <w:pPr>
              <w:widowControl w:val="0"/>
              <w:jc w:val="both"/>
              <w:rPr>
                <w:b/>
                <w:sz w:val="24"/>
                <w:szCs w:val="24"/>
                <w:lang w:val="uk-UA" w:eastAsia="en-US"/>
              </w:rPr>
            </w:pPr>
            <w:r w:rsidRPr="00D86BF1">
              <w:rPr>
                <w:b/>
                <w:sz w:val="24"/>
                <w:szCs w:val="24"/>
                <w:lang w:val="uk-UA"/>
              </w:rPr>
              <w:t xml:space="preserve">• тлумачить поняття </w:t>
            </w:r>
            <w:r w:rsidRPr="00D86BF1">
              <w:rPr>
                <w:sz w:val="24"/>
                <w:szCs w:val="24"/>
                <w:lang w:val="uk-UA"/>
              </w:rPr>
              <w:t>«Велике розселення слов’ян», «князь», «дружина», «літопис», «Русь», «Русь</w:t>
            </w:r>
            <w:r>
              <w:rPr>
                <w:sz w:val="24"/>
                <w:szCs w:val="24"/>
                <w:lang w:val="uk-UA"/>
              </w:rPr>
              <w:t>-</w:t>
            </w:r>
            <w:r w:rsidRPr="00D86BF1">
              <w:rPr>
                <w:sz w:val="24"/>
                <w:szCs w:val="24"/>
                <w:lang w:val="uk-UA"/>
              </w:rPr>
              <w:t>Україна», «імперія», «полюддя», «данина».</w:t>
            </w:r>
          </w:p>
        </w:tc>
      </w:tr>
      <w:tr w:rsidR="00BC4515" w:rsidRPr="00D86BF1" w:rsidTr="003D604B">
        <w:trPr>
          <w:jc w:val="center"/>
        </w:trPr>
        <w:tc>
          <w:tcPr>
            <w:tcW w:w="1076" w:type="dxa"/>
            <w:vAlign w:val="center"/>
          </w:tcPr>
          <w:p w:rsidR="00BC4515" w:rsidRPr="00D86BF1" w:rsidRDefault="00BC4515" w:rsidP="00E12765">
            <w:pPr>
              <w:widowControl w:val="0"/>
              <w:adjustRightInd w:val="0"/>
              <w:jc w:val="center"/>
              <w:textAlignment w:val="center"/>
              <w:rPr>
                <w:b/>
                <w:sz w:val="24"/>
                <w:szCs w:val="24"/>
                <w:lang w:val="uk-UA" w:eastAsia="en-US"/>
              </w:rPr>
            </w:pPr>
            <w:r w:rsidRPr="00D86BF1">
              <w:rPr>
                <w:b/>
                <w:sz w:val="24"/>
                <w:szCs w:val="24"/>
                <w:lang w:val="uk-UA"/>
              </w:rPr>
              <w:t>1</w:t>
            </w:r>
          </w:p>
        </w:tc>
        <w:tc>
          <w:tcPr>
            <w:tcW w:w="13825" w:type="dxa"/>
            <w:gridSpan w:val="2"/>
            <w:vAlign w:val="center"/>
          </w:tcPr>
          <w:p w:rsidR="00BC4515" w:rsidRPr="00D86BF1" w:rsidRDefault="00BC4515" w:rsidP="00E12765">
            <w:pPr>
              <w:widowControl w:val="0"/>
              <w:jc w:val="both"/>
              <w:rPr>
                <w:b/>
                <w:sz w:val="24"/>
                <w:szCs w:val="24"/>
                <w:lang w:val="uk-UA" w:eastAsia="en-US"/>
              </w:rPr>
            </w:pPr>
            <w:r w:rsidRPr="00D86BF1">
              <w:rPr>
                <w:b/>
                <w:bCs/>
                <w:iCs/>
                <w:sz w:val="24"/>
                <w:szCs w:val="24"/>
                <w:lang w:val="uk-UA"/>
              </w:rPr>
              <w:t>Узагальнення. Тематичний контроль</w:t>
            </w:r>
          </w:p>
        </w:tc>
      </w:tr>
      <w:tr w:rsidR="00BC4515" w:rsidRPr="00D86BF1" w:rsidTr="003D604B">
        <w:trPr>
          <w:jc w:val="center"/>
        </w:trPr>
        <w:tc>
          <w:tcPr>
            <w:tcW w:w="14901" w:type="dxa"/>
            <w:gridSpan w:val="3"/>
            <w:vAlign w:val="center"/>
          </w:tcPr>
          <w:p w:rsidR="00BC4515" w:rsidRPr="00D86BF1" w:rsidRDefault="00BC4515" w:rsidP="00E12765">
            <w:pPr>
              <w:widowControl w:val="0"/>
              <w:jc w:val="center"/>
              <w:rPr>
                <w:b/>
                <w:bCs/>
                <w:iCs/>
                <w:caps/>
                <w:sz w:val="24"/>
                <w:szCs w:val="24"/>
                <w:lang w:val="uk-UA"/>
              </w:rPr>
            </w:pPr>
            <w:r w:rsidRPr="00D86BF1">
              <w:rPr>
                <w:b/>
                <w:bCs/>
                <w:iCs/>
                <w:sz w:val="24"/>
                <w:szCs w:val="24"/>
                <w:lang w:val="uk-UA"/>
              </w:rPr>
              <w:t xml:space="preserve">Розділ ІІ. </w:t>
            </w:r>
            <w:r w:rsidRPr="00D86BF1">
              <w:rPr>
                <w:b/>
                <w:bCs/>
                <w:iCs/>
                <w:caps/>
                <w:sz w:val="24"/>
                <w:szCs w:val="24"/>
                <w:lang w:val="uk-UA"/>
              </w:rPr>
              <w:t>КИЇВСЬКА ДЕРЖАВА (РУСЬ–Україна)</w:t>
            </w:r>
          </w:p>
          <w:p w:rsidR="00BC4515" w:rsidRPr="00D86BF1" w:rsidRDefault="00BC4515" w:rsidP="00E12765">
            <w:pPr>
              <w:widowControl w:val="0"/>
              <w:jc w:val="center"/>
              <w:rPr>
                <w:b/>
                <w:sz w:val="24"/>
                <w:szCs w:val="24"/>
                <w:lang w:val="uk-UA" w:eastAsia="en-US"/>
              </w:rPr>
            </w:pPr>
            <w:r w:rsidRPr="00D86BF1">
              <w:rPr>
                <w:b/>
                <w:bCs/>
                <w:iCs/>
                <w:sz w:val="24"/>
                <w:szCs w:val="24"/>
                <w:lang w:val="uk-UA"/>
              </w:rPr>
              <w:t>наприкінці</w:t>
            </w:r>
            <w:r w:rsidRPr="00D86BF1">
              <w:rPr>
                <w:b/>
                <w:bCs/>
                <w:iCs/>
                <w:caps/>
                <w:sz w:val="24"/>
                <w:szCs w:val="24"/>
                <w:lang w:val="uk-UA"/>
              </w:rPr>
              <w:t xml:space="preserve"> Х – </w:t>
            </w:r>
            <w:r w:rsidRPr="00D86BF1">
              <w:rPr>
                <w:b/>
                <w:bCs/>
                <w:iCs/>
                <w:sz w:val="24"/>
                <w:szCs w:val="24"/>
                <w:lang w:val="uk-UA"/>
              </w:rPr>
              <w:t>у першій половині</w:t>
            </w:r>
            <w:r w:rsidRPr="00D86BF1">
              <w:rPr>
                <w:b/>
                <w:bCs/>
                <w:iCs/>
                <w:caps/>
                <w:sz w:val="24"/>
                <w:szCs w:val="24"/>
                <w:lang w:val="uk-UA"/>
              </w:rPr>
              <w:t xml:space="preserve"> ХІ </w:t>
            </w:r>
            <w:r w:rsidRPr="00D86BF1">
              <w:rPr>
                <w:b/>
                <w:bCs/>
                <w:iCs/>
                <w:sz w:val="24"/>
                <w:szCs w:val="24"/>
                <w:lang w:val="uk-UA"/>
              </w:rPr>
              <w:t>ст</w:t>
            </w:r>
            <w:r w:rsidRPr="00D86BF1">
              <w:rPr>
                <w:b/>
                <w:bCs/>
                <w:iCs/>
                <w:caps/>
                <w:sz w:val="24"/>
                <w:szCs w:val="24"/>
                <w:lang w:val="uk-UA"/>
              </w:rPr>
              <w:t>.</w:t>
            </w:r>
          </w:p>
        </w:tc>
      </w:tr>
      <w:tr w:rsidR="00BC4515" w:rsidRPr="00D86BF1" w:rsidTr="003D604B">
        <w:trPr>
          <w:jc w:val="center"/>
        </w:trPr>
        <w:tc>
          <w:tcPr>
            <w:tcW w:w="1076" w:type="dxa"/>
            <w:vAlign w:val="center"/>
          </w:tcPr>
          <w:p w:rsidR="00BC4515" w:rsidRPr="00CF16C9" w:rsidRDefault="00BC4515" w:rsidP="00E12765">
            <w:pPr>
              <w:widowControl w:val="0"/>
              <w:jc w:val="center"/>
              <w:rPr>
                <w:sz w:val="24"/>
                <w:szCs w:val="24"/>
                <w:lang w:val="uk-UA" w:eastAsia="en-US"/>
              </w:rPr>
            </w:pPr>
            <w:r w:rsidRPr="00CF16C9">
              <w:rPr>
                <w:sz w:val="24"/>
                <w:szCs w:val="24"/>
                <w:lang w:val="uk-UA"/>
              </w:rPr>
              <w:t>5</w:t>
            </w:r>
          </w:p>
        </w:tc>
        <w:tc>
          <w:tcPr>
            <w:tcW w:w="5400" w:type="dxa"/>
            <w:vAlign w:val="center"/>
          </w:tcPr>
          <w:p w:rsidR="00BC4515" w:rsidRPr="00D86BF1" w:rsidRDefault="00BC4515" w:rsidP="00580669">
            <w:pPr>
              <w:widowControl w:val="0"/>
              <w:adjustRightInd w:val="0"/>
              <w:ind w:firstLine="252"/>
              <w:jc w:val="both"/>
              <w:textAlignment w:val="center"/>
              <w:rPr>
                <w:sz w:val="24"/>
                <w:szCs w:val="24"/>
                <w:lang w:val="uk-UA"/>
              </w:rPr>
            </w:pPr>
            <w:r w:rsidRPr="00D86BF1">
              <w:rPr>
                <w:sz w:val="24"/>
                <w:szCs w:val="24"/>
                <w:lang w:val="uk-UA"/>
              </w:rPr>
              <w:t>Внутрішня і зовнішня політика Володимира Великого. Запровадження християнства.</w:t>
            </w:r>
          </w:p>
          <w:p w:rsidR="00BC4515" w:rsidRPr="00D86BF1" w:rsidRDefault="00BC4515" w:rsidP="00580669">
            <w:pPr>
              <w:widowControl w:val="0"/>
              <w:adjustRightInd w:val="0"/>
              <w:ind w:firstLine="252"/>
              <w:jc w:val="both"/>
              <w:textAlignment w:val="center"/>
              <w:rPr>
                <w:sz w:val="24"/>
                <w:szCs w:val="24"/>
                <w:lang w:val="uk-UA"/>
              </w:rPr>
            </w:pPr>
          </w:p>
          <w:p w:rsidR="00BC4515" w:rsidRDefault="00BC4515" w:rsidP="00580669">
            <w:pPr>
              <w:widowControl w:val="0"/>
              <w:adjustRightInd w:val="0"/>
              <w:ind w:firstLine="252"/>
              <w:jc w:val="both"/>
              <w:textAlignment w:val="center"/>
              <w:rPr>
                <w:sz w:val="24"/>
                <w:szCs w:val="24"/>
                <w:lang w:val="uk-UA"/>
              </w:rPr>
            </w:pPr>
            <w:r w:rsidRPr="00D86BF1">
              <w:rPr>
                <w:sz w:val="24"/>
                <w:szCs w:val="24"/>
                <w:lang w:val="uk-UA"/>
              </w:rPr>
              <w:t>Київська держава (Русь</w:t>
            </w:r>
            <w:r>
              <w:rPr>
                <w:sz w:val="24"/>
                <w:szCs w:val="24"/>
                <w:lang w:val="uk-UA"/>
              </w:rPr>
              <w:t xml:space="preserve">- </w:t>
            </w:r>
            <w:r w:rsidRPr="00D86BF1">
              <w:rPr>
                <w:sz w:val="24"/>
                <w:szCs w:val="24"/>
                <w:lang w:val="uk-UA"/>
              </w:rPr>
              <w:t xml:space="preserve">Україна) Ярослава </w:t>
            </w:r>
            <w:r w:rsidRPr="00D86BF1">
              <w:rPr>
                <w:sz w:val="24"/>
                <w:szCs w:val="24"/>
                <w:lang w:val="uk-UA"/>
              </w:rPr>
              <w:br/>
              <w:t>Мудрого. «Руська правда». Міжнародні зв’язки.</w:t>
            </w:r>
          </w:p>
          <w:p w:rsidR="00BC4515" w:rsidRDefault="00BC4515" w:rsidP="00580669">
            <w:pPr>
              <w:widowControl w:val="0"/>
              <w:adjustRightInd w:val="0"/>
              <w:ind w:firstLine="252"/>
              <w:jc w:val="both"/>
              <w:textAlignment w:val="center"/>
              <w:rPr>
                <w:sz w:val="24"/>
                <w:szCs w:val="24"/>
                <w:lang w:val="uk-UA"/>
              </w:rPr>
            </w:pPr>
          </w:p>
          <w:p w:rsidR="00BC4515" w:rsidRPr="00D86BF1" w:rsidRDefault="00BC4515" w:rsidP="00580669">
            <w:pPr>
              <w:widowControl w:val="0"/>
              <w:adjustRightInd w:val="0"/>
              <w:ind w:firstLine="252"/>
              <w:jc w:val="both"/>
              <w:textAlignment w:val="center"/>
              <w:rPr>
                <w:sz w:val="24"/>
                <w:szCs w:val="24"/>
                <w:lang w:val="uk-UA"/>
              </w:rPr>
            </w:pPr>
            <w:r w:rsidRPr="00D86BF1">
              <w:rPr>
                <w:sz w:val="24"/>
                <w:szCs w:val="24"/>
                <w:lang w:val="uk-UA"/>
              </w:rPr>
              <w:t>Суспільний устрій. Влада князя. Повсякденне життя. Господарство. Міста. Ремесла. Торгівля.</w:t>
            </w:r>
          </w:p>
          <w:p w:rsidR="00BC4515" w:rsidRPr="00D86BF1" w:rsidRDefault="00BC4515" w:rsidP="00580669">
            <w:pPr>
              <w:widowControl w:val="0"/>
              <w:ind w:firstLine="252"/>
              <w:jc w:val="both"/>
              <w:rPr>
                <w:sz w:val="24"/>
                <w:szCs w:val="24"/>
                <w:lang w:val="uk-UA"/>
              </w:rPr>
            </w:pPr>
          </w:p>
          <w:p w:rsidR="00BC4515" w:rsidRPr="003F6F41" w:rsidRDefault="00BC4515" w:rsidP="00580669">
            <w:pPr>
              <w:widowControl w:val="0"/>
              <w:adjustRightInd w:val="0"/>
              <w:ind w:firstLine="252"/>
              <w:jc w:val="both"/>
              <w:textAlignment w:val="center"/>
              <w:rPr>
                <w:b/>
                <w:bCs/>
                <w:iCs/>
                <w:sz w:val="24"/>
                <w:szCs w:val="24"/>
                <w:lang w:val="uk-UA"/>
              </w:rPr>
            </w:pPr>
            <w:r w:rsidRPr="003F6F41">
              <w:rPr>
                <w:b/>
                <w:bCs/>
                <w:iCs/>
                <w:sz w:val="24"/>
                <w:szCs w:val="24"/>
                <w:lang w:val="uk-UA"/>
              </w:rPr>
              <w:t>Практичне заняття:</w:t>
            </w:r>
          </w:p>
          <w:p w:rsidR="00BC4515" w:rsidRPr="00A95FBE" w:rsidRDefault="00BC4515" w:rsidP="00580669">
            <w:pPr>
              <w:widowControl w:val="0"/>
              <w:ind w:firstLine="252"/>
              <w:jc w:val="both"/>
              <w:rPr>
                <w:sz w:val="24"/>
                <w:szCs w:val="24"/>
                <w:lang w:val="uk-UA"/>
              </w:rPr>
            </w:pPr>
            <w:r>
              <w:rPr>
                <w:sz w:val="24"/>
                <w:szCs w:val="24"/>
                <w:lang w:val="uk-UA"/>
              </w:rPr>
              <w:t xml:space="preserve"> </w:t>
            </w:r>
            <w:r w:rsidRPr="00A95FBE">
              <w:rPr>
                <w:sz w:val="24"/>
                <w:szCs w:val="24"/>
                <w:lang w:val="uk-UA"/>
              </w:rPr>
              <w:t>«</w:t>
            </w:r>
            <w:r>
              <w:rPr>
                <w:sz w:val="24"/>
                <w:szCs w:val="24"/>
                <w:lang w:val="uk-UA"/>
              </w:rPr>
              <w:t xml:space="preserve">Християнська релігія і </w:t>
            </w:r>
            <w:r w:rsidRPr="00A95FBE">
              <w:rPr>
                <w:sz w:val="24"/>
                <w:szCs w:val="24"/>
                <w:lang w:val="uk-UA"/>
              </w:rPr>
              <w:t xml:space="preserve"> церкв</w:t>
            </w:r>
            <w:r>
              <w:rPr>
                <w:sz w:val="24"/>
                <w:szCs w:val="24"/>
                <w:lang w:val="uk-UA"/>
              </w:rPr>
              <w:t>а в житті давньоруського (давньоукраїнського)  суспільства</w:t>
            </w:r>
            <w:r w:rsidRPr="00A95FBE">
              <w:rPr>
                <w:sz w:val="24"/>
                <w:szCs w:val="24"/>
                <w:lang w:val="uk-UA"/>
              </w:rPr>
              <w:t>»</w:t>
            </w:r>
            <w:r>
              <w:rPr>
                <w:sz w:val="24"/>
                <w:szCs w:val="24"/>
                <w:lang w:val="uk-UA"/>
              </w:rPr>
              <w:t xml:space="preserve"> / </w:t>
            </w:r>
            <w:r w:rsidRPr="00A95FBE">
              <w:rPr>
                <w:sz w:val="24"/>
                <w:szCs w:val="24"/>
                <w:lang w:val="uk-UA"/>
              </w:rPr>
              <w:t>«Уявна подорож</w:t>
            </w:r>
            <w:r>
              <w:rPr>
                <w:sz w:val="24"/>
                <w:szCs w:val="24"/>
                <w:lang w:val="uk-UA"/>
              </w:rPr>
              <w:t xml:space="preserve"> Києвом часів Ярослава Мудрого» </w:t>
            </w:r>
            <w:r w:rsidRPr="00A95FBE">
              <w:rPr>
                <w:sz w:val="24"/>
                <w:szCs w:val="24"/>
                <w:lang w:val="uk-UA"/>
              </w:rPr>
              <w:t>(на вибір вчителя).</w:t>
            </w:r>
          </w:p>
          <w:p w:rsidR="00BC4515" w:rsidRPr="00A95FBE" w:rsidRDefault="00BC4515" w:rsidP="00580669">
            <w:pPr>
              <w:widowControl w:val="0"/>
              <w:ind w:firstLine="252"/>
              <w:jc w:val="both"/>
              <w:rPr>
                <w:sz w:val="24"/>
                <w:szCs w:val="24"/>
                <w:lang w:val="uk-UA"/>
              </w:rPr>
            </w:pPr>
          </w:p>
          <w:p w:rsidR="00BC4515" w:rsidRPr="00D86BF1" w:rsidRDefault="00BC4515" w:rsidP="00580669">
            <w:pPr>
              <w:widowControl w:val="0"/>
              <w:adjustRightInd w:val="0"/>
              <w:ind w:firstLine="252"/>
              <w:jc w:val="both"/>
              <w:textAlignment w:val="center"/>
              <w:rPr>
                <w:sz w:val="24"/>
                <w:szCs w:val="24"/>
                <w:lang w:val="uk-UA" w:eastAsia="en-US"/>
              </w:rPr>
            </w:pPr>
            <w:r w:rsidRPr="00A95FBE">
              <w:rPr>
                <w:sz w:val="24"/>
                <w:szCs w:val="24"/>
                <w:lang w:val="uk-UA"/>
              </w:rPr>
              <w:t>Архітектура та монументальний живопис. Писемність та освіта. Українська мова.</w:t>
            </w:r>
          </w:p>
        </w:tc>
        <w:tc>
          <w:tcPr>
            <w:tcW w:w="8425" w:type="dxa"/>
            <w:vAlign w:val="center"/>
          </w:tcPr>
          <w:p w:rsidR="00BC4515" w:rsidRPr="00D86BF1" w:rsidRDefault="00BC4515" w:rsidP="00E12765">
            <w:pPr>
              <w:widowControl w:val="0"/>
              <w:jc w:val="both"/>
              <w:rPr>
                <w:b/>
                <w:sz w:val="24"/>
                <w:szCs w:val="24"/>
                <w:lang w:val="uk-UA"/>
              </w:rPr>
            </w:pPr>
            <w:r w:rsidRPr="00D86BF1">
              <w:rPr>
                <w:b/>
                <w:sz w:val="24"/>
                <w:szCs w:val="24"/>
                <w:lang w:val="uk-UA"/>
              </w:rPr>
              <w:t>Учень/учениця:</w:t>
            </w:r>
          </w:p>
          <w:p w:rsidR="00BC4515" w:rsidRPr="00D86BF1" w:rsidRDefault="00BC4515" w:rsidP="00E12765">
            <w:pPr>
              <w:widowControl w:val="0"/>
              <w:jc w:val="both"/>
              <w:rPr>
                <w:sz w:val="24"/>
                <w:szCs w:val="24"/>
                <w:lang w:val="uk-UA"/>
              </w:rPr>
            </w:pPr>
            <w:r w:rsidRPr="00D86BF1">
              <w:rPr>
                <w:b/>
                <w:sz w:val="24"/>
                <w:szCs w:val="24"/>
                <w:lang w:val="uk-UA"/>
              </w:rPr>
              <w:t xml:space="preserve">• показує на карті </w:t>
            </w:r>
            <w:r w:rsidRPr="00D86BF1">
              <w:rPr>
                <w:sz w:val="24"/>
                <w:szCs w:val="24"/>
                <w:lang w:val="uk-UA"/>
              </w:rPr>
              <w:t>територію Київської держави (Рус</w:t>
            </w:r>
            <w:r>
              <w:rPr>
                <w:sz w:val="24"/>
                <w:szCs w:val="24"/>
                <w:lang w:val="uk-UA"/>
              </w:rPr>
              <w:t>і-</w:t>
            </w:r>
            <w:r w:rsidRPr="00D86BF1">
              <w:rPr>
                <w:sz w:val="24"/>
                <w:szCs w:val="24"/>
                <w:lang w:val="uk-UA"/>
              </w:rPr>
              <w:t>України) за правління князів Володимира Святославовича та Ярослава Мудрого;</w:t>
            </w:r>
          </w:p>
          <w:p w:rsidR="00BC4515" w:rsidRPr="00D86BF1" w:rsidRDefault="00BC4515" w:rsidP="00E12765">
            <w:pPr>
              <w:widowControl w:val="0"/>
              <w:jc w:val="both"/>
              <w:rPr>
                <w:sz w:val="24"/>
                <w:szCs w:val="24"/>
                <w:lang w:val="uk-UA"/>
              </w:rPr>
            </w:pPr>
            <w:r w:rsidRPr="00D86BF1">
              <w:rPr>
                <w:b/>
                <w:sz w:val="24"/>
                <w:szCs w:val="24"/>
                <w:lang w:val="uk-UA"/>
              </w:rPr>
              <w:t>• характеризує</w:t>
            </w:r>
            <w:r w:rsidRPr="00D86BF1">
              <w:rPr>
                <w:sz w:val="24"/>
                <w:szCs w:val="24"/>
                <w:lang w:val="uk-UA"/>
              </w:rPr>
              <w:t xml:space="preserve"> суспільну роль різних верств і станових груп населення Київської держави (</w:t>
            </w:r>
            <w:r>
              <w:rPr>
                <w:sz w:val="24"/>
                <w:szCs w:val="24"/>
                <w:lang w:val="uk-UA"/>
              </w:rPr>
              <w:t>Русі</w:t>
            </w:r>
            <w:r w:rsidRPr="00D86BF1">
              <w:rPr>
                <w:sz w:val="24"/>
                <w:szCs w:val="24"/>
                <w:lang w:val="uk-UA"/>
              </w:rPr>
              <w:t xml:space="preserve"> </w:t>
            </w:r>
            <w:r>
              <w:rPr>
                <w:sz w:val="24"/>
                <w:szCs w:val="24"/>
                <w:lang w:val="uk-UA"/>
              </w:rPr>
              <w:t xml:space="preserve">- </w:t>
            </w:r>
            <w:r w:rsidRPr="00D86BF1">
              <w:rPr>
                <w:sz w:val="24"/>
                <w:szCs w:val="24"/>
                <w:lang w:val="uk-UA"/>
              </w:rPr>
              <w:t xml:space="preserve">України); розвиток господарства і торгівлі; повсякденне життя мешканців міста і села; найдавніші пам’ятки писемності та умови поширення освіти; роль князівської влади в політичному устрої Русі; відносини </w:t>
            </w:r>
            <w:r>
              <w:rPr>
                <w:sz w:val="24"/>
                <w:szCs w:val="24"/>
                <w:lang w:val="uk-UA"/>
              </w:rPr>
              <w:t>Русі</w:t>
            </w:r>
            <w:r w:rsidRPr="00D86BF1">
              <w:rPr>
                <w:sz w:val="24"/>
                <w:szCs w:val="24"/>
                <w:lang w:val="uk-UA"/>
              </w:rPr>
              <w:t xml:space="preserve"> </w:t>
            </w:r>
            <w:r>
              <w:rPr>
                <w:sz w:val="24"/>
                <w:szCs w:val="24"/>
                <w:lang w:val="uk-UA"/>
              </w:rPr>
              <w:t xml:space="preserve">- </w:t>
            </w:r>
            <w:r w:rsidRPr="00D86BF1">
              <w:rPr>
                <w:sz w:val="24"/>
                <w:szCs w:val="24"/>
                <w:lang w:val="uk-UA"/>
              </w:rPr>
              <w:t>України з європейськими державами;</w:t>
            </w:r>
          </w:p>
          <w:p w:rsidR="00BC4515" w:rsidRPr="00D86BF1" w:rsidRDefault="00BC4515" w:rsidP="00E12765">
            <w:pPr>
              <w:widowControl w:val="0"/>
              <w:jc w:val="both"/>
              <w:rPr>
                <w:sz w:val="24"/>
                <w:szCs w:val="24"/>
                <w:lang w:val="uk-UA"/>
              </w:rPr>
            </w:pPr>
            <w:r w:rsidRPr="00D86BF1">
              <w:rPr>
                <w:b/>
                <w:sz w:val="24"/>
                <w:szCs w:val="24"/>
                <w:lang w:val="uk-UA"/>
              </w:rPr>
              <w:t>• </w:t>
            </w:r>
            <w:r w:rsidRPr="00D86BF1">
              <w:rPr>
                <w:b/>
                <w:iCs/>
                <w:sz w:val="24"/>
                <w:szCs w:val="24"/>
                <w:lang w:val="uk-UA"/>
              </w:rPr>
              <w:t xml:space="preserve">визначає </w:t>
            </w:r>
            <w:r w:rsidRPr="00D86BF1">
              <w:rPr>
                <w:sz w:val="24"/>
                <w:szCs w:val="24"/>
                <w:lang w:val="uk-UA"/>
              </w:rPr>
              <w:t xml:space="preserve">ступінь розвитку господарства й торгівлі </w:t>
            </w:r>
            <w:r>
              <w:rPr>
                <w:sz w:val="24"/>
                <w:szCs w:val="24"/>
                <w:lang w:val="uk-UA"/>
              </w:rPr>
              <w:t>Русі</w:t>
            </w:r>
            <w:r w:rsidRPr="00D86BF1">
              <w:rPr>
                <w:sz w:val="24"/>
                <w:szCs w:val="24"/>
                <w:lang w:val="uk-UA"/>
              </w:rPr>
              <w:t xml:space="preserve"> –</w:t>
            </w:r>
            <w:r>
              <w:rPr>
                <w:sz w:val="24"/>
                <w:szCs w:val="24"/>
                <w:lang w:val="uk-UA"/>
              </w:rPr>
              <w:t xml:space="preserve"> </w:t>
            </w:r>
            <w:r w:rsidRPr="00D86BF1">
              <w:rPr>
                <w:sz w:val="24"/>
                <w:szCs w:val="24"/>
                <w:lang w:val="uk-UA"/>
              </w:rPr>
              <w:t>України; причини і наслідки запровадження християнства як державної релігії Київської держави (</w:t>
            </w:r>
            <w:r>
              <w:rPr>
                <w:sz w:val="24"/>
                <w:szCs w:val="24"/>
                <w:lang w:val="uk-UA"/>
              </w:rPr>
              <w:t xml:space="preserve">Русі- </w:t>
            </w:r>
            <w:r w:rsidRPr="00D86BF1">
              <w:rPr>
                <w:sz w:val="24"/>
                <w:szCs w:val="24"/>
                <w:lang w:val="uk-UA"/>
              </w:rPr>
              <w:t>України);</w:t>
            </w:r>
          </w:p>
          <w:p w:rsidR="00BC4515" w:rsidRPr="00D86BF1" w:rsidRDefault="00BC4515" w:rsidP="00E12765">
            <w:pPr>
              <w:widowControl w:val="0"/>
              <w:jc w:val="both"/>
              <w:rPr>
                <w:sz w:val="24"/>
                <w:szCs w:val="24"/>
                <w:lang w:val="uk-UA"/>
              </w:rPr>
            </w:pPr>
            <w:r w:rsidRPr="00D86BF1">
              <w:rPr>
                <w:b/>
                <w:sz w:val="24"/>
                <w:szCs w:val="24"/>
                <w:lang w:val="uk-UA"/>
              </w:rPr>
              <w:t>• </w:t>
            </w:r>
            <w:r w:rsidRPr="00D86BF1">
              <w:rPr>
                <w:b/>
                <w:iCs/>
                <w:sz w:val="24"/>
                <w:szCs w:val="24"/>
                <w:lang w:val="uk-UA"/>
              </w:rPr>
              <w:t>висловлює</w:t>
            </w:r>
            <w:r w:rsidRPr="00D86BF1">
              <w:rPr>
                <w:iCs/>
                <w:sz w:val="24"/>
                <w:szCs w:val="24"/>
                <w:lang w:val="uk-UA"/>
              </w:rPr>
              <w:t xml:space="preserve"> </w:t>
            </w:r>
            <w:r w:rsidRPr="00D86BF1">
              <w:rPr>
                <w:b/>
                <w:iCs/>
                <w:sz w:val="24"/>
                <w:szCs w:val="24"/>
                <w:lang w:val="uk-UA"/>
              </w:rPr>
              <w:t>судження</w:t>
            </w:r>
            <w:r w:rsidRPr="00D86BF1">
              <w:rPr>
                <w:iCs/>
                <w:sz w:val="24"/>
                <w:szCs w:val="24"/>
                <w:lang w:val="uk-UA"/>
              </w:rPr>
              <w:t xml:space="preserve"> та </w:t>
            </w:r>
            <w:r w:rsidRPr="00D86BF1">
              <w:rPr>
                <w:b/>
                <w:iCs/>
                <w:sz w:val="24"/>
                <w:szCs w:val="24"/>
                <w:lang w:val="uk-UA"/>
              </w:rPr>
              <w:t>порівнює</w:t>
            </w:r>
            <w:r w:rsidRPr="00D86BF1">
              <w:rPr>
                <w:sz w:val="24"/>
                <w:szCs w:val="24"/>
                <w:lang w:val="uk-UA"/>
              </w:rPr>
              <w:t xml:space="preserve"> внутрішню й зовнішню політику Володимира Великого і Ярослава Мудрого; політичний устрій і соціальний розвиток давньоруського та європейського суспільств;</w:t>
            </w:r>
          </w:p>
          <w:p w:rsidR="00BC4515" w:rsidRPr="00D86BF1" w:rsidRDefault="00BC4515" w:rsidP="00E12765">
            <w:pPr>
              <w:widowControl w:val="0"/>
              <w:jc w:val="both"/>
              <w:rPr>
                <w:sz w:val="24"/>
                <w:szCs w:val="24"/>
                <w:lang w:val="uk-UA"/>
              </w:rPr>
            </w:pPr>
            <w:r w:rsidRPr="00D86BF1">
              <w:rPr>
                <w:b/>
                <w:sz w:val="24"/>
                <w:szCs w:val="24"/>
                <w:lang w:val="uk-UA"/>
              </w:rPr>
              <w:t>• </w:t>
            </w:r>
            <w:r w:rsidRPr="00D86BF1">
              <w:rPr>
                <w:b/>
                <w:iCs/>
                <w:sz w:val="24"/>
                <w:szCs w:val="24"/>
                <w:lang w:val="uk-UA"/>
              </w:rPr>
              <w:t xml:space="preserve">називає </w:t>
            </w:r>
            <w:r w:rsidRPr="00D86BF1">
              <w:rPr>
                <w:sz w:val="24"/>
                <w:szCs w:val="24"/>
                <w:lang w:val="uk-UA"/>
              </w:rPr>
              <w:t>роки правління князів Володимира Великого та Ярослава Мудрого; рік запровадження християнства як державної релігії;</w:t>
            </w:r>
          </w:p>
          <w:p w:rsidR="00BC4515" w:rsidRPr="00D86BF1" w:rsidRDefault="00BC4515" w:rsidP="00E12765">
            <w:pPr>
              <w:widowControl w:val="0"/>
              <w:adjustRightInd w:val="0"/>
              <w:jc w:val="both"/>
              <w:textAlignment w:val="center"/>
              <w:rPr>
                <w:b/>
                <w:sz w:val="24"/>
                <w:szCs w:val="24"/>
                <w:lang w:val="uk-UA" w:eastAsia="en-US"/>
              </w:rPr>
            </w:pPr>
            <w:r w:rsidRPr="00D86BF1">
              <w:rPr>
                <w:b/>
                <w:sz w:val="24"/>
                <w:szCs w:val="24"/>
                <w:lang w:val="uk-UA"/>
              </w:rPr>
              <w:t xml:space="preserve">• тлумачить поняття </w:t>
            </w:r>
            <w:r w:rsidRPr="00D86BF1">
              <w:rPr>
                <w:sz w:val="24"/>
                <w:szCs w:val="24"/>
                <w:lang w:val="uk-UA"/>
              </w:rPr>
              <w:t>«християнство», «священик», «митрополит», «монастир», «чернець», «графіті», «мозаїка», «верстви», «бояри», «церковнослов’янська мова», «книжкові мініатюри».</w:t>
            </w:r>
          </w:p>
        </w:tc>
      </w:tr>
      <w:tr w:rsidR="00BC4515" w:rsidRPr="00D86BF1" w:rsidTr="003D604B">
        <w:trPr>
          <w:jc w:val="center"/>
        </w:trPr>
        <w:tc>
          <w:tcPr>
            <w:tcW w:w="1076" w:type="dxa"/>
            <w:vAlign w:val="center"/>
          </w:tcPr>
          <w:p w:rsidR="00BC4515" w:rsidRPr="00D86BF1" w:rsidRDefault="00BC4515" w:rsidP="00E12765">
            <w:pPr>
              <w:widowControl w:val="0"/>
              <w:adjustRightInd w:val="0"/>
              <w:jc w:val="center"/>
              <w:textAlignment w:val="center"/>
              <w:rPr>
                <w:b/>
                <w:sz w:val="24"/>
                <w:szCs w:val="24"/>
                <w:lang w:val="uk-UA" w:eastAsia="en-US"/>
              </w:rPr>
            </w:pPr>
            <w:r w:rsidRPr="00D86BF1">
              <w:rPr>
                <w:b/>
                <w:sz w:val="24"/>
                <w:szCs w:val="24"/>
                <w:lang w:val="uk-UA"/>
              </w:rPr>
              <w:t>1</w:t>
            </w:r>
          </w:p>
        </w:tc>
        <w:tc>
          <w:tcPr>
            <w:tcW w:w="13825" w:type="dxa"/>
            <w:gridSpan w:val="2"/>
            <w:vAlign w:val="center"/>
          </w:tcPr>
          <w:p w:rsidR="00BC4515" w:rsidRPr="00D86BF1" w:rsidRDefault="00BC4515" w:rsidP="00E12765">
            <w:pPr>
              <w:widowControl w:val="0"/>
              <w:jc w:val="both"/>
              <w:rPr>
                <w:b/>
                <w:sz w:val="24"/>
                <w:szCs w:val="24"/>
                <w:lang w:val="uk-UA" w:eastAsia="en-US"/>
              </w:rPr>
            </w:pPr>
            <w:r w:rsidRPr="00D86BF1">
              <w:rPr>
                <w:b/>
                <w:bCs/>
                <w:iCs/>
                <w:sz w:val="24"/>
                <w:szCs w:val="24"/>
                <w:lang w:val="uk-UA"/>
              </w:rPr>
              <w:t>Узагальнення. Тематичний контроль</w:t>
            </w:r>
          </w:p>
        </w:tc>
      </w:tr>
      <w:tr w:rsidR="00BC4515" w:rsidRPr="00D86BF1" w:rsidTr="003D604B">
        <w:trPr>
          <w:jc w:val="center"/>
        </w:trPr>
        <w:tc>
          <w:tcPr>
            <w:tcW w:w="14901" w:type="dxa"/>
            <w:gridSpan w:val="3"/>
            <w:vAlign w:val="center"/>
          </w:tcPr>
          <w:p w:rsidR="00BC4515" w:rsidRPr="00D86BF1" w:rsidRDefault="00BC4515" w:rsidP="00E12765">
            <w:pPr>
              <w:widowControl w:val="0"/>
              <w:jc w:val="center"/>
              <w:rPr>
                <w:b/>
                <w:bCs/>
                <w:iCs/>
                <w:caps/>
                <w:sz w:val="24"/>
                <w:szCs w:val="24"/>
                <w:shd w:val="clear" w:color="auto" w:fill="FF0000"/>
                <w:lang w:val="uk-UA"/>
              </w:rPr>
            </w:pPr>
            <w:r w:rsidRPr="00D86BF1">
              <w:rPr>
                <w:b/>
                <w:bCs/>
                <w:iCs/>
                <w:sz w:val="24"/>
                <w:szCs w:val="24"/>
                <w:lang w:val="uk-UA"/>
              </w:rPr>
              <w:t xml:space="preserve">Розділ ІІІ. КИЇВСЬКА ДЕРЖАВА </w:t>
            </w:r>
            <w:r w:rsidRPr="00D86BF1">
              <w:rPr>
                <w:b/>
                <w:bCs/>
                <w:iCs/>
                <w:caps/>
                <w:sz w:val="24"/>
                <w:szCs w:val="24"/>
                <w:lang w:val="uk-UA"/>
              </w:rPr>
              <w:t>(РУСЬ</w:t>
            </w:r>
            <w:r>
              <w:rPr>
                <w:b/>
                <w:bCs/>
                <w:iCs/>
                <w:caps/>
                <w:sz w:val="24"/>
                <w:szCs w:val="24"/>
                <w:lang w:val="uk-UA"/>
              </w:rPr>
              <w:t>-</w:t>
            </w:r>
            <w:r w:rsidRPr="00D86BF1">
              <w:rPr>
                <w:b/>
                <w:bCs/>
                <w:iCs/>
                <w:caps/>
                <w:sz w:val="24"/>
                <w:szCs w:val="24"/>
                <w:lang w:val="uk-UA"/>
              </w:rPr>
              <w:t>Україна)</w:t>
            </w:r>
          </w:p>
          <w:p w:rsidR="00BC4515" w:rsidRPr="00D86BF1" w:rsidRDefault="00BC4515" w:rsidP="00E12765">
            <w:pPr>
              <w:widowControl w:val="0"/>
              <w:jc w:val="center"/>
              <w:rPr>
                <w:b/>
                <w:sz w:val="24"/>
                <w:szCs w:val="24"/>
                <w:lang w:val="uk-UA" w:eastAsia="en-US"/>
              </w:rPr>
            </w:pPr>
            <w:r w:rsidRPr="00D86BF1">
              <w:rPr>
                <w:b/>
                <w:bCs/>
                <w:iCs/>
                <w:sz w:val="24"/>
                <w:szCs w:val="24"/>
                <w:lang w:val="uk-UA"/>
              </w:rPr>
              <w:t>у другій половині ХІ – першій половині ХІІІ ст.</w:t>
            </w:r>
          </w:p>
        </w:tc>
      </w:tr>
      <w:tr w:rsidR="00BC4515" w:rsidRPr="00980FA5" w:rsidTr="003D604B">
        <w:trPr>
          <w:jc w:val="center"/>
        </w:trPr>
        <w:tc>
          <w:tcPr>
            <w:tcW w:w="1076" w:type="dxa"/>
            <w:vAlign w:val="center"/>
          </w:tcPr>
          <w:p w:rsidR="00BC4515" w:rsidRPr="00CF16C9" w:rsidRDefault="00BC4515" w:rsidP="00E12765">
            <w:pPr>
              <w:widowControl w:val="0"/>
              <w:jc w:val="center"/>
              <w:rPr>
                <w:sz w:val="24"/>
                <w:szCs w:val="24"/>
                <w:lang w:val="uk-UA" w:eastAsia="en-US"/>
              </w:rPr>
            </w:pPr>
            <w:r w:rsidRPr="00CF16C9">
              <w:rPr>
                <w:sz w:val="24"/>
                <w:szCs w:val="24"/>
                <w:lang w:val="uk-UA"/>
              </w:rPr>
              <w:t>5</w:t>
            </w:r>
          </w:p>
        </w:tc>
        <w:tc>
          <w:tcPr>
            <w:tcW w:w="5400" w:type="dxa"/>
            <w:vAlign w:val="center"/>
          </w:tcPr>
          <w:p w:rsidR="00BC4515" w:rsidRPr="00D86BF1" w:rsidRDefault="00BC4515" w:rsidP="00CF16C9">
            <w:pPr>
              <w:widowControl w:val="0"/>
              <w:adjustRightInd w:val="0"/>
              <w:ind w:firstLine="252"/>
              <w:jc w:val="both"/>
              <w:textAlignment w:val="center"/>
              <w:rPr>
                <w:sz w:val="24"/>
                <w:szCs w:val="24"/>
                <w:lang w:val="uk-UA"/>
              </w:rPr>
            </w:pPr>
            <w:r w:rsidRPr="00D86BF1">
              <w:rPr>
                <w:sz w:val="24"/>
                <w:szCs w:val="24"/>
                <w:lang w:val="uk-UA"/>
              </w:rPr>
              <w:t>Правління Ярославовичів. Половці. Любецький з’їзд князів.</w:t>
            </w:r>
          </w:p>
          <w:p w:rsidR="00BC4515" w:rsidRPr="00D86BF1" w:rsidRDefault="00BC4515" w:rsidP="00CF16C9">
            <w:pPr>
              <w:widowControl w:val="0"/>
              <w:adjustRightInd w:val="0"/>
              <w:ind w:firstLine="252"/>
              <w:jc w:val="both"/>
              <w:textAlignment w:val="center"/>
              <w:rPr>
                <w:sz w:val="24"/>
                <w:szCs w:val="24"/>
                <w:lang w:val="uk-UA"/>
              </w:rPr>
            </w:pPr>
            <w:r w:rsidRPr="00D86BF1">
              <w:rPr>
                <w:sz w:val="24"/>
                <w:szCs w:val="24"/>
                <w:lang w:val="uk-UA"/>
              </w:rPr>
              <w:t>Правління Володимира Мономаха та його сина Мстислава Великого.</w:t>
            </w:r>
          </w:p>
          <w:p w:rsidR="00BC4515" w:rsidRPr="00D86BF1" w:rsidRDefault="00BC4515" w:rsidP="00CF16C9">
            <w:pPr>
              <w:widowControl w:val="0"/>
              <w:adjustRightInd w:val="0"/>
              <w:ind w:firstLine="252"/>
              <w:jc w:val="both"/>
              <w:textAlignment w:val="center"/>
              <w:rPr>
                <w:sz w:val="24"/>
                <w:szCs w:val="24"/>
                <w:lang w:val="uk-UA"/>
              </w:rPr>
            </w:pPr>
            <w:r w:rsidRPr="00D86BF1">
              <w:rPr>
                <w:sz w:val="24"/>
                <w:szCs w:val="24"/>
                <w:lang w:val="uk-UA"/>
              </w:rPr>
              <w:t>Роздробленість Київської держави. Київське, Переяславське та Чернігівське князівства в середині XII – першій половині XIIІ ст. Політичне і соціально-економічне життя.</w:t>
            </w:r>
          </w:p>
          <w:p w:rsidR="00BC4515" w:rsidRPr="00D86BF1" w:rsidRDefault="00BC4515" w:rsidP="00CF16C9">
            <w:pPr>
              <w:widowControl w:val="0"/>
              <w:adjustRightInd w:val="0"/>
              <w:ind w:firstLine="252"/>
              <w:jc w:val="both"/>
              <w:textAlignment w:val="center"/>
              <w:rPr>
                <w:sz w:val="24"/>
                <w:szCs w:val="24"/>
                <w:lang w:val="uk-UA"/>
              </w:rPr>
            </w:pPr>
            <w:r w:rsidRPr="00D86BF1">
              <w:rPr>
                <w:sz w:val="24"/>
                <w:szCs w:val="24"/>
                <w:lang w:val="uk-UA"/>
              </w:rPr>
              <w:t>Галицьке і Волинське князівства в другій половині ХІІ ст. Ярослав Осмомисл.</w:t>
            </w:r>
          </w:p>
          <w:p w:rsidR="00BC4515" w:rsidRPr="00D86BF1" w:rsidRDefault="00BC4515" w:rsidP="00CF16C9">
            <w:pPr>
              <w:widowControl w:val="0"/>
              <w:ind w:firstLine="252"/>
              <w:jc w:val="both"/>
              <w:rPr>
                <w:bCs/>
                <w:iCs/>
                <w:sz w:val="24"/>
                <w:szCs w:val="24"/>
                <w:lang w:val="uk-UA"/>
              </w:rPr>
            </w:pPr>
            <w:r w:rsidRPr="00D86BF1">
              <w:rPr>
                <w:sz w:val="24"/>
                <w:szCs w:val="24"/>
                <w:lang w:val="uk-UA"/>
              </w:rPr>
              <w:t xml:space="preserve">Культура </w:t>
            </w:r>
            <w:r>
              <w:rPr>
                <w:sz w:val="24"/>
                <w:szCs w:val="24"/>
                <w:lang w:val="uk-UA"/>
              </w:rPr>
              <w:t>Русі</w:t>
            </w:r>
            <w:r w:rsidRPr="00D86BF1">
              <w:rPr>
                <w:sz w:val="24"/>
                <w:szCs w:val="24"/>
                <w:lang w:val="uk-UA"/>
              </w:rPr>
              <w:t xml:space="preserve">–України в </w:t>
            </w:r>
            <w:r w:rsidRPr="00D86BF1">
              <w:rPr>
                <w:bCs/>
                <w:iCs/>
                <w:sz w:val="24"/>
                <w:szCs w:val="24"/>
                <w:lang w:val="uk-UA"/>
              </w:rPr>
              <w:t>другій половині ХІ – першій половині ХІІІ ст.</w:t>
            </w:r>
          </w:p>
          <w:p w:rsidR="00BC4515" w:rsidRPr="00D86BF1" w:rsidRDefault="00BC4515" w:rsidP="00E12765">
            <w:pPr>
              <w:widowControl w:val="0"/>
              <w:adjustRightInd w:val="0"/>
              <w:jc w:val="both"/>
              <w:textAlignment w:val="center"/>
              <w:rPr>
                <w:b/>
                <w:bCs/>
                <w:iCs/>
                <w:sz w:val="24"/>
                <w:szCs w:val="24"/>
                <w:lang w:val="uk-UA"/>
              </w:rPr>
            </w:pPr>
            <w:r w:rsidRPr="00D86BF1">
              <w:rPr>
                <w:b/>
                <w:bCs/>
                <w:iCs/>
                <w:sz w:val="24"/>
                <w:szCs w:val="24"/>
                <w:lang w:val="uk-UA"/>
              </w:rPr>
              <w:t>Практичне заняття:</w:t>
            </w:r>
          </w:p>
          <w:p w:rsidR="00BC4515" w:rsidRPr="001837C4" w:rsidRDefault="00BC4515" w:rsidP="00580669">
            <w:pPr>
              <w:widowControl w:val="0"/>
              <w:adjustRightInd w:val="0"/>
              <w:ind w:firstLine="252"/>
              <w:jc w:val="both"/>
              <w:textAlignment w:val="center"/>
              <w:rPr>
                <w:color w:val="FF0000"/>
                <w:sz w:val="24"/>
                <w:szCs w:val="24"/>
                <w:lang w:val="uk-UA"/>
              </w:rPr>
            </w:pPr>
            <w:r w:rsidRPr="00A95FBE">
              <w:rPr>
                <w:sz w:val="24"/>
                <w:szCs w:val="24"/>
                <w:lang w:val="uk-UA"/>
              </w:rPr>
              <w:t>«Повчання дітям» Володимира Мономаха – кодекс настанов князівської родини»</w:t>
            </w:r>
            <w:r>
              <w:rPr>
                <w:sz w:val="24"/>
                <w:szCs w:val="24"/>
                <w:lang w:val="uk-UA"/>
              </w:rPr>
              <w:t xml:space="preserve"> </w:t>
            </w:r>
            <w:r w:rsidRPr="00A95FBE">
              <w:rPr>
                <w:b/>
                <w:sz w:val="24"/>
                <w:szCs w:val="24"/>
                <w:lang w:val="uk-UA"/>
              </w:rPr>
              <w:t>/</w:t>
            </w:r>
            <w:r>
              <w:rPr>
                <w:b/>
                <w:sz w:val="24"/>
                <w:szCs w:val="24"/>
                <w:lang w:val="uk-UA"/>
              </w:rPr>
              <w:t xml:space="preserve"> </w:t>
            </w:r>
            <w:r w:rsidRPr="00A95FBE">
              <w:rPr>
                <w:sz w:val="24"/>
                <w:szCs w:val="24"/>
                <w:lang w:val="uk-UA"/>
              </w:rPr>
              <w:t>«Слово о полку Ігоревім»</w:t>
            </w:r>
            <w:r>
              <w:rPr>
                <w:sz w:val="24"/>
                <w:szCs w:val="24"/>
                <w:lang w:val="uk-UA"/>
              </w:rPr>
              <w:t xml:space="preserve"> </w:t>
            </w:r>
            <w:bookmarkStart w:id="0" w:name="_GoBack"/>
            <w:bookmarkEnd w:id="0"/>
            <w:r w:rsidRPr="00A95FBE">
              <w:rPr>
                <w:sz w:val="24"/>
                <w:szCs w:val="24"/>
                <w:lang w:val="uk-UA"/>
              </w:rPr>
              <w:t>як історичне джерело» (на вибір вчителя).</w:t>
            </w:r>
          </w:p>
        </w:tc>
        <w:tc>
          <w:tcPr>
            <w:tcW w:w="8425" w:type="dxa"/>
            <w:vAlign w:val="center"/>
          </w:tcPr>
          <w:p w:rsidR="00BC4515" w:rsidRPr="00D86BF1" w:rsidRDefault="00BC4515" w:rsidP="00E12765">
            <w:pPr>
              <w:widowControl w:val="0"/>
              <w:jc w:val="both"/>
              <w:rPr>
                <w:b/>
                <w:sz w:val="24"/>
                <w:szCs w:val="24"/>
                <w:lang w:val="uk-UA"/>
              </w:rPr>
            </w:pPr>
            <w:r w:rsidRPr="00D86BF1">
              <w:rPr>
                <w:b/>
                <w:sz w:val="24"/>
                <w:szCs w:val="24"/>
                <w:lang w:val="uk-UA"/>
              </w:rPr>
              <w:t>Учень/учениця:</w:t>
            </w:r>
          </w:p>
          <w:p w:rsidR="00BC4515" w:rsidRPr="00D86BF1" w:rsidRDefault="00BC4515" w:rsidP="00E12765">
            <w:pPr>
              <w:widowControl w:val="0"/>
              <w:jc w:val="both"/>
              <w:rPr>
                <w:sz w:val="24"/>
                <w:szCs w:val="24"/>
                <w:lang w:val="uk-UA"/>
              </w:rPr>
            </w:pPr>
            <w:r w:rsidRPr="00D86BF1">
              <w:rPr>
                <w:b/>
                <w:sz w:val="24"/>
                <w:szCs w:val="24"/>
                <w:lang w:val="uk-UA"/>
              </w:rPr>
              <w:t xml:space="preserve">• показує на карті </w:t>
            </w:r>
            <w:r w:rsidRPr="00D86BF1">
              <w:rPr>
                <w:sz w:val="24"/>
                <w:szCs w:val="24"/>
                <w:lang w:val="uk-UA"/>
              </w:rPr>
              <w:t>території князівств часів роздробленості Київської держави (</w:t>
            </w:r>
            <w:r>
              <w:rPr>
                <w:sz w:val="24"/>
                <w:szCs w:val="24"/>
                <w:lang w:val="uk-UA"/>
              </w:rPr>
              <w:t>Русі</w:t>
            </w:r>
            <w:r w:rsidRPr="00D86BF1">
              <w:rPr>
                <w:sz w:val="24"/>
                <w:szCs w:val="24"/>
                <w:lang w:val="uk-UA"/>
              </w:rPr>
              <w:t xml:space="preserve"> </w:t>
            </w:r>
            <w:r>
              <w:rPr>
                <w:sz w:val="24"/>
                <w:szCs w:val="24"/>
                <w:lang w:val="uk-UA"/>
              </w:rPr>
              <w:t xml:space="preserve">- </w:t>
            </w:r>
            <w:r w:rsidRPr="00D86BF1">
              <w:rPr>
                <w:sz w:val="24"/>
                <w:szCs w:val="24"/>
                <w:lang w:val="uk-UA"/>
              </w:rPr>
              <w:t>України) та половецькі землі;</w:t>
            </w:r>
          </w:p>
          <w:p w:rsidR="00BC4515" w:rsidRPr="00D86BF1" w:rsidRDefault="00BC4515" w:rsidP="00E12765">
            <w:pPr>
              <w:widowControl w:val="0"/>
              <w:jc w:val="both"/>
              <w:rPr>
                <w:sz w:val="24"/>
                <w:szCs w:val="24"/>
                <w:lang w:val="uk-UA"/>
              </w:rPr>
            </w:pPr>
            <w:r w:rsidRPr="00D86BF1">
              <w:rPr>
                <w:b/>
                <w:sz w:val="24"/>
                <w:szCs w:val="24"/>
                <w:lang w:val="uk-UA"/>
              </w:rPr>
              <w:t>• характеризує</w:t>
            </w:r>
            <w:r w:rsidRPr="00D86BF1">
              <w:rPr>
                <w:sz w:val="24"/>
                <w:szCs w:val="24"/>
                <w:lang w:val="uk-UA"/>
              </w:rPr>
              <w:t xml:space="preserve"> становище Київської держави (</w:t>
            </w:r>
            <w:r>
              <w:rPr>
                <w:sz w:val="24"/>
                <w:szCs w:val="24"/>
                <w:lang w:val="uk-UA"/>
              </w:rPr>
              <w:t>Русі</w:t>
            </w:r>
            <w:r w:rsidRPr="00D86BF1">
              <w:rPr>
                <w:sz w:val="24"/>
                <w:szCs w:val="24"/>
                <w:lang w:val="uk-UA"/>
              </w:rPr>
              <w:t xml:space="preserve"> –</w:t>
            </w:r>
            <w:r>
              <w:rPr>
                <w:sz w:val="24"/>
                <w:szCs w:val="24"/>
                <w:lang w:val="uk-UA"/>
              </w:rPr>
              <w:t xml:space="preserve"> </w:t>
            </w:r>
            <w:r w:rsidRPr="00D86BF1">
              <w:rPr>
                <w:sz w:val="24"/>
                <w:szCs w:val="24"/>
                <w:lang w:val="uk-UA"/>
              </w:rPr>
              <w:t>України) за правління наступників Ярослава Мудрого; особливості політичного і соціально-економічного життя князівств часів роздробленості; відносини половців із Руссю;</w:t>
            </w:r>
          </w:p>
          <w:p w:rsidR="00BC4515" w:rsidRPr="00D86BF1" w:rsidRDefault="00BC4515" w:rsidP="00E12765">
            <w:pPr>
              <w:widowControl w:val="0"/>
              <w:jc w:val="both"/>
              <w:rPr>
                <w:sz w:val="24"/>
                <w:szCs w:val="24"/>
                <w:lang w:val="uk-UA"/>
              </w:rPr>
            </w:pPr>
            <w:r w:rsidRPr="00D86BF1">
              <w:rPr>
                <w:b/>
                <w:sz w:val="24"/>
                <w:szCs w:val="24"/>
                <w:lang w:val="uk-UA"/>
              </w:rPr>
              <w:t>• </w:t>
            </w:r>
            <w:r w:rsidRPr="00D86BF1">
              <w:rPr>
                <w:b/>
                <w:iCs/>
                <w:sz w:val="24"/>
                <w:szCs w:val="24"/>
                <w:lang w:val="uk-UA"/>
              </w:rPr>
              <w:t xml:space="preserve">визначає </w:t>
            </w:r>
            <w:r w:rsidRPr="00D86BF1">
              <w:rPr>
                <w:sz w:val="24"/>
                <w:szCs w:val="24"/>
                <w:lang w:val="uk-UA"/>
              </w:rPr>
              <w:t>причини і наслідки князівських усобиць; половецьких набігів; Любецького з’їзду князів,</w:t>
            </w:r>
          </w:p>
          <w:p w:rsidR="00BC4515" w:rsidRPr="00D86BF1" w:rsidRDefault="00BC4515" w:rsidP="00E12765">
            <w:pPr>
              <w:widowControl w:val="0"/>
              <w:jc w:val="both"/>
              <w:rPr>
                <w:iCs/>
                <w:sz w:val="24"/>
                <w:szCs w:val="24"/>
                <w:lang w:val="uk-UA"/>
              </w:rPr>
            </w:pPr>
            <w:r w:rsidRPr="00D86BF1">
              <w:rPr>
                <w:b/>
                <w:sz w:val="24"/>
                <w:szCs w:val="24"/>
                <w:lang w:val="uk-UA"/>
              </w:rPr>
              <w:t>• </w:t>
            </w:r>
            <w:r w:rsidRPr="00D86BF1">
              <w:rPr>
                <w:b/>
                <w:iCs/>
                <w:sz w:val="24"/>
                <w:szCs w:val="24"/>
                <w:lang w:val="uk-UA"/>
              </w:rPr>
              <w:t>висловлює</w:t>
            </w:r>
            <w:r w:rsidRPr="00D86BF1">
              <w:rPr>
                <w:iCs/>
                <w:sz w:val="24"/>
                <w:szCs w:val="24"/>
                <w:lang w:val="uk-UA"/>
              </w:rPr>
              <w:t xml:space="preserve"> </w:t>
            </w:r>
            <w:r w:rsidRPr="00D86BF1">
              <w:rPr>
                <w:b/>
                <w:iCs/>
                <w:sz w:val="24"/>
                <w:szCs w:val="24"/>
                <w:lang w:val="uk-UA"/>
              </w:rPr>
              <w:t>судження</w:t>
            </w:r>
            <w:r w:rsidRPr="00D86BF1">
              <w:rPr>
                <w:iCs/>
                <w:sz w:val="24"/>
                <w:szCs w:val="24"/>
                <w:lang w:val="uk-UA"/>
              </w:rPr>
              <w:t xml:space="preserve"> </w:t>
            </w:r>
            <w:r>
              <w:rPr>
                <w:iCs/>
                <w:sz w:val="24"/>
                <w:szCs w:val="24"/>
                <w:lang w:val="uk-UA"/>
              </w:rPr>
              <w:t>пр</w:t>
            </w:r>
            <w:r w:rsidRPr="00D86BF1">
              <w:rPr>
                <w:iCs/>
                <w:sz w:val="24"/>
                <w:szCs w:val="24"/>
                <w:lang w:val="uk-UA"/>
              </w:rPr>
              <w:t xml:space="preserve">о </w:t>
            </w:r>
            <w:r w:rsidRPr="00D86BF1">
              <w:rPr>
                <w:sz w:val="24"/>
                <w:szCs w:val="24"/>
                <w:lang w:val="uk-UA"/>
              </w:rPr>
              <w:t>діяльн</w:t>
            </w:r>
            <w:r>
              <w:rPr>
                <w:sz w:val="24"/>
                <w:szCs w:val="24"/>
                <w:lang w:val="uk-UA"/>
              </w:rPr>
              <w:t>і</w:t>
            </w:r>
            <w:r w:rsidRPr="00D86BF1">
              <w:rPr>
                <w:sz w:val="24"/>
                <w:szCs w:val="24"/>
                <w:lang w:val="uk-UA"/>
              </w:rPr>
              <w:t>ст</w:t>
            </w:r>
            <w:r>
              <w:rPr>
                <w:sz w:val="24"/>
                <w:szCs w:val="24"/>
                <w:lang w:val="uk-UA"/>
              </w:rPr>
              <w:t>ь</w:t>
            </w:r>
            <w:r w:rsidRPr="00D86BF1">
              <w:rPr>
                <w:sz w:val="24"/>
                <w:szCs w:val="24"/>
                <w:lang w:val="uk-UA"/>
              </w:rPr>
              <w:t xml:space="preserve"> Ярославичів,</w:t>
            </w:r>
            <w:r w:rsidRPr="00D86BF1">
              <w:rPr>
                <w:iCs/>
                <w:sz w:val="24"/>
                <w:szCs w:val="24"/>
                <w:lang w:val="uk-UA"/>
              </w:rPr>
              <w:t xml:space="preserve"> </w:t>
            </w:r>
            <w:r w:rsidRPr="00D86BF1">
              <w:rPr>
                <w:sz w:val="24"/>
                <w:szCs w:val="24"/>
                <w:lang w:val="uk-UA"/>
              </w:rPr>
              <w:t>Володимира Мономаха, Мстислава Великого, Ярослава Осмомисла;</w:t>
            </w:r>
          </w:p>
          <w:p w:rsidR="00BC4515" w:rsidRPr="00D86BF1" w:rsidRDefault="00BC4515" w:rsidP="00E12765">
            <w:pPr>
              <w:widowControl w:val="0"/>
              <w:adjustRightInd w:val="0"/>
              <w:jc w:val="both"/>
              <w:textAlignment w:val="center"/>
              <w:rPr>
                <w:sz w:val="24"/>
                <w:szCs w:val="24"/>
                <w:lang w:val="uk-UA"/>
              </w:rPr>
            </w:pPr>
            <w:r w:rsidRPr="00D86BF1">
              <w:rPr>
                <w:b/>
                <w:sz w:val="24"/>
                <w:szCs w:val="24"/>
                <w:lang w:val="uk-UA"/>
              </w:rPr>
              <w:t>• </w:t>
            </w:r>
            <w:r w:rsidRPr="00D86BF1">
              <w:rPr>
                <w:b/>
                <w:iCs/>
                <w:sz w:val="24"/>
                <w:szCs w:val="24"/>
                <w:lang w:val="uk-UA"/>
              </w:rPr>
              <w:t xml:space="preserve">називає </w:t>
            </w:r>
            <w:r w:rsidRPr="00D86BF1">
              <w:rPr>
                <w:sz w:val="24"/>
                <w:szCs w:val="24"/>
                <w:lang w:val="uk-UA"/>
              </w:rPr>
              <w:t>роки</w:t>
            </w:r>
            <w:r w:rsidRPr="00D86BF1">
              <w:rPr>
                <w:iCs/>
                <w:sz w:val="24"/>
                <w:szCs w:val="24"/>
                <w:lang w:val="uk-UA"/>
              </w:rPr>
              <w:t xml:space="preserve"> </w:t>
            </w:r>
            <w:r w:rsidRPr="00D86BF1">
              <w:rPr>
                <w:sz w:val="24"/>
                <w:szCs w:val="24"/>
                <w:lang w:val="uk-UA"/>
              </w:rPr>
              <w:t>правління князів доби</w:t>
            </w:r>
            <w:r w:rsidRPr="00D86BF1">
              <w:rPr>
                <w:iCs/>
                <w:sz w:val="24"/>
                <w:szCs w:val="24"/>
                <w:lang w:val="uk-UA"/>
              </w:rPr>
              <w:t xml:space="preserve">; </w:t>
            </w:r>
            <w:r w:rsidRPr="00D86BF1">
              <w:rPr>
                <w:sz w:val="24"/>
                <w:szCs w:val="24"/>
                <w:lang w:val="uk-UA"/>
              </w:rPr>
              <w:t>дату</w:t>
            </w:r>
            <w:r w:rsidRPr="00D86BF1">
              <w:rPr>
                <w:iCs/>
                <w:sz w:val="24"/>
                <w:szCs w:val="24"/>
                <w:lang w:val="uk-UA"/>
              </w:rPr>
              <w:t xml:space="preserve"> </w:t>
            </w:r>
            <w:r w:rsidRPr="00D86BF1">
              <w:rPr>
                <w:sz w:val="24"/>
                <w:szCs w:val="24"/>
                <w:lang w:val="uk-UA"/>
              </w:rPr>
              <w:t xml:space="preserve">Любецького з’їзду князів; дату першої </w:t>
            </w:r>
            <w:r>
              <w:rPr>
                <w:sz w:val="24"/>
                <w:szCs w:val="24"/>
                <w:lang w:val="uk-UA"/>
              </w:rPr>
              <w:t>писемної згадки назви «Україна».</w:t>
            </w:r>
          </w:p>
          <w:p w:rsidR="00BC4515" w:rsidRPr="00D86BF1" w:rsidRDefault="00BC4515" w:rsidP="00E12765">
            <w:pPr>
              <w:widowControl w:val="0"/>
              <w:adjustRightInd w:val="0"/>
              <w:jc w:val="both"/>
              <w:textAlignment w:val="center"/>
              <w:rPr>
                <w:b/>
                <w:sz w:val="24"/>
                <w:szCs w:val="24"/>
                <w:lang w:val="uk-UA" w:eastAsia="en-US"/>
              </w:rPr>
            </w:pPr>
            <w:r>
              <w:rPr>
                <w:b/>
                <w:sz w:val="24"/>
                <w:szCs w:val="24"/>
                <w:lang w:val="uk-UA"/>
              </w:rPr>
              <w:t xml:space="preserve"> </w:t>
            </w:r>
          </w:p>
        </w:tc>
      </w:tr>
      <w:tr w:rsidR="00BC4515" w:rsidRPr="00D86BF1" w:rsidTr="003D604B">
        <w:trPr>
          <w:jc w:val="center"/>
        </w:trPr>
        <w:tc>
          <w:tcPr>
            <w:tcW w:w="1076" w:type="dxa"/>
            <w:vAlign w:val="center"/>
          </w:tcPr>
          <w:p w:rsidR="00BC4515" w:rsidRPr="00D86BF1" w:rsidRDefault="00BC4515" w:rsidP="00E12765">
            <w:pPr>
              <w:widowControl w:val="0"/>
              <w:adjustRightInd w:val="0"/>
              <w:jc w:val="center"/>
              <w:textAlignment w:val="center"/>
              <w:rPr>
                <w:b/>
                <w:sz w:val="24"/>
                <w:szCs w:val="24"/>
                <w:lang w:val="uk-UA" w:eastAsia="en-US"/>
              </w:rPr>
            </w:pPr>
            <w:r w:rsidRPr="00D86BF1">
              <w:rPr>
                <w:b/>
                <w:sz w:val="24"/>
                <w:szCs w:val="24"/>
                <w:lang w:val="uk-UA"/>
              </w:rPr>
              <w:t>1</w:t>
            </w:r>
          </w:p>
        </w:tc>
        <w:tc>
          <w:tcPr>
            <w:tcW w:w="13825" w:type="dxa"/>
            <w:gridSpan w:val="2"/>
            <w:vAlign w:val="center"/>
          </w:tcPr>
          <w:p w:rsidR="00BC4515" w:rsidRPr="00D86BF1" w:rsidRDefault="00BC4515" w:rsidP="00E12765">
            <w:pPr>
              <w:widowControl w:val="0"/>
              <w:rPr>
                <w:b/>
                <w:sz w:val="24"/>
                <w:szCs w:val="24"/>
                <w:lang w:val="uk-UA" w:eastAsia="en-US"/>
              </w:rPr>
            </w:pPr>
            <w:r w:rsidRPr="00D86BF1">
              <w:rPr>
                <w:b/>
                <w:bCs/>
                <w:iCs/>
                <w:sz w:val="24"/>
                <w:szCs w:val="24"/>
                <w:lang w:val="uk-UA"/>
              </w:rPr>
              <w:t>Узагальнення. Тематичний контроль</w:t>
            </w:r>
          </w:p>
        </w:tc>
      </w:tr>
      <w:tr w:rsidR="00BC4515" w:rsidRPr="00D86BF1" w:rsidTr="003D604B">
        <w:trPr>
          <w:jc w:val="center"/>
        </w:trPr>
        <w:tc>
          <w:tcPr>
            <w:tcW w:w="14901" w:type="dxa"/>
            <w:gridSpan w:val="3"/>
            <w:vAlign w:val="center"/>
          </w:tcPr>
          <w:p w:rsidR="00BC4515" w:rsidRPr="00D86BF1" w:rsidRDefault="00BC4515" w:rsidP="00E12765">
            <w:pPr>
              <w:widowControl w:val="0"/>
              <w:jc w:val="center"/>
              <w:rPr>
                <w:b/>
                <w:sz w:val="24"/>
                <w:szCs w:val="24"/>
                <w:lang w:val="uk-UA" w:eastAsia="en-US"/>
              </w:rPr>
            </w:pPr>
            <w:r w:rsidRPr="00D86BF1">
              <w:rPr>
                <w:b/>
                <w:bCs/>
                <w:iCs/>
                <w:sz w:val="24"/>
                <w:szCs w:val="24"/>
                <w:lang w:val="uk-UA"/>
              </w:rPr>
              <w:t>Розділ IV. ГАЛИЦЬКО-ВОЛИНСЬКА ДЕРЖАВА</w:t>
            </w:r>
          </w:p>
        </w:tc>
      </w:tr>
      <w:tr w:rsidR="00BC4515" w:rsidRPr="00D86BF1" w:rsidTr="003D604B">
        <w:trPr>
          <w:jc w:val="center"/>
        </w:trPr>
        <w:tc>
          <w:tcPr>
            <w:tcW w:w="1076" w:type="dxa"/>
            <w:vAlign w:val="center"/>
          </w:tcPr>
          <w:p w:rsidR="00BC4515" w:rsidRPr="00D86BF1" w:rsidRDefault="00BC4515" w:rsidP="00E12765">
            <w:pPr>
              <w:widowControl w:val="0"/>
              <w:jc w:val="center"/>
              <w:rPr>
                <w:b/>
                <w:sz w:val="24"/>
                <w:szCs w:val="24"/>
                <w:lang w:val="uk-UA" w:eastAsia="en-US"/>
              </w:rPr>
            </w:pPr>
            <w:r>
              <w:rPr>
                <w:b/>
                <w:sz w:val="24"/>
                <w:szCs w:val="24"/>
                <w:lang w:val="uk-UA"/>
              </w:rPr>
              <w:t>5</w:t>
            </w:r>
          </w:p>
        </w:tc>
        <w:tc>
          <w:tcPr>
            <w:tcW w:w="5400" w:type="dxa"/>
            <w:vAlign w:val="center"/>
          </w:tcPr>
          <w:p w:rsidR="00BC4515" w:rsidRPr="00D86BF1" w:rsidRDefault="00BC4515" w:rsidP="00CF16C9">
            <w:pPr>
              <w:widowControl w:val="0"/>
              <w:ind w:firstLine="252"/>
              <w:jc w:val="both"/>
              <w:rPr>
                <w:sz w:val="24"/>
                <w:szCs w:val="24"/>
                <w:lang w:val="uk-UA"/>
              </w:rPr>
            </w:pPr>
            <w:r w:rsidRPr="00D86BF1">
              <w:rPr>
                <w:sz w:val="24"/>
                <w:szCs w:val="24"/>
                <w:lang w:val="uk-UA"/>
              </w:rPr>
              <w:t xml:space="preserve">Утворення Галицько-Волинського князівства. Роман Мстиславович. Боротьба за владу. Данило </w:t>
            </w:r>
            <w:r>
              <w:rPr>
                <w:sz w:val="24"/>
                <w:szCs w:val="24"/>
                <w:lang w:val="uk-UA"/>
              </w:rPr>
              <w:t>Романович</w:t>
            </w:r>
            <w:r w:rsidRPr="00D86BF1">
              <w:rPr>
                <w:sz w:val="24"/>
                <w:szCs w:val="24"/>
                <w:lang w:val="uk-UA"/>
              </w:rPr>
              <w:t>.</w:t>
            </w:r>
          </w:p>
          <w:p w:rsidR="00BC4515" w:rsidRPr="00A03F9C" w:rsidRDefault="00BC4515" w:rsidP="00CF16C9">
            <w:pPr>
              <w:widowControl w:val="0"/>
              <w:ind w:firstLine="252"/>
              <w:jc w:val="both"/>
              <w:rPr>
                <w:sz w:val="24"/>
                <w:szCs w:val="24"/>
              </w:rPr>
            </w:pPr>
            <w:r w:rsidRPr="00D86BF1">
              <w:rPr>
                <w:sz w:val="24"/>
                <w:szCs w:val="24"/>
                <w:lang w:val="uk-UA"/>
              </w:rPr>
              <w:t>Походи монголів на Русь. Встановлення панування Золотої Орди на українських землях.</w:t>
            </w:r>
            <w:r>
              <w:rPr>
                <w:sz w:val="24"/>
                <w:szCs w:val="24"/>
                <w:lang w:val="uk-UA"/>
              </w:rPr>
              <w:t xml:space="preserve"> </w:t>
            </w:r>
          </w:p>
          <w:p w:rsidR="00BC4515" w:rsidRDefault="00BC4515" w:rsidP="00CF16C9">
            <w:pPr>
              <w:widowControl w:val="0"/>
              <w:ind w:firstLine="252"/>
              <w:jc w:val="both"/>
              <w:rPr>
                <w:sz w:val="24"/>
                <w:szCs w:val="24"/>
                <w:lang w:val="uk-UA"/>
              </w:rPr>
            </w:pPr>
            <w:r w:rsidRPr="00D86BF1">
              <w:rPr>
                <w:sz w:val="24"/>
                <w:szCs w:val="24"/>
                <w:lang w:val="uk-UA"/>
              </w:rPr>
              <w:t xml:space="preserve">Внутрішня </w:t>
            </w:r>
            <w:r>
              <w:rPr>
                <w:sz w:val="24"/>
                <w:szCs w:val="24"/>
                <w:lang w:val="uk-UA"/>
              </w:rPr>
              <w:t>політика.</w:t>
            </w:r>
          </w:p>
          <w:p w:rsidR="00BC4515" w:rsidRPr="00A03F9C" w:rsidRDefault="00BC4515" w:rsidP="00CF16C9">
            <w:pPr>
              <w:widowControl w:val="0"/>
              <w:ind w:firstLine="252"/>
              <w:jc w:val="both"/>
              <w:rPr>
                <w:sz w:val="24"/>
                <w:szCs w:val="24"/>
              </w:rPr>
            </w:pPr>
            <w:r>
              <w:rPr>
                <w:sz w:val="24"/>
                <w:szCs w:val="24"/>
                <w:lang w:val="uk-UA"/>
              </w:rPr>
              <w:t>Зовнішня політика</w:t>
            </w:r>
            <w:r w:rsidRPr="00D86BF1">
              <w:rPr>
                <w:sz w:val="24"/>
                <w:szCs w:val="24"/>
                <w:lang w:val="uk-UA"/>
              </w:rPr>
              <w:t xml:space="preserve">. </w:t>
            </w:r>
            <w:r>
              <w:rPr>
                <w:sz w:val="24"/>
                <w:szCs w:val="24"/>
                <w:lang w:val="uk-UA"/>
              </w:rPr>
              <w:t xml:space="preserve">Коронація </w:t>
            </w:r>
            <w:r w:rsidRPr="00D86BF1">
              <w:rPr>
                <w:sz w:val="24"/>
                <w:szCs w:val="24"/>
                <w:lang w:val="uk-UA"/>
              </w:rPr>
              <w:t xml:space="preserve">Данила </w:t>
            </w:r>
            <w:r w:rsidRPr="00D96C99">
              <w:rPr>
                <w:sz w:val="24"/>
                <w:szCs w:val="24"/>
                <w:lang w:val="uk-UA"/>
              </w:rPr>
              <w:t>Романовича.</w:t>
            </w:r>
            <w:r w:rsidRPr="00A03F9C">
              <w:rPr>
                <w:sz w:val="24"/>
                <w:szCs w:val="24"/>
              </w:rPr>
              <w:t>*</w:t>
            </w:r>
          </w:p>
          <w:p w:rsidR="00BC4515" w:rsidRPr="00D86BF1" w:rsidRDefault="00BC4515" w:rsidP="00CF16C9">
            <w:pPr>
              <w:widowControl w:val="0"/>
              <w:adjustRightInd w:val="0"/>
              <w:ind w:firstLine="252"/>
              <w:jc w:val="both"/>
              <w:textAlignment w:val="center"/>
              <w:rPr>
                <w:b/>
                <w:bCs/>
                <w:sz w:val="24"/>
                <w:szCs w:val="24"/>
                <w:lang w:val="uk-UA"/>
              </w:rPr>
            </w:pPr>
            <w:r w:rsidRPr="00D86BF1">
              <w:rPr>
                <w:b/>
                <w:bCs/>
                <w:iCs/>
                <w:sz w:val="24"/>
                <w:szCs w:val="24"/>
                <w:lang w:val="uk-UA"/>
              </w:rPr>
              <w:t>Практичне заняття:</w:t>
            </w:r>
          </w:p>
          <w:p w:rsidR="00BC4515" w:rsidRPr="00D86BF1" w:rsidRDefault="00BC4515" w:rsidP="00CF16C9">
            <w:pPr>
              <w:widowControl w:val="0"/>
              <w:adjustRightInd w:val="0"/>
              <w:ind w:firstLine="252"/>
              <w:jc w:val="both"/>
              <w:textAlignment w:val="center"/>
              <w:rPr>
                <w:sz w:val="24"/>
                <w:szCs w:val="24"/>
                <w:lang w:val="uk-UA"/>
              </w:rPr>
            </w:pPr>
            <w:r w:rsidRPr="00D96C99">
              <w:rPr>
                <w:sz w:val="24"/>
                <w:szCs w:val="24"/>
                <w:lang w:val="uk-UA"/>
              </w:rPr>
              <w:t xml:space="preserve">«Зовнішня політика </w:t>
            </w:r>
            <w:r w:rsidRPr="00D86BF1">
              <w:rPr>
                <w:sz w:val="24"/>
                <w:szCs w:val="24"/>
                <w:lang w:val="uk-UA"/>
              </w:rPr>
              <w:t>Данил</w:t>
            </w:r>
            <w:r>
              <w:rPr>
                <w:sz w:val="24"/>
                <w:szCs w:val="24"/>
                <w:lang w:val="uk-UA"/>
              </w:rPr>
              <w:t>а</w:t>
            </w:r>
            <w:r w:rsidRPr="00D86BF1">
              <w:rPr>
                <w:sz w:val="24"/>
                <w:szCs w:val="24"/>
                <w:lang w:val="uk-UA"/>
              </w:rPr>
              <w:t xml:space="preserve"> Романович</w:t>
            </w:r>
            <w:r>
              <w:rPr>
                <w:sz w:val="24"/>
                <w:szCs w:val="24"/>
                <w:lang w:val="uk-UA"/>
              </w:rPr>
              <w:t xml:space="preserve">а. </w:t>
            </w:r>
            <w:r w:rsidRPr="00D86BF1">
              <w:rPr>
                <w:sz w:val="24"/>
                <w:szCs w:val="24"/>
                <w:lang w:val="uk-UA"/>
              </w:rPr>
              <w:t>Коронація</w:t>
            </w:r>
            <w:r>
              <w:rPr>
                <w:sz w:val="24"/>
                <w:szCs w:val="24"/>
                <w:lang w:val="uk-UA"/>
              </w:rPr>
              <w:t>»/ «Данило Романович - будівничий Галицько-Волинської держави» (на вибір вчителя).</w:t>
            </w:r>
          </w:p>
          <w:p w:rsidR="00BC4515" w:rsidRPr="00D86BF1" w:rsidRDefault="00BC4515" w:rsidP="00CF16C9">
            <w:pPr>
              <w:widowControl w:val="0"/>
              <w:ind w:firstLine="252"/>
              <w:jc w:val="both"/>
              <w:rPr>
                <w:sz w:val="24"/>
                <w:szCs w:val="24"/>
                <w:lang w:val="uk-UA"/>
              </w:rPr>
            </w:pPr>
          </w:p>
          <w:p w:rsidR="00BC4515" w:rsidRPr="00D86BF1" w:rsidRDefault="00BC4515" w:rsidP="00CF16C9">
            <w:pPr>
              <w:widowControl w:val="0"/>
              <w:adjustRightInd w:val="0"/>
              <w:ind w:firstLine="252"/>
              <w:jc w:val="both"/>
              <w:textAlignment w:val="center"/>
              <w:rPr>
                <w:sz w:val="24"/>
                <w:szCs w:val="24"/>
                <w:lang w:val="uk-UA"/>
              </w:rPr>
            </w:pPr>
            <w:r>
              <w:rPr>
                <w:sz w:val="24"/>
                <w:szCs w:val="24"/>
                <w:lang w:val="uk-UA"/>
              </w:rPr>
              <w:t xml:space="preserve">Культура </w:t>
            </w:r>
            <w:r w:rsidRPr="00D86BF1">
              <w:rPr>
                <w:sz w:val="24"/>
                <w:szCs w:val="24"/>
                <w:lang w:val="uk-UA"/>
              </w:rPr>
              <w:t xml:space="preserve">Галицько-Волинської </w:t>
            </w:r>
            <w:r>
              <w:rPr>
                <w:sz w:val="24"/>
                <w:szCs w:val="24"/>
                <w:lang w:val="uk-UA"/>
              </w:rPr>
              <w:t xml:space="preserve">держави </w:t>
            </w:r>
            <w:r w:rsidRPr="00D86BF1">
              <w:rPr>
                <w:sz w:val="24"/>
                <w:szCs w:val="24"/>
                <w:lang w:val="uk-UA"/>
              </w:rPr>
              <w:t>у другій половині ХІ – ХІІІ ст.</w:t>
            </w:r>
          </w:p>
          <w:p w:rsidR="00BC4515" w:rsidRPr="00D86BF1" w:rsidRDefault="00BC4515" w:rsidP="00CF16C9">
            <w:pPr>
              <w:widowControl w:val="0"/>
              <w:ind w:firstLine="252"/>
              <w:jc w:val="both"/>
              <w:rPr>
                <w:b/>
                <w:sz w:val="24"/>
                <w:szCs w:val="24"/>
                <w:lang w:val="uk-UA" w:eastAsia="en-US"/>
              </w:rPr>
            </w:pPr>
            <w:r w:rsidRPr="00D86BF1">
              <w:rPr>
                <w:sz w:val="24"/>
                <w:szCs w:val="24"/>
                <w:lang w:val="uk-UA"/>
              </w:rPr>
              <w:t xml:space="preserve">Галицько-Волинська держава за наступників Данила </w:t>
            </w:r>
            <w:r w:rsidRPr="00D96C99">
              <w:rPr>
                <w:sz w:val="24"/>
                <w:szCs w:val="24"/>
                <w:lang w:val="uk-UA"/>
              </w:rPr>
              <w:t xml:space="preserve">Романовича. </w:t>
            </w:r>
          </w:p>
        </w:tc>
        <w:tc>
          <w:tcPr>
            <w:tcW w:w="8425" w:type="dxa"/>
            <w:vAlign w:val="center"/>
          </w:tcPr>
          <w:p w:rsidR="00BC4515" w:rsidRPr="00D86BF1" w:rsidRDefault="00BC4515" w:rsidP="00E12765">
            <w:pPr>
              <w:widowControl w:val="0"/>
              <w:jc w:val="both"/>
              <w:rPr>
                <w:b/>
                <w:sz w:val="24"/>
                <w:szCs w:val="24"/>
                <w:lang w:val="uk-UA"/>
              </w:rPr>
            </w:pPr>
            <w:r w:rsidRPr="00D86BF1">
              <w:rPr>
                <w:b/>
                <w:sz w:val="24"/>
                <w:szCs w:val="24"/>
                <w:lang w:val="uk-UA"/>
              </w:rPr>
              <w:t>Учень/учениця:</w:t>
            </w:r>
          </w:p>
          <w:p w:rsidR="00BC4515" w:rsidRPr="00D86BF1" w:rsidRDefault="00BC4515" w:rsidP="00E12765">
            <w:pPr>
              <w:widowControl w:val="0"/>
              <w:jc w:val="both"/>
              <w:rPr>
                <w:sz w:val="24"/>
                <w:szCs w:val="24"/>
                <w:lang w:val="uk-UA"/>
              </w:rPr>
            </w:pPr>
            <w:r w:rsidRPr="00D86BF1">
              <w:rPr>
                <w:b/>
                <w:sz w:val="24"/>
                <w:szCs w:val="24"/>
                <w:lang w:val="uk-UA"/>
              </w:rPr>
              <w:t xml:space="preserve">• показує на карті </w:t>
            </w:r>
            <w:r w:rsidRPr="00D86BF1">
              <w:rPr>
                <w:sz w:val="24"/>
                <w:szCs w:val="24"/>
                <w:lang w:val="uk-UA"/>
              </w:rPr>
              <w:t>територію Галицько-Волинської держави за Романа Мстиславовича і його наступників; території сусідніх держав; напрямки навали монголів;</w:t>
            </w:r>
          </w:p>
          <w:p w:rsidR="00BC4515" w:rsidRPr="00D86BF1" w:rsidRDefault="00BC4515" w:rsidP="00E12765">
            <w:pPr>
              <w:widowControl w:val="0"/>
              <w:jc w:val="both"/>
              <w:rPr>
                <w:sz w:val="24"/>
                <w:szCs w:val="24"/>
                <w:lang w:val="uk-UA"/>
              </w:rPr>
            </w:pPr>
            <w:r w:rsidRPr="00D86BF1">
              <w:rPr>
                <w:b/>
                <w:sz w:val="24"/>
                <w:szCs w:val="24"/>
                <w:lang w:val="uk-UA"/>
              </w:rPr>
              <w:t>• характеризує</w:t>
            </w:r>
            <w:r w:rsidRPr="00D86BF1">
              <w:rPr>
                <w:sz w:val="24"/>
                <w:szCs w:val="24"/>
                <w:lang w:val="uk-UA"/>
              </w:rPr>
              <w:t xml:space="preserve"> діяльність князів династії Романовичів; особливості монгольського панування на українських землях;</w:t>
            </w:r>
          </w:p>
          <w:p w:rsidR="00BC4515" w:rsidRPr="00D86BF1" w:rsidRDefault="00BC4515" w:rsidP="00E12765">
            <w:pPr>
              <w:widowControl w:val="0"/>
              <w:adjustRightInd w:val="0"/>
              <w:jc w:val="both"/>
              <w:textAlignment w:val="center"/>
              <w:rPr>
                <w:sz w:val="24"/>
                <w:szCs w:val="24"/>
                <w:lang w:val="uk-UA"/>
              </w:rPr>
            </w:pPr>
            <w:r w:rsidRPr="00D86BF1">
              <w:rPr>
                <w:b/>
                <w:sz w:val="24"/>
                <w:szCs w:val="24"/>
                <w:lang w:val="uk-UA"/>
              </w:rPr>
              <w:t>• </w:t>
            </w:r>
            <w:r w:rsidRPr="00D86BF1">
              <w:rPr>
                <w:b/>
                <w:iCs/>
                <w:sz w:val="24"/>
                <w:szCs w:val="24"/>
                <w:lang w:val="uk-UA"/>
              </w:rPr>
              <w:t xml:space="preserve">визначає </w:t>
            </w:r>
            <w:r w:rsidRPr="00D86BF1">
              <w:rPr>
                <w:iCs/>
                <w:sz w:val="24"/>
                <w:szCs w:val="24"/>
                <w:lang w:val="uk-UA"/>
              </w:rPr>
              <w:t xml:space="preserve">особливості </w:t>
            </w:r>
            <w:r w:rsidRPr="00D86BF1">
              <w:rPr>
                <w:sz w:val="24"/>
                <w:szCs w:val="24"/>
                <w:lang w:val="uk-UA"/>
              </w:rPr>
              <w:t>зовнішньої та внутрішньої політики галицько-волинських правителів;</w:t>
            </w:r>
          </w:p>
          <w:p w:rsidR="00BC4515" w:rsidRPr="00D86BF1" w:rsidRDefault="00BC4515" w:rsidP="00E12765">
            <w:pPr>
              <w:widowControl w:val="0"/>
              <w:jc w:val="both"/>
              <w:rPr>
                <w:sz w:val="24"/>
                <w:szCs w:val="24"/>
                <w:lang w:val="uk-UA"/>
              </w:rPr>
            </w:pPr>
            <w:r w:rsidRPr="00D86BF1">
              <w:rPr>
                <w:b/>
                <w:sz w:val="24"/>
                <w:szCs w:val="24"/>
                <w:lang w:val="uk-UA"/>
              </w:rPr>
              <w:t>• </w:t>
            </w:r>
            <w:r w:rsidRPr="00D86BF1">
              <w:rPr>
                <w:b/>
                <w:iCs/>
                <w:sz w:val="24"/>
                <w:szCs w:val="24"/>
                <w:lang w:val="uk-UA"/>
              </w:rPr>
              <w:t>висловлює судження</w:t>
            </w:r>
            <w:r w:rsidRPr="00D86BF1">
              <w:rPr>
                <w:iCs/>
                <w:sz w:val="24"/>
                <w:szCs w:val="24"/>
                <w:lang w:val="uk-UA"/>
              </w:rPr>
              <w:t xml:space="preserve"> </w:t>
            </w:r>
            <w:r>
              <w:rPr>
                <w:iCs/>
                <w:sz w:val="24"/>
                <w:szCs w:val="24"/>
                <w:lang w:val="uk-UA"/>
              </w:rPr>
              <w:t>про</w:t>
            </w:r>
            <w:r w:rsidRPr="00D86BF1">
              <w:rPr>
                <w:iCs/>
                <w:sz w:val="24"/>
                <w:szCs w:val="24"/>
                <w:lang w:val="uk-UA"/>
              </w:rPr>
              <w:t xml:space="preserve"> </w:t>
            </w:r>
            <w:r>
              <w:rPr>
                <w:sz w:val="24"/>
                <w:szCs w:val="24"/>
                <w:lang w:val="uk-UA"/>
              </w:rPr>
              <w:t>діяльність</w:t>
            </w:r>
            <w:r w:rsidRPr="00D86BF1">
              <w:rPr>
                <w:iCs/>
                <w:sz w:val="24"/>
                <w:szCs w:val="24"/>
                <w:lang w:val="uk-UA"/>
              </w:rPr>
              <w:t xml:space="preserve"> </w:t>
            </w:r>
            <w:r w:rsidRPr="00D86BF1">
              <w:rPr>
                <w:sz w:val="24"/>
                <w:szCs w:val="24"/>
                <w:lang w:val="uk-UA"/>
              </w:rPr>
              <w:t>Романа Мстиславовича, Данила Романовича, Юрія І Львовича; особливості розвитку українського суспільства княжої доби з європейськими країнами;</w:t>
            </w:r>
          </w:p>
          <w:p w:rsidR="00BC4515" w:rsidRPr="00D86BF1" w:rsidRDefault="00BC4515" w:rsidP="00E12765">
            <w:pPr>
              <w:widowControl w:val="0"/>
              <w:adjustRightInd w:val="0"/>
              <w:jc w:val="both"/>
              <w:textAlignment w:val="center"/>
              <w:rPr>
                <w:sz w:val="24"/>
                <w:szCs w:val="24"/>
                <w:lang w:val="uk-UA"/>
              </w:rPr>
            </w:pPr>
            <w:r w:rsidRPr="00D86BF1">
              <w:rPr>
                <w:b/>
                <w:sz w:val="24"/>
                <w:szCs w:val="24"/>
                <w:lang w:val="uk-UA"/>
              </w:rPr>
              <w:t>• </w:t>
            </w:r>
            <w:r w:rsidRPr="00D86BF1">
              <w:rPr>
                <w:b/>
                <w:iCs/>
                <w:sz w:val="24"/>
                <w:szCs w:val="24"/>
                <w:lang w:val="uk-UA"/>
              </w:rPr>
              <w:t>називає</w:t>
            </w:r>
            <w:r w:rsidRPr="00D86BF1">
              <w:rPr>
                <w:b/>
                <w:sz w:val="24"/>
                <w:szCs w:val="24"/>
                <w:lang w:val="uk-UA"/>
              </w:rPr>
              <w:t xml:space="preserve"> </w:t>
            </w:r>
            <w:r w:rsidRPr="00D86BF1">
              <w:rPr>
                <w:sz w:val="24"/>
                <w:szCs w:val="24"/>
                <w:lang w:val="uk-UA"/>
              </w:rPr>
              <w:t>роки правління найвидатніших галицько-волинських князів; монгольської навали на землі південно-західної Русі;</w:t>
            </w:r>
          </w:p>
          <w:p w:rsidR="00BC4515" w:rsidRDefault="00BC4515" w:rsidP="00E12765">
            <w:pPr>
              <w:widowControl w:val="0"/>
              <w:jc w:val="both"/>
              <w:rPr>
                <w:sz w:val="24"/>
                <w:szCs w:val="24"/>
                <w:lang w:val="uk-UA"/>
              </w:rPr>
            </w:pPr>
            <w:r w:rsidRPr="00D86BF1">
              <w:rPr>
                <w:b/>
                <w:sz w:val="24"/>
                <w:szCs w:val="24"/>
                <w:lang w:val="uk-UA"/>
              </w:rPr>
              <w:t xml:space="preserve">• тлумачить поняття </w:t>
            </w:r>
            <w:r w:rsidRPr="00D86BF1">
              <w:rPr>
                <w:sz w:val="24"/>
                <w:szCs w:val="24"/>
                <w:lang w:val="uk-UA"/>
              </w:rPr>
              <w:t>«орда», «баскак», «ярлик», «улус», «король».</w:t>
            </w:r>
          </w:p>
          <w:p w:rsidR="00BC4515" w:rsidRPr="00A03F9C" w:rsidRDefault="00BC4515" w:rsidP="00E12765">
            <w:pPr>
              <w:widowControl w:val="0"/>
              <w:jc w:val="both"/>
              <w:rPr>
                <w:b/>
                <w:sz w:val="24"/>
                <w:szCs w:val="24"/>
                <w:lang w:eastAsia="en-US"/>
              </w:rPr>
            </w:pPr>
          </w:p>
        </w:tc>
      </w:tr>
      <w:tr w:rsidR="00BC4515" w:rsidRPr="00D86BF1" w:rsidTr="003D604B">
        <w:trPr>
          <w:jc w:val="center"/>
        </w:trPr>
        <w:tc>
          <w:tcPr>
            <w:tcW w:w="1076" w:type="dxa"/>
            <w:vAlign w:val="center"/>
          </w:tcPr>
          <w:p w:rsidR="00BC4515" w:rsidRPr="00D86BF1" w:rsidRDefault="00BC4515" w:rsidP="00E12765">
            <w:pPr>
              <w:widowControl w:val="0"/>
              <w:adjustRightInd w:val="0"/>
              <w:jc w:val="center"/>
              <w:textAlignment w:val="center"/>
              <w:rPr>
                <w:b/>
                <w:sz w:val="24"/>
                <w:szCs w:val="24"/>
                <w:lang w:val="uk-UA" w:eastAsia="en-US"/>
              </w:rPr>
            </w:pPr>
            <w:r w:rsidRPr="00D86BF1">
              <w:rPr>
                <w:b/>
                <w:sz w:val="24"/>
                <w:szCs w:val="24"/>
                <w:lang w:val="uk-UA"/>
              </w:rPr>
              <w:t>1</w:t>
            </w:r>
          </w:p>
        </w:tc>
        <w:tc>
          <w:tcPr>
            <w:tcW w:w="13825" w:type="dxa"/>
            <w:gridSpan w:val="2"/>
            <w:vAlign w:val="center"/>
          </w:tcPr>
          <w:p w:rsidR="00BC4515" w:rsidRPr="00D86BF1" w:rsidRDefault="00BC4515" w:rsidP="00E12765">
            <w:pPr>
              <w:widowControl w:val="0"/>
              <w:jc w:val="both"/>
              <w:rPr>
                <w:b/>
                <w:sz w:val="24"/>
                <w:szCs w:val="24"/>
                <w:lang w:val="uk-UA" w:eastAsia="en-US"/>
              </w:rPr>
            </w:pPr>
            <w:r w:rsidRPr="00D86BF1">
              <w:rPr>
                <w:b/>
                <w:bCs/>
                <w:iCs/>
                <w:sz w:val="24"/>
                <w:szCs w:val="24"/>
                <w:lang w:val="uk-UA"/>
              </w:rPr>
              <w:t>Узагальнення. Тематичний контроль</w:t>
            </w:r>
          </w:p>
        </w:tc>
      </w:tr>
      <w:tr w:rsidR="00BC4515" w:rsidRPr="00D86BF1" w:rsidTr="003D604B">
        <w:trPr>
          <w:jc w:val="center"/>
        </w:trPr>
        <w:tc>
          <w:tcPr>
            <w:tcW w:w="14901" w:type="dxa"/>
            <w:gridSpan w:val="3"/>
            <w:vAlign w:val="center"/>
          </w:tcPr>
          <w:p w:rsidR="00BC4515" w:rsidRPr="00D86BF1" w:rsidRDefault="00BC4515" w:rsidP="00E12765">
            <w:pPr>
              <w:widowControl w:val="0"/>
              <w:jc w:val="center"/>
              <w:rPr>
                <w:b/>
                <w:bCs/>
                <w:iCs/>
                <w:sz w:val="24"/>
                <w:szCs w:val="24"/>
                <w:lang w:val="uk-UA"/>
              </w:rPr>
            </w:pPr>
            <w:r w:rsidRPr="00D86BF1">
              <w:rPr>
                <w:b/>
                <w:bCs/>
                <w:iCs/>
                <w:sz w:val="24"/>
                <w:szCs w:val="24"/>
                <w:lang w:val="uk-UA"/>
              </w:rPr>
              <w:t>Розділ V. УКРАЇНСЬКІ ЗЕМЛІ У СКЛАДІ ВЕЛИКОГО КНЯЗІВСТВА</w:t>
            </w:r>
          </w:p>
          <w:p w:rsidR="00BC4515" w:rsidRPr="00D86BF1" w:rsidRDefault="00BC4515" w:rsidP="00E12765">
            <w:pPr>
              <w:widowControl w:val="0"/>
              <w:jc w:val="center"/>
              <w:rPr>
                <w:b/>
                <w:sz w:val="24"/>
                <w:szCs w:val="24"/>
                <w:lang w:val="uk-UA" w:eastAsia="en-US"/>
              </w:rPr>
            </w:pPr>
            <w:r w:rsidRPr="00D86BF1">
              <w:rPr>
                <w:b/>
                <w:bCs/>
                <w:iCs/>
                <w:sz w:val="24"/>
                <w:szCs w:val="24"/>
                <w:lang w:val="uk-UA"/>
              </w:rPr>
              <w:t>ЛИТОВСЬКОГО ТА ІНШИХ ДЕРЖАВ (друга половина ХІV – ХV ст.)</w:t>
            </w:r>
          </w:p>
        </w:tc>
      </w:tr>
      <w:tr w:rsidR="00BC4515" w:rsidRPr="00980FA5" w:rsidTr="003D604B">
        <w:trPr>
          <w:jc w:val="center"/>
        </w:trPr>
        <w:tc>
          <w:tcPr>
            <w:tcW w:w="1076" w:type="dxa"/>
            <w:vAlign w:val="center"/>
          </w:tcPr>
          <w:p w:rsidR="00BC4515" w:rsidRPr="00D86BF1" w:rsidRDefault="00BC4515" w:rsidP="00980FA5">
            <w:pPr>
              <w:widowControl w:val="0"/>
              <w:jc w:val="center"/>
              <w:rPr>
                <w:b/>
                <w:sz w:val="24"/>
                <w:szCs w:val="24"/>
                <w:lang w:val="uk-UA" w:eastAsia="en-US"/>
              </w:rPr>
            </w:pPr>
            <w:r w:rsidRPr="00D86BF1">
              <w:rPr>
                <w:b/>
                <w:sz w:val="24"/>
                <w:szCs w:val="24"/>
                <w:lang w:val="uk-UA"/>
              </w:rPr>
              <w:t>5</w:t>
            </w:r>
          </w:p>
        </w:tc>
        <w:tc>
          <w:tcPr>
            <w:tcW w:w="5400" w:type="dxa"/>
            <w:vAlign w:val="center"/>
          </w:tcPr>
          <w:p w:rsidR="00BC4515" w:rsidRDefault="00BC4515" w:rsidP="00580669">
            <w:pPr>
              <w:widowControl w:val="0"/>
              <w:ind w:firstLine="252"/>
              <w:jc w:val="both"/>
              <w:rPr>
                <w:sz w:val="24"/>
                <w:szCs w:val="24"/>
                <w:lang w:val="uk-UA"/>
              </w:rPr>
            </w:pPr>
          </w:p>
          <w:p w:rsidR="00BC4515" w:rsidRPr="00D86BF1" w:rsidRDefault="00BC4515" w:rsidP="00580669">
            <w:pPr>
              <w:widowControl w:val="0"/>
              <w:ind w:firstLine="252"/>
              <w:jc w:val="both"/>
              <w:rPr>
                <w:sz w:val="24"/>
                <w:szCs w:val="24"/>
                <w:lang w:val="uk-UA"/>
              </w:rPr>
            </w:pPr>
            <w:r w:rsidRPr="00D86BF1">
              <w:rPr>
                <w:sz w:val="24"/>
                <w:szCs w:val="24"/>
                <w:lang w:val="uk-UA"/>
              </w:rPr>
              <w:t xml:space="preserve">Статус українських земель у складі Великого князівства Литовського та інших держав. Кревська унія 1385 р. і українські землі. </w:t>
            </w:r>
            <w:r w:rsidRPr="00D86BF1">
              <w:rPr>
                <w:rStyle w:val="FontStyle18"/>
                <w:sz w:val="24"/>
                <w:szCs w:val="24"/>
                <w:lang w:val="uk-UA"/>
              </w:rPr>
              <w:t>Остаточна ліквідація Волинського та Київського удільних князівств.</w:t>
            </w:r>
          </w:p>
          <w:p w:rsidR="00BC4515" w:rsidRPr="00D86BF1" w:rsidRDefault="00BC4515" w:rsidP="00580669">
            <w:pPr>
              <w:widowControl w:val="0"/>
              <w:adjustRightInd w:val="0"/>
              <w:ind w:firstLine="252"/>
              <w:jc w:val="both"/>
              <w:textAlignment w:val="center"/>
              <w:rPr>
                <w:sz w:val="24"/>
                <w:szCs w:val="24"/>
                <w:lang w:val="uk-UA"/>
              </w:rPr>
            </w:pPr>
            <w:r w:rsidRPr="00D86BF1">
              <w:rPr>
                <w:sz w:val="24"/>
                <w:szCs w:val="24"/>
                <w:lang w:val="uk-UA"/>
              </w:rPr>
              <w:t xml:space="preserve">Держава Феодоро в Криму. </w:t>
            </w:r>
            <w:r>
              <w:rPr>
                <w:sz w:val="24"/>
                <w:szCs w:val="24"/>
                <w:lang w:val="uk-UA"/>
              </w:rPr>
              <w:t>Утворення Кримського ханства. Ге</w:t>
            </w:r>
            <w:r w:rsidRPr="00D86BF1">
              <w:rPr>
                <w:sz w:val="24"/>
                <w:szCs w:val="24"/>
                <w:lang w:val="uk-UA"/>
              </w:rPr>
              <w:t>реї. Суспільний устрій та культура ханства.</w:t>
            </w:r>
          </w:p>
          <w:p w:rsidR="00BC4515" w:rsidRPr="00D86BF1" w:rsidRDefault="00BC4515" w:rsidP="00580669">
            <w:pPr>
              <w:widowControl w:val="0"/>
              <w:ind w:firstLine="252"/>
              <w:jc w:val="both"/>
              <w:rPr>
                <w:sz w:val="24"/>
                <w:szCs w:val="24"/>
                <w:lang w:val="uk-UA"/>
              </w:rPr>
            </w:pPr>
            <w:r w:rsidRPr="00D86BF1">
              <w:rPr>
                <w:sz w:val="24"/>
                <w:szCs w:val="24"/>
                <w:lang w:val="uk-UA"/>
              </w:rPr>
              <w:t xml:space="preserve">Суспільне і церковне життя. Сільське господарство. Ремесла і торгівля. Міста, магдебурзьке право. </w:t>
            </w:r>
          </w:p>
          <w:p w:rsidR="00BC4515" w:rsidRPr="00D86BF1" w:rsidRDefault="00BC4515" w:rsidP="00580669">
            <w:pPr>
              <w:widowControl w:val="0"/>
              <w:ind w:firstLine="252"/>
              <w:jc w:val="both"/>
              <w:rPr>
                <w:sz w:val="24"/>
                <w:szCs w:val="24"/>
                <w:lang w:val="uk-UA"/>
              </w:rPr>
            </w:pPr>
            <w:r>
              <w:rPr>
                <w:sz w:val="24"/>
                <w:szCs w:val="24"/>
                <w:lang w:val="uk-UA"/>
              </w:rPr>
              <w:t>Культура та о</w:t>
            </w:r>
            <w:r w:rsidRPr="00D86BF1">
              <w:rPr>
                <w:sz w:val="24"/>
                <w:szCs w:val="24"/>
                <w:lang w:val="uk-UA"/>
              </w:rPr>
              <w:t xml:space="preserve">світа. Юрій </w:t>
            </w:r>
            <w:r>
              <w:rPr>
                <w:sz w:val="24"/>
                <w:szCs w:val="24"/>
                <w:lang w:val="uk-UA"/>
              </w:rPr>
              <w:t>Дрогобич</w:t>
            </w:r>
            <w:r w:rsidRPr="00D86BF1">
              <w:rPr>
                <w:sz w:val="24"/>
                <w:szCs w:val="24"/>
                <w:lang w:val="uk-UA"/>
              </w:rPr>
              <w:t xml:space="preserve">. </w:t>
            </w:r>
            <w:r>
              <w:rPr>
                <w:sz w:val="24"/>
                <w:szCs w:val="24"/>
                <w:lang w:val="uk-UA"/>
              </w:rPr>
              <w:t xml:space="preserve"> </w:t>
            </w:r>
            <w:r w:rsidRPr="00D86BF1">
              <w:rPr>
                <w:sz w:val="24"/>
                <w:szCs w:val="24"/>
                <w:lang w:val="uk-UA"/>
              </w:rPr>
              <w:t xml:space="preserve"> </w:t>
            </w:r>
            <w:r>
              <w:rPr>
                <w:sz w:val="24"/>
                <w:szCs w:val="24"/>
                <w:lang w:val="uk-UA"/>
              </w:rPr>
              <w:t xml:space="preserve"> </w:t>
            </w:r>
          </w:p>
          <w:p w:rsidR="00BC4515" w:rsidRPr="00D86BF1" w:rsidRDefault="00BC4515" w:rsidP="00E12765">
            <w:pPr>
              <w:widowControl w:val="0"/>
              <w:jc w:val="both"/>
              <w:rPr>
                <w:sz w:val="24"/>
                <w:szCs w:val="24"/>
                <w:lang w:val="uk-UA"/>
              </w:rPr>
            </w:pPr>
          </w:p>
          <w:p w:rsidR="00BC4515" w:rsidRPr="00D86BF1" w:rsidRDefault="00BC4515" w:rsidP="00E12765">
            <w:pPr>
              <w:widowControl w:val="0"/>
              <w:adjustRightInd w:val="0"/>
              <w:jc w:val="both"/>
              <w:textAlignment w:val="center"/>
              <w:rPr>
                <w:b/>
                <w:bCs/>
                <w:iCs/>
                <w:sz w:val="24"/>
                <w:szCs w:val="24"/>
                <w:lang w:val="uk-UA"/>
              </w:rPr>
            </w:pPr>
            <w:r w:rsidRPr="00D86BF1">
              <w:rPr>
                <w:b/>
                <w:bCs/>
                <w:iCs/>
                <w:sz w:val="24"/>
                <w:szCs w:val="24"/>
                <w:lang w:val="uk-UA"/>
              </w:rPr>
              <w:t>Практичне заняття:</w:t>
            </w:r>
          </w:p>
          <w:p w:rsidR="00BC4515" w:rsidRPr="00D86BF1" w:rsidRDefault="00BC4515" w:rsidP="00E12765">
            <w:pPr>
              <w:widowControl w:val="0"/>
              <w:jc w:val="both"/>
              <w:rPr>
                <w:sz w:val="24"/>
                <w:szCs w:val="24"/>
                <w:lang w:val="uk-UA" w:eastAsia="en-US"/>
              </w:rPr>
            </w:pPr>
            <w:r w:rsidRPr="00D96C99">
              <w:rPr>
                <w:sz w:val="24"/>
                <w:szCs w:val="24"/>
                <w:lang w:val="uk-UA"/>
              </w:rPr>
              <w:t>«Етнічний склад населення України. Повсякденне життя».</w:t>
            </w:r>
          </w:p>
        </w:tc>
        <w:tc>
          <w:tcPr>
            <w:tcW w:w="8425" w:type="dxa"/>
            <w:vAlign w:val="center"/>
          </w:tcPr>
          <w:p w:rsidR="00BC4515" w:rsidRPr="00D86BF1" w:rsidRDefault="00BC4515" w:rsidP="00E12765">
            <w:pPr>
              <w:widowControl w:val="0"/>
              <w:jc w:val="both"/>
              <w:rPr>
                <w:b/>
                <w:sz w:val="24"/>
                <w:szCs w:val="24"/>
                <w:lang w:val="uk-UA"/>
              </w:rPr>
            </w:pPr>
            <w:r w:rsidRPr="00D86BF1">
              <w:rPr>
                <w:b/>
                <w:sz w:val="24"/>
                <w:szCs w:val="24"/>
                <w:lang w:val="uk-UA"/>
              </w:rPr>
              <w:t>Учень/учениця:</w:t>
            </w:r>
          </w:p>
          <w:p w:rsidR="00BC4515" w:rsidRPr="00D86BF1" w:rsidRDefault="00BC4515" w:rsidP="00E12765">
            <w:pPr>
              <w:widowControl w:val="0"/>
              <w:jc w:val="both"/>
              <w:rPr>
                <w:sz w:val="24"/>
                <w:szCs w:val="24"/>
                <w:lang w:val="uk-UA"/>
              </w:rPr>
            </w:pPr>
            <w:r w:rsidRPr="00D86BF1">
              <w:rPr>
                <w:b/>
                <w:sz w:val="24"/>
                <w:szCs w:val="24"/>
                <w:lang w:val="uk-UA"/>
              </w:rPr>
              <w:t xml:space="preserve">• показує на карті </w:t>
            </w:r>
            <w:r w:rsidRPr="00D86BF1">
              <w:rPr>
                <w:sz w:val="24"/>
                <w:szCs w:val="24"/>
                <w:lang w:val="uk-UA"/>
              </w:rPr>
              <w:t>територію українських земель у складі різних держав; територію Кримського ханства;</w:t>
            </w:r>
          </w:p>
          <w:p w:rsidR="00BC4515" w:rsidRPr="00D86BF1" w:rsidRDefault="00BC4515" w:rsidP="00E12765">
            <w:pPr>
              <w:widowControl w:val="0"/>
              <w:jc w:val="both"/>
              <w:rPr>
                <w:sz w:val="24"/>
                <w:szCs w:val="24"/>
                <w:lang w:val="uk-UA"/>
              </w:rPr>
            </w:pPr>
            <w:r w:rsidRPr="00D86BF1">
              <w:rPr>
                <w:b/>
                <w:sz w:val="24"/>
                <w:szCs w:val="24"/>
                <w:lang w:val="uk-UA"/>
              </w:rPr>
              <w:t>• характеризує</w:t>
            </w:r>
            <w:r w:rsidRPr="00D86BF1">
              <w:rPr>
                <w:sz w:val="24"/>
                <w:szCs w:val="24"/>
                <w:lang w:val="uk-UA"/>
              </w:rPr>
              <w:t xml:space="preserve"> становище українських земель у складі різних держав; розвиток господарства, торгівлі; державне, суспільне та культурне життя Кримського ханства; побут соціальних верств і етнічних груп та їхню роль у житті тогочасного суспільства; полікультурність українського суспільства;</w:t>
            </w:r>
          </w:p>
          <w:p w:rsidR="00BC4515" w:rsidRPr="00D86BF1" w:rsidRDefault="00BC4515" w:rsidP="00E12765">
            <w:pPr>
              <w:widowControl w:val="0"/>
              <w:adjustRightInd w:val="0"/>
              <w:jc w:val="both"/>
              <w:textAlignment w:val="center"/>
              <w:rPr>
                <w:sz w:val="24"/>
                <w:szCs w:val="24"/>
                <w:lang w:val="uk-UA"/>
              </w:rPr>
            </w:pPr>
            <w:r w:rsidRPr="00D86BF1">
              <w:rPr>
                <w:b/>
                <w:sz w:val="24"/>
                <w:szCs w:val="24"/>
                <w:lang w:val="uk-UA"/>
              </w:rPr>
              <w:t>• </w:t>
            </w:r>
            <w:r w:rsidRPr="00D86BF1">
              <w:rPr>
                <w:b/>
                <w:iCs/>
                <w:sz w:val="24"/>
                <w:szCs w:val="24"/>
                <w:lang w:val="uk-UA"/>
              </w:rPr>
              <w:t xml:space="preserve">визначає </w:t>
            </w:r>
            <w:r w:rsidRPr="00D86BF1">
              <w:rPr>
                <w:sz w:val="24"/>
                <w:szCs w:val="24"/>
                <w:lang w:val="uk-UA"/>
              </w:rPr>
              <w:t>причини та наслідки</w:t>
            </w:r>
            <w:r w:rsidRPr="00D86BF1">
              <w:rPr>
                <w:iCs/>
                <w:sz w:val="24"/>
                <w:szCs w:val="24"/>
                <w:lang w:val="uk-UA"/>
              </w:rPr>
              <w:t xml:space="preserve"> </w:t>
            </w:r>
            <w:r w:rsidRPr="00D86BF1">
              <w:rPr>
                <w:sz w:val="24"/>
                <w:szCs w:val="24"/>
                <w:lang w:val="uk-UA"/>
              </w:rPr>
              <w:t>Кревської унії;</w:t>
            </w:r>
            <w:r w:rsidRPr="00D86BF1">
              <w:rPr>
                <w:iCs/>
                <w:sz w:val="24"/>
                <w:szCs w:val="24"/>
                <w:lang w:val="uk-UA"/>
              </w:rPr>
              <w:t xml:space="preserve"> </w:t>
            </w:r>
            <w:r w:rsidRPr="00D86BF1">
              <w:rPr>
                <w:sz w:val="24"/>
                <w:szCs w:val="24"/>
                <w:lang w:val="uk-UA"/>
              </w:rPr>
              <w:t>особливості розвитку міст та магдебурзького права;</w:t>
            </w:r>
          </w:p>
          <w:p w:rsidR="00BC4515" w:rsidRPr="00D86BF1" w:rsidRDefault="00BC4515" w:rsidP="00E12765">
            <w:pPr>
              <w:widowControl w:val="0"/>
              <w:jc w:val="both"/>
              <w:rPr>
                <w:sz w:val="24"/>
                <w:szCs w:val="24"/>
                <w:lang w:val="uk-UA"/>
              </w:rPr>
            </w:pPr>
            <w:r w:rsidRPr="00D86BF1">
              <w:rPr>
                <w:b/>
                <w:sz w:val="24"/>
                <w:szCs w:val="24"/>
                <w:lang w:val="uk-UA"/>
              </w:rPr>
              <w:t>• </w:t>
            </w:r>
            <w:r w:rsidRPr="00D86BF1">
              <w:rPr>
                <w:b/>
                <w:iCs/>
                <w:sz w:val="24"/>
                <w:szCs w:val="24"/>
                <w:lang w:val="uk-UA"/>
              </w:rPr>
              <w:t>висловлює</w:t>
            </w:r>
            <w:r w:rsidRPr="00D86BF1">
              <w:rPr>
                <w:iCs/>
                <w:sz w:val="24"/>
                <w:szCs w:val="24"/>
                <w:lang w:val="uk-UA"/>
              </w:rPr>
              <w:t xml:space="preserve"> </w:t>
            </w:r>
            <w:r w:rsidRPr="00D86BF1">
              <w:rPr>
                <w:b/>
                <w:iCs/>
                <w:sz w:val="24"/>
                <w:szCs w:val="24"/>
                <w:lang w:val="uk-UA"/>
              </w:rPr>
              <w:t>судження</w:t>
            </w:r>
            <w:r w:rsidRPr="00D86BF1">
              <w:rPr>
                <w:iCs/>
                <w:sz w:val="24"/>
                <w:szCs w:val="24"/>
                <w:lang w:val="uk-UA"/>
              </w:rPr>
              <w:t xml:space="preserve"> щодо </w:t>
            </w:r>
            <w:r w:rsidRPr="00D86BF1">
              <w:rPr>
                <w:sz w:val="24"/>
                <w:szCs w:val="24"/>
                <w:lang w:val="uk-UA"/>
              </w:rPr>
              <w:t>діяльності Любарта Гедиміновича, В</w:t>
            </w:r>
            <w:r>
              <w:rPr>
                <w:sz w:val="24"/>
                <w:szCs w:val="24"/>
                <w:lang w:val="uk-UA"/>
              </w:rPr>
              <w:t>олодимира Ольгердовича, Хаджі-Ге</w:t>
            </w:r>
            <w:r w:rsidRPr="00D86BF1">
              <w:rPr>
                <w:sz w:val="24"/>
                <w:szCs w:val="24"/>
                <w:lang w:val="uk-UA"/>
              </w:rPr>
              <w:t>рея, Костянтина Острозького, Юрія Дрогобича;</w:t>
            </w:r>
          </w:p>
          <w:p w:rsidR="00BC4515" w:rsidRPr="00D86BF1" w:rsidRDefault="00BC4515" w:rsidP="00E12765">
            <w:pPr>
              <w:widowControl w:val="0"/>
              <w:jc w:val="both"/>
              <w:rPr>
                <w:sz w:val="24"/>
                <w:szCs w:val="24"/>
                <w:lang w:val="uk-UA"/>
              </w:rPr>
            </w:pPr>
            <w:r w:rsidRPr="00D86BF1">
              <w:rPr>
                <w:b/>
                <w:sz w:val="24"/>
                <w:szCs w:val="24"/>
                <w:lang w:val="uk-UA"/>
              </w:rPr>
              <w:t>• </w:t>
            </w:r>
            <w:r w:rsidRPr="00D86BF1">
              <w:rPr>
                <w:b/>
                <w:iCs/>
                <w:sz w:val="24"/>
                <w:szCs w:val="24"/>
                <w:lang w:val="uk-UA"/>
              </w:rPr>
              <w:t xml:space="preserve">називає </w:t>
            </w:r>
            <w:r w:rsidRPr="00D86BF1">
              <w:rPr>
                <w:sz w:val="24"/>
                <w:szCs w:val="24"/>
                <w:lang w:val="uk-UA"/>
              </w:rPr>
              <w:t>час входження українських земель до складу різних держав; утворення Кримського ханства і його підпорядкування Османській імперії;</w:t>
            </w:r>
          </w:p>
          <w:p w:rsidR="00BC4515" w:rsidRPr="00D86BF1" w:rsidRDefault="00BC4515" w:rsidP="00E12765">
            <w:pPr>
              <w:widowControl w:val="0"/>
              <w:jc w:val="both"/>
              <w:rPr>
                <w:b/>
                <w:sz w:val="24"/>
                <w:szCs w:val="24"/>
                <w:lang w:val="uk-UA" w:eastAsia="en-US"/>
              </w:rPr>
            </w:pPr>
            <w:r w:rsidRPr="00D86BF1">
              <w:rPr>
                <w:b/>
                <w:sz w:val="24"/>
                <w:szCs w:val="24"/>
                <w:lang w:val="uk-UA"/>
              </w:rPr>
              <w:t>• тлумачить поняття:</w:t>
            </w:r>
            <w:r w:rsidRPr="00D86BF1">
              <w:rPr>
                <w:sz w:val="24"/>
                <w:szCs w:val="24"/>
                <w:lang w:val="uk-UA"/>
              </w:rPr>
              <w:t xml:space="preserve"> «унія», «українська шляхта», «магнат», «кріпацтво», «невільник», «ясир», «гетьман», «господар», «хан», «султан», «магдебурзьке право», «іконостас».</w:t>
            </w:r>
          </w:p>
        </w:tc>
      </w:tr>
      <w:tr w:rsidR="00BC4515" w:rsidRPr="00D86BF1" w:rsidTr="003D604B">
        <w:trPr>
          <w:jc w:val="center"/>
        </w:trPr>
        <w:tc>
          <w:tcPr>
            <w:tcW w:w="1076" w:type="dxa"/>
            <w:vAlign w:val="center"/>
          </w:tcPr>
          <w:p w:rsidR="00BC4515" w:rsidRPr="00D86BF1" w:rsidRDefault="00BC4515" w:rsidP="00E12765">
            <w:pPr>
              <w:widowControl w:val="0"/>
              <w:adjustRightInd w:val="0"/>
              <w:jc w:val="center"/>
              <w:textAlignment w:val="center"/>
              <w:rPr>
                <w:b/>
                <w:sz w:val="24"/>
                <w:szCs w:val="24"/>
                <w:lang w:val="uk-UA" w:eastAsia="en-US"/>
              </w:rPr>
            </w:pPr>
            <w:r w:rsidRPr="00D86BF1">
              <w:rPr>
                <w:b/>
                <w:sz w:val="24"/>
                <w:szCs w:val="24"/>
                <w:lang w:val="uk-UA"/>
              </w:rPr>
              <w:t>1</w:t>
            </w:r>
          </w:p>
        </w:tc>
        <w:tc>
          <w:tcPr>
            <w:tcW w:w="5400" w:type="dxa"/>
            <w:vAlign w:val="center"/>
          </w:tcPr>
          <w:p w:rsidR="00BC4515" w:rsidRPr="00D86BF1" w:rsidRDefault="00BC4515" w:rsidP="00E12765">
            <w:pPr>
              <w:widowControl w:val="0"/>
              <w:adjustRightInd w:val="0"/>
              <w:jc w:val="both"/>
              <w:textAlignment w:val="center"/>
              <w:rPr>
                <w:b/>
                <w:sz w:val="24"/>
                <w:szCs w:val="24"/>
                <w:lang w:val="uk-UA" w:eastAsia="en-US"/>
              </w:rPr>
            </w:pPr>
            <w:r w:rsidRPr="00D86BF1">
              <w:rPr>
                <w:b/>
                <w:bCs/>
                <w:iCs/>
                <w:sz w:val="24"/>
                <w:szCs w:val="24"/>
                <w:lang w:val="uk-UA"/>
              </w:rPr>
              <w:t>Історія рідного краю</w:t>
            </w:r>
          </w:p>
        </w:tc>
        <w:tc>
          <w:tcPr>
            <w:tcW w:w="8425" w:type="dxa"/>
            <w:vAlign w:val="center"/>
          </w:tcPr>
          <w:p w:rsidR="00BC4515" w:rsidRPr="00D86BF1" w:rsidRDefault="00BC4515" w:rsidP="00E12765">
            <w:pPr>
              <w:widowControl w:val="0"/>
              <w:jc w:val="both"/>
              <w:rPr>
                <w:b/>
                <w:i/>
                <w:sz w:val="24"/>
                <w:szCs w:val="24"/>
                <w:lang w:val="uk-UA" w:eastAsia="en-US"/>
              </w:rPr>
            </w:pPr>
          </w:p>
        </w:tc>
      </w:tr>
      <w:tr w:rsidR="00BC4515" w:rsidRPr="00D86BF1" w:rsidTr="003D604B">
        <w:trPr>
          <w:jc w:val="center"/>
        </w:trPr>
        <w:tc>
          <w:tcPr>
            <w:tcW w:w="1076" w:type="dxa"/>
            <w:vAlign w:val="center"/>
          </w:tcPr>
          <w:p w:rsidR="00BC4515" w:rsidRPr="00D86BF1" w:rsidRDefault="00BC4515" w:rsidP="00E12765">
            <w:pPr>
              <w:widowControl w:val="0"/>
              <w:adjustRightInd w:val="0"/>
              <w:jc w:val="center"/>
              <w:textAlignment w:val="center"/>
              <w:rPr>
                <w:b/>
                <w:sz w:val="24"/>
                <w:szCs w:val="24"/>
                <w:lang w:val="uk-UA" w:eastAsia="en-US"/>
              </w:rPr>
            </w:pPr>
            <w:r w:rsidRPr="00D86BF1">
              <w:rPr>
                <w:b/>
                <w:sz w:val="24"/>
                <w:szCs w:val="24"/>
                <w:lang w:val="uk-UA"/>
              </w:rPr>
              <w:t>1</w:t>
            </w:r>
          </w:p>
        </w:tc>
        <w:tc>
          <w:tcPr>
            <w:tcW w:w="13825" w:type="dxa"/>
            <w:gridSpan w:val="2"/>
            <w:vAlign w:val="center"/>
          </w:tcPr>
          <w:p w:rsidR="00BC4515" w:rsidRPr="00D86BF1" w:rsidRDefault="00BC4515" w:rsidP="00E12765">
            <w:pPr>
              <w:widowControl w:val="0"/>
              <w:jc w:val="both"/>
              <w:rPr>
                <w:b/>
                <w:sz w:val="24"/>
                <w:szCs w:val="24"/>
                <w:lang w:val="uk-UA" w:eastAsia="en-US"/>
              </w:rPr>
            </w:pPr>
            <w:r w:rsidRPr="00D86BF1">
              <w:rPr>
                <w:b/>
                <w:bCs/>
                <w:iCs/>
                <w:sz w:val="24"/>
                <w:szCs w:val="24"/>
                <w:lang w:val="uk-UA"/>
              </w:rPr>
              <w:t>Узагальнення. Тематичний контроль</w:t>
            </w:r>
          </w:p>
        </w:tc>
      </w:tr>
      <w:tr w:rsidR="00BC4515" w:rsidRPr="00980FA5" w:rsidTr="003D604B">
        <w:trPr>
          <w:jc w:val="center"/>
        </w:trPr>
        <w:tc>
          <w:tcPr>
            <w:tcW w:w="1076" w:type="dxa"/>
            <w:vAlign w:val="center"/>
          </w:tcPr>
          <w:p w:rsidR="00BC4515" w:rsidRPr="00D86BF1" w:rsidRDefault="00BC4515" w:rsidP="00E12765">
            <w:pPr>
              <w:widowControl w:val="0"/>
              <w:jc w:val="center"/>
              <w:rPr>
                <w:b/>
                <w:sz w:val="24"/>
                <w:szCs w:val="24"/>
                <w:lang w:val="uk-UA" w:eastAsia="en-US"/>
              </w:rPr>
            </w:pPr>
            <w:r w:rsidRPr="00D86BF1">
              <w:rPr>
                <w:b/>
                <w:sz w:val="24"/>
                <w:szCs w:val="24"/>
                <w:lang w:val="uk-UA"/>
              </w:rPr>
              <w:t>1</w:t>
            </w:r>
          </w:p>
        </w:tc>
        <w:tc>
          <w:tcPr>
            <w:tcW w:w="5400" w:type="dxa"/>
            <w:vAlign w:val="center"/>
          </w:tcPr>
          <w:p w:rsidR="00BC4515" w:rsidRPr="00D86BF1" w:rsidRDefault="00BC4515" w:rsidP="00E12765">
            <w:pPr>
              <w:widowControl w:val="0"/>
              <w:jc w:val="both"/>
              <w:rPr>
                <w:b/>
                <w:sz w:val="24"/>
                <w:szCs w:val="24"/>
                <w:lang w:val="uk-UA" w:eastAsia="en-US"/>
              </w:rPr>
            </w:pPr>
            <w:r w:rsidRPr="00D86BF1">
              <w:rPr>
                <w:b/>
                <w:bCs/>
                <w:sz w:val="24"/>
                <w:szCs w:val="24"/>
                <w:lang w:val="uk-UA"/>
              </w:rPr>
              <w:t xml:space="preserve">Узагальнення до курсу: </w:t>
            </w:r>
            <w:r w:rsidRPr="00D86BF1">
              <w:rPr>
                <w:sz w:val="24"/>
                <w:szCs w:val="24"/>
                <w:lang w:val="uk-UA"/>
              </w:rPr>
              <w:t>«Середньовічна історія України та її внесок у загальноєвропейську спадщину».</w:t>
            </w:r>
          </w:p>
        </w:tc>
        <w:tc>
          <w:tcPr>
            <w:tcW w:w="8425" w:type="dxa"/>
            <w:vAlign w:val="center"/>
          </w:tcPr>
          <w:p w:rsidR="00BC4515" w:rsidRPr="00D86BF1" w:rsidRDefault="00BC4515" w:rsidP="00E12765">
            <w:pPr>
              <w:widowControl w:val="0"/>
              <w:jc w:val="both"/>
              <w:rPr>
                <w:b/>
                <w:sz w:val="24"/>
                <w:szCs w:val="24"/>
                <w:lang w:val="uk-UA"/>
              </w:rPr>
            </w:pPr>
            <w:r w:rsidRPr="00D86BF1">
              <w:rPr>
                <w:b/>
                <w:sz w:val="24"/>
                <w:szCs w:val="24"/>
                <w:lang w:val="uk-UA"/>
              </w:rPr>
              <w:t>Учень/учениця:</w:t>
            </w:r>
          </w:p>
          <w:p w:rsidR="00BC4515" w:rsidRPr="00D86BF1" w:rsidRDefault="00BC4515" w:rsidP="00E12765">
            <w:pPr>
              <w:widowControl w:val="0"/>
              <w:adjustRightInd w:val="0"/>
              <w:jc w:val="both"/>
              <w:textAlignment w:val="center"/>
              <w:rPr>
                <w:b/>
                <w:sz w:val="24"/>
                <w:szCs w:val="24"/>
                <w:lang w:val="uk-UA"/>
              </w:rPr>
            </w:pPr>
            <w:r w:rsidRPr="00D86BF1">
              <w:rPr>
                <w:b/>
                <w:sz w:val="24"/>
                <w:szCs w:val="24"/>
                <w:lang w:val="uk-UA"/>
              </w:rPr>
              <w:t>• характеризує</w:t>
            </w:r>
            <w:r w:rsidRPr="00D86BF1">
              <w:rPr>
                <w:iCs/>
                <w:sz w:val="24"/>
                <w:szCs w:val="24"/>
                <w:lang w:val="uk-UA"/>
              </w:rPr>
              <w:t xml:space="preserve"> </w:t>
            </w:r>
            <w:r w:rsidRPr="00D86BF1">
              <w:rPr>
                <w:sz w:val="24"/>
                <w:szCs w:val="24"/>
                <w:lang w:val="uk-UA"/>
              </w:rPr>
              <w:t>основні цивілізаційні здобутки українського суспільства в період Середньовіччя;</w:t>
            </w:r>
          </w:p>
          <w:p w:rsidR="00BC4515" w:rsidRPr="00D86BF1" w:rsidRDefault="00BC4515" w:rsidP="00E12765">
            <w:pPr>
              <w:widowControl w:val="0"/>
              <w:adjustRightInd w:val="0"/>
              <w:jc w:val="both"/>
              <w:textAlignment w:val="center"/>
              <w:rPr>
                <w:sz w:val="24"/>
                <w:szCs w:val="24"/>
                <w:lang w:val="uk-UA"/>
              </w:rPr>
            </w:pPr>
            <w:r w:rsidRPr="00D86BF1">
              <w:rPr>
                <w:b/>
                <w:sz w:val="24"/>
                <w:szCs w:val="24"/>
                <w:lang w:val="uk-UA"/>
              </w:rPr>
              <w:t>• </w:t>
            </w:r>
            <w:r w:rsidRPr="00D86BF1">
              <w:rPr>
                <w:b/>
                <w:iCs/>
                <w:sz w:val="24"/>
                <w:szCs w:val="24"/>
                <w:lang w:val="uk-UA"/>
              </w:rPr>
              <w:t xml:space="preserve">визначає </w:t>
            </w:r>
            <w:r w:rsidRPr="00D86BF1">
              <w:rPr>
                <w:sz w:val="24"/>
                <w:szCs w:val="24"/>
                <w:lang w:val="uk-UA"/>
              </w:rPr>
              <w:t>здобутки українського суспільства у ІХ – ХV ст. та його внесок у загальноєвропейську спадщину;</w:t>
            </w:r>
          </w:p>
          <w:p w:rsidR="00BC4515" w:rsidRPr="00D86BF1" w:rsidRDefault="00BC4515" w:rsidP="00E12765">
            <w:pPr>
              <w:widowControl w:val="0"/>
              <w:adjustRightInd w:val="0"/>
              <w:jc w:val="both"/>
              <w:textAlignment w:val="center"/>
              <w:rPr>
                <w:sz w:val="24"/>
                <w:szCs w:val="24"/>
                <w:lang w:val="uk-UA"/>
              </w:rPr>
            </w:pPr>
            <w:r w:rsidRPr="00D86BF1">
              <w:rPr>
                <w:b/>
                <w:sz w:val="24"/>
                <w:szCs w:val="24"/>
                <w:lang w:val="uk-UA"/>
              </w:rPr>
              <w:t>• </w:t>
            </w:r>
            <w:r w:rsidRPr="00D86BF1">
              <w:rPr>
                <w:b/>
                <w:iCs/>
                <w:sz w:val="24"/>
                <w:szCs w:val="24"/>
                <w:lang w:val="uk-UA"/>
              </w:rPr>
              <w:t>порівнює</w:t>
            </w:r>
            <w:r w:rsidRPr="00D86BF1">
              <w:rPr>
                <w:sz w:val="24"/>
                <w:szCs w:val="24"/>
                <w:lang w:val="uk-UA"/>
              </w:rPr>
              <w:t xml:space="preserve"> процеси і явища європейської та української історії доби Середньовіччя;</w:t>
            </w:r>
          </w:p>
          <w:p w:rsidR="00BC4515" w:rsidRPr="00D86BF1" w:rsidRDefault="00BC4515" w:rsidP="00E12765">
            <w:pPr>
              <w:widowControl w:val="0"/>
              <w:adjustRightInd w:val="0"/>
              <w:jc w:val="both"/>
              <w:textAlignment w:val="center"/>
              <w:rPr>
                <w:sz w:val="24"/>
                <w:szCs w:val="24"/>
                <w:lang w:val="uk-UA"/>
              </w:rPr>
            </w:pPr>
            <w:r w:rsidRPr="00D86BF1">
              <w:rPr>
                <w:b/>
                <w:sz w:val="24"/>
                <w:szCs w:val="24"/>
                <w:lang w:val="uk-UA"/>
              </w:rPr>
              <w:t>• </w:t>
            </w:r>
            <w:r w:rsidRPr="00D86BF1">
              <w:rPr>
                <w:b/>
                <w:iCs/>
                <w:sz w:val="24"/>
                <w:szCs w:val="24"/>
                <w:lang w:val="uk-UA"/>
              </w:rPr>
              <w:t>висловлює</w:t>
            </w:r>
            <w:r w:rsidRPr="00D86BF1">
              <w:rPr>
                <w:iCs/>
                <w:sz w:val="24"/>
                <w:szCs w:val="24"/>
                <w:lang w:val="uk-UA"/>
              </w:rPr>
              <w:t xml:space="preserve"> </w:t>
            </w:r>
            <w:r w:rsidRPr="00D86BF1">
              <w:rPr>
                <w:b/>
                <w:iCs/>
                <w:sz w:val="24"/>
                <w:szCs w:val="24"/>
                <w:lang w:val="uk-UA"/>
              </w:rPr>
              <w:t>судження</w:t>
            </w:r>
            <w:r w:rsidRPr="00D86BF1">
              <w:rPr>
                <w:iCs/>
                <w:sz w:val="24"/>
                <w:szCs w:val="24"/>
                <w:lang w:val="uk-UA"/>
              </w:rPr>
              <w:t xml:space="preserve"> щодо подій, явищ і процесів,</w:t>
            </w:r>
            <w:r w:rsidRPr="00D86BF1">
              <w:rPr>
                <w:sz w:val="24"/>
                <w:szCs w:val="24"/>
                <w:lang w:val="uk-UA"/>
              </w:rPr>
              <w:t xml:space="preserve"> які відбувалися в українському суспільстві в часи Середньовіччя;</w:t>
            </w:r>
          </w:p>
          <w:p w:rsidR="00BC4515" w:rsidRPr="00D86BF1" w:rsidRDefault="00BC4515" w:rsidP="00E12765">
            <w:pPr>
              <w:widowControl w:val="0"/>
              <w:jc w:val="both"/>
              <w:rPr>
                <w:b/>
                <w:sz w:val="24"/>
                <w:szCs w:val="24"/>
                <w:lang w:val="uk-UA" w:eastAsia="en-US"/>
              </w:rPr>
            </w:pPr>
            <w:r w:rsidRPr="00D86BF1">
              <w:rPr>
                <w:b/>
                <w:sz w:val="24"/>
                <w:szCs w:val="24"/>
                <w:lang w:val="uk-UA"/>
              </w:rPr>
              <w:t xml:space="preserve">• називає </w:t>
            </w:r>
            <w:r w:rsidRPr="00D86BF1">
              <w:rPr>
                <w:sz w:val="24"/>
                <w:szCs w:val="24"/>
                <w:lang w:val="uk-UA"/>
              </w:rPr>
              <w:t>хронологічні межі середньовічного періоду історії України та його особливості.</w:t>
            </w:r>
          </w:p>
        </w:tc>
      </w:tr>
      <w:tr w:rsidR="00BC4515" w:rsidRPr="00D86BF1" w:rsidTr="003D604B">
        <w:trPr>
          <w:jc w:val="center"/>
        </w:trPr>
        <w:tc>
          <w:tcPr>
            <w:tcW w:w="1076" w:type="dxa"/>
            <w:vAlign w:val="center"/>
          </w:tcPr>
          <w:p w:rsidR="00BC4515" w:rsidRPr="00D86BF1" w:rsidRDefault="00BC4515" w:rsidP="00E12765">
            <w:pPr>
              <w:widowControl w:val="0"/>
              <w:jc w:val="center"/>
              <w:rPr>
                <w:b/>
                <w:sz w:val="24"/>
                <w:szCs w:val="24"/>
                <w:lang w:val="uk-UA" w:eastAsia="en-US"/>
              </w:rPr>
            </w:pPr>
            <w:r>
              <w:rPr>
                <w:b/>
                <w:sz w:val="24"/>
                <w:szCs w:val="24"/>
                <w:lang w:val="uk-UA"/>
              </w:rPr>
              <w:t>2</w:t>
            </w:r>
          </w:p>
        </w:tc>
        <w:tc>
          <w:tcPr>
            <w:tcW w:w="5400" w:type="dxa"/>
            <w:vAlign w:val="center"/>
          </w:tcPr>
          <w:p w:rsidR="00BC4515" w:rsidRPr="00D86BF1" w:rsidRDefault="00BC4515" w:rsidP="00E12765">
            <w:pPr>
              <w:widowControl w:val="0"/>
              <w:jc w:val="both"/>
              <w:rPr>
                <w:b/>
                <w:bCs/>
                <w:sz w:val="24"/>
                <w:szCs w:val="24"/>
                <w:lang w:val="uk-UA" w:eastAsia="en-US"/>
              </w:rPr>
            </w:pPr>
            <w:r w:rsidRPr="00D86BF1">
              <w:rPr>
                <w:b/>
                <w:bCs/>
                <w:sz w:val="24"/>
                <w:szCs w:val="24"/>
                <w:lang w:val="uk-UA"/>
              </w:rPr>
              <w:t>Резерв</w:t>
            </w:r>
          </w:p>
        </w:tc>
        <w:tc>
          <w:tcPr>
            <w:tcW w:w="8425" w:type="dxa"/>
            <w:vAlign w:val="center"/>
          </w:tcPr>
          <w:p w:rsidR="00BC4515" w:rsidRPr="00D86BF1" w:rsidRDefault="00BC4515" w:rsidP="00E12765">
            <w:pPr>
              <w:widowControl w:val="0"/>
              <w:adjustRightInd w:val="0"/>
              <w:jc w:val="both"/>
              <w:textAlignment w:val="center"/>
              <w:rPr>
                <w:b/>
                <w:sz w:val="24"/>
                <w:szCs w:val="24"/>
                <w:lang w:val="uk-UA" w:eastAsia="en-US"/>
              </w:rPr>
            </w:pPr>
          </w:p>
        </w:tc>
      </w:tr>
    </w:tbl>
    <w:p w:rsidR="00BC4515" w:rsidRDefault="00BC4515" w:rsidP="00E12765">
      <w:pPr>
        <w:widowControl w:val="0"/>
        <w:ind w:left="360"/>
        <w:rPr>
          <w:sz w:val="24"/>
          <w:szCs w:val="24"/>
          <w:lang w:val="uk-UA" w:eastAsia="en-US"/>
        </w:rPr>
      </w:pPr>
      <w:r>
        <w:rPr>
          <w:b/>
          <w:sz w:val="36"/>
          <w:szCs w:val="36"/>
          <w:lang w:val="uk-UA" w:eastAsia="en-US"/>
        </w:rPr>
        <w:t xml:space="preserve"> </w:t>
      </w:r>
      <w:r>
        <w:rPr>
          <w:b/>
          <w:sz w:val="36"/>
          <w:szCs w:val="36"/>
          <w:lang w:val="uk-UA" w:eastAsia="en-US"/>
        </w:rPr>
        <w:tab/>
      </w:r>
      <w:r w:rsidRPr="00D96C99">
        <w:rPr>
          <w:b/>
          <w:sz w:val="36"/>
          <w:szCs w:val="36"/>
          <w:lang w:val="uk-UA" w:eastAsia="en-US"/>
        </w:rPr>
        <w:t xml:space="preserve">* </w:t>
      </w:r>
      <w:r w:rsidRPr="00D96C99">
        <w:rPr>
          <w:sz w:val="24"/>
          <w:szCs w:val="24"/>
          <w:lang w:val="uk-UA" w:eastAsia="en-US"/>
        </w:rPr>
        <w:t>може бути проведено у формі практичного заняття</w:t>
      </w:r>
    </w:p>
    <w:p w:rsidR="00BC4515" w:rsidRPr="00A03F9C" w:rsidRDefault="00BC4515" w:rsidP="00E12765">
      <w:pPr>
        <w:widowControl w:val="0"/>
        <w:ind w:left="360"/>
        <w:rPr>
          <w:b/>
          <w:sz w:val="36"/>
          <w:szCs w:val="36"/>
          <w:lang w:eastAsia="en-US"/>
        </w:rPr>
      </w:pPr>
    </w:p>
    <w:p w:rsidR="00BC4515" w:rsidRPr="00D86BF1" w:rsidRDefault="00BC4515" w:rsidP="00E12765">
      <w:pPr>
        <w:widowControl w:val="0"/>
        <w:jc w:val="center"/>
        <w:rPr>
          <w:b/>
          <w:sz w:val="28"/>
          <w:szCs w:val="28"/>
          <w:lang w:val="uk-UA"/>
        </w:rPr>
      </w:pPr>
      <w:r w:rsidRPr="00D86BF1">
        <w:rPr>
          <w:b/>
          <w:bCs/>
          <w:sz w:val="36"/>
          <w:szCs w:val="36"/>
          <w:lang w:val="uk-UA"/>
        </w:rPr>
        <w:t xml:space="preserve">Всесвітня історія </w:t>
      </w:r>
    </w:p>
    <w:p w:rsidR="00BC4515" w:rsidRPr="00A52C4D" w:rsidRDefault="00BC4515" w:rsidP="00E12765">
      <w:pPr>
        <w:widowControl w:val="0"/>
        <w:jc w:val="center"/>
        <w:rPr>
          <w:b/>
          <w:sz w:val="24"/>
          <w:szCs w:val="24"/>
          <w:lang w:val="uk-UA"/>
        </w:rPr>
      </w:pPr>
      <w:r>
        <w:rPr>
          <w:b/>
          <w:sz w:val="24"/>
          <w:szCs w:val="24"/>
          <w:lang w:val="uk-UA"/>
        </w:rPr>
        <w:t xml:space="preserve">7 </w:t>
      </w:r>
      <w:r w:rsidRPr="00A52C4D">
        <w:rPr>
          <w:b/>
          <w:sz w:val="24"/>
          <w:szCs w:val="24"/>
          <w:lang w:val="uk-UA"/>
        </w:rPr>
        <w:t>клас</w:t>
      </w:r>
    </w:p>
    <w:tbl>
      <w:tblPr>
        <w:tblW w:w="14402" w:type="dxa"/>
        <w:jc w:val="center"/>
        <w:tblInd w:w="-2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5"/>
        <w:gridCol w:w="5263"/>
        <w:gridCol w:w="8344"/>
      </w:tblGrid>
      <w:tr w:rsidR="00BC4515" w:rsidRPr="00A52C4D" w:rsidTr="00A52C4D">
        <w:trPr>
          <w:jc w:val="center"/>
        </w:trPr>
        <w:tc>
          <w:tcPr>
            <w:tcW w:w="795" w:type="dxa"/>
            <w:vAlign w:val="center"/>
          </w:tcPr>
          <w:p w:rsidR="00BC4515" w:rsidRPr="00A52C4D" w:rsidRDefault="00BC4515" w:rsidP="00E12765">
            <w:pPr>
              <w:pStyle w:val="10"/>
              <w:widowControl w:val="0"/>
              <w:jc w:val="center"/>
              <w:rPr>
                <w:b/>
                <w:lang w:val="uk-UA"/>
              </w:rPr>
            </w:pPr>
            <w:r w:rsidRPr="00A52C4D">
              <w:rPr>
                <w:b/>
                <w:lang w:val="uk-UA"/>
              </w:rPr>
              <w:t>К-ть</w:t>
            </w:r>
          </w:p>
          <w:p w:rsidR="00BC4515" w:rsidRPr="00A52C4D" w:rsidRDefault="00BC4515" w:rsidP="00E12765">
            <w:pPr>
              <w:pStyle w:val="10"/>
              <w:widowControl w:val="0"/>
              <w:jc w:val="center"/>
              <w:rPr>
                <w:b/>
                <w:lang w:val="uk-UA"/>
              </w:rPr>
            </w:pPr>
            <w:r w:rsidRPr="00A52C4D">
              <w:rPr>
                <w:b/>
                <w:lang w:val="uk-UA"/>
              </w:rPr>
              <w:t>Год.</w:t>
            </w:r>
          </w:p>
        </w:tc>
        <w:tc>
          <w:tcPr>
            <w:tcW w:w="5263" w:type="dxa"/>
            <w:vAlign w:val="center"/>
          </w:tcPr>
          <w:p w:rsidR="00BC4515" w:rsidRPr="00A52C4D" w:rsidRDefault="00BC4515" w:rsidP="00E12765">
            <w:pPr>
              <w:pStyle w:val="10"/>
              <w:widowControl w:val="0"/>
              <w:jc w:val="center"/>
              <w:rPr>
                <w:b/>
                <w:lang w:val="uk-UA"/>
              </w:rPr>
            </w:pPr>
            <w:r w:rsidRPr="00A52C4D">
              <w:rPr>
                <w:b/>
                <w:lang w:val="uk-UA"/>
              </w:rPr>
              <w:t>Зміст</w:t>
            </w:r>
          </w:p>
          <w:p w:rsidR="00BC4515" w:rsidRPr="00A52C4D" w:rsidRDefault="00BC4515" w:rsidP="00E12765">
            <w:pPr>
              <w:pStyle w:val="10"/>
              <w:widowControl w:val="0"/>
              <w:jc w:val="center"/>
              <w:rPr>
                <w:b/>
                <w:lang w:val="uk-UA"/>
              </w:rPr>
            </w:pPr>
            <w:r w:rsidRPr="00A52C4D">
              <w:rPr>
                <w:b/>
                <w:lang w:val="uk-UA"/>
              </w:rPr>
              <w:t>навчального матеріалу</w:t>
            </w:r>
          </w:p>
        </w:tc>
        <w:tc>
          <w:tcPr>
            <w:tcW w:w="8344" w:type="dxa"/>
            <w:vAlign w:val="center"/>
          </w:tcPr>
          <w:p w:rsidR="00BC4515" w:rsidRPr="00A52C4D" w:rsidRDefault="00BC4515" w:rsidP="00E12765">
            <w:pPr>
              <w:pStyle w:val="10"/>
              <w:widowControl w:val="0"/>
              <w:jc w:val="center"/>
              <w:rPr>
                <w:b/>
                <w:lang w:val="uk-UA"/>
              </w:rPr>
            </w:pPr>
            <w:r w:rsidRPr="00A52C4D">
              <w:rPr>
                <w:b/>
                <w:lang w:val="uk-UA"/>
              </w:rPr>
              <w:t>Державні вимоги</w:t>
            </w:r>
          </w:p>
          <w:p w:rsidR="00BC4515" w:rsidRPr="00A52C4D" w:rsidRDefault="00BC4515" w:rsidP="00E12765">
            <w:pPr>
              <w:pStyle w:val="10"/>
              <w:widowControl w:val="0"/>
              <w:jc w:val="center"/>
              <w:rPr>
                <w:b/>
                <w:lang w:val="uk-UA"/>
              </w:rPr>
            </w:pPr>
            <w:r w:rsidRPr="00A52C4D">
              <w:rPr>
                <w:b/>
                <w:lang w:val="uk-UA"/>
              </w:rPr>
              <w:t>до рівня загальноосвітньої підготовки учнів</w:t>
            </w:r>
          </w:p>
        </w:tc>
      </w:tr>
      <w:tr w:rsidR="00BC4515" w:rsidRPr="00980FA5" w:rsidTr="00A52C4D">
        <w:trPr>
          <w:jc w:val="center"/>
        </w:trPr>
        <w:tc>
          <w:tcPr>
            <w:tcW w:w="795" w:type="dxa"/>
            <w:vAlign w:val="center"/>
          </w:tcPr>
          <w:p w:rsidR="00BC4515" w:rsidRPr="00A52C4D" w:rsidRDefault="00BC4515" w:rsidP="00E12765">
            <w:pPr>
              <w:widowControl w:val="0"/>
              <w:jc w:val="center"/>
              <w:rPr>
                <w:b/>
                <w:sz w:val="24"/>
                <w:szCs w:val="24"/>
                <w:lang w:val="uk-UA" w:eastAsia="en-US"/>
              </w:rPr>
            </w:pPr>
            <w:r w:rsidRPr="00A52C4D">
              <w:rPr>
                <w:b/>
                <w:sz w:val="24"/>
                <w:szCs w:val="24"/>
                <w:lang w:val="uk-UA"/>
              </w:rPr>
              <w:t>1</w:t>
            </w:r>
          </w:p>
        </w:tc>
        <w:tc>
          <w:tcPr>
            <w:tcW w:w="5263" w:type="dxa"/>
            <w:vAlign w:val="center"/>
          </w:tcPr>
          <w:p w:rsidR="00BC4515" w:rsidRPr="00A52C4D" w:rsidRDefault="00BC4515" w:rsidP="00E12765">
            <w:pPr>
              <w:pStyle w:val="10"/>
              <w:widowControl w:val="0"/>
              <w:jc w:val="both"/>
              <w:rPr>
                <w:lang w:val="uk-UA"/>
              </w:rPr>
            </w:pPr>
            <w:r w:rsidRPr="00A52C4D">
              <w:rPr>
                <w:b/>
                <w:iCs/>
                <w:lang w:val="uk-UA"/>
              </w:rPr>
              <w:t>ПОВТОРЕННЯ.</w:t>
            </w:r>
            <w:r w:rsidRPr="00A52C4D">
              <w:rPr>
                <w:iCs/>
                <w:lang w:val="uk-UA"/>
              </w:rPr>
              <w:t xml:space="preserve"> </w:t>
            </w:r>
            <w:r w:rsidRPr="00A52C4D">
              <w:rPr>
                <w:lang w:val="uk-UA"/>
              </w:rPr>
              <w:t>Місце історії Стародавнього світу в історії людства.</w:t>
            </w:r>
          </w:p>
          <w:p w:rsidR="00BC4515" w:rsidRPr="00A52C4D" w:rsidRDefault="00BC4515" w:rsidP="00E12765">
            <w:pPr>
              <w:pStyle w:val="10"/>
              <w:widowControl w:val="0"/>
              <w:jc w:val="both"/>
              <w:rPr>
                <w:iCs/>
                <w:lang w:val="uk-UA"/>
              </w:rPr>
            </w:pPr>
          </w:p>
          <w:p w:rsidR="00BC4515" w:rsidRPr="00A52C4D" w:rsidRDefault="00BC4515" w:rsidP="00E12765">
            <w:pPr>
              <w:widowControl w:val="0"/>
              <w:jc w:val="both"/>
              <w:rPr>
                <w:sz w:val="24"/>
                <w:szCs w:val="24"/>
                <w:lang w:val="uk-UA" w:eastAsia="en-US"/>
              </w:rPr>
            </w:pPr>
            <w:r w:rsidRPr="00A52C4D">
              <w:rPr>
                <w:b/>
                <w:iCs/>
                <w:sz w:val="24"/>
                <w:szCs w:val="24"/>
                <w:lang w:val="uk-UA"/>
              </w:rPr>
              <w:t>ВСТУП.</w:t>
            </w:r>
            <w:r w:rsidRPr="00A52C4D">
              <w:rPr>
                <w:iCs/>
                <w:sz w:val="24"/>
                <w:szCs w:val="24"/>
                <w:lang w:val="uk-UA"/>
              </w:rPr>
              <w:t xml:space="preserve"> </w:t>
            </w:r>
            <w:r w:rsidRPr="00A52C4D">
              <w:rPr>
                <w:sz w:val="24"/>
                <w:szCs w:val="24"/>
                <w:lang w:val="uk-UA"/>
              </w:rPr>
              <w:t>Середньовіччя як період розвитку людства. Періодизація, джерела вивчення.</w:t>
            </w:r>
          </w:p>
        </w:tc>
        <w:tc>
          <w:tcPr>
            <w:tcW w:w="8344" w:type="dxa"/>
            <w:vAlign w:val="center"/>
          </w:tcPr>
          <w:p w:rsidR="00BC4515" w:rsidRPr="00A52C4D" w:rsidRDefault="00BC4515" w:rsidP="00E12765">
            <w:pPr>
              <w:pStyle w:val="10"/>
              <w:widowControl w:val="0"/>
              <w:jc w:val="both"/>
              <w:rPr>
                <w:b/>
                <w:lang w:val="uk-UA"/>
              </w:rPr>
            </w:pPr>
            <w:r w:rsidRPr="00A52C4D">
              <w:rPr>
                <w:b/>
                <w:lang w:val="uk-UA"/>
              </w:rPr>
              <w:t>Учень/учениця:</w:t>
            </w:r>
          </w:p>
          <w:p w:rsidR="00BC4515" w:rsidRPr="00A52C4D" w:rsidRDefault="00BC4515" w:rsidP="00E12765">
            <w:pPr>
              <w:widowControl w:val="0"/>
              <w:jc w:val="both"/>
              <w:rPr>
                <w:sz w:val="24"/>
                <w:szCs w:val="24"/>
                <w:lang w:val="uk-UA"/>
              </w:rPr>
            </w:pPr>
            <w:r w:rsidRPr="00A52C4D">
              <w:rPr>
                <w:b/>
                <w:iCs/>
                <w:sz w:val="24"/>
                <w:szCs w:val="24"/>
                <w:lang w:val="uk-UA"/>
              </w:rPr>
              <w:t>• </w:t>
            </w:r>
            <w:r w:rsidRPr="00A52C4D">
              <w:rPr>
                <w:b/>
                <w:sz w:val="24"/>
                <w:szCs w:val="24"/>
                <w:lang w:val="uk-UA"/>
              </w:rPr>
              <w:t>характеризує</w:t>
            </w:r>
            <w:r w:rsidRPr="00A52C4D">
              <w:rPr>
                <w:sz w:val="24"/>
                <w:szCs w:val="24"/>
                <w:lang w:val="uk-UA"/>
              </w:rPr>
              <w:t xml:space="preserve"> основні тенденції політичного й економічного розвитку світу в Середні віки; види джерел з історії Середньовіччя;</w:t>
            </w:r>
          </w:p>
          <w:p w:rsidR="00BC4515" w:rsidRPr="00A52C4D" w:rsidRDefault="00BC4515" w:rsidP="00E12765">
            <w:pPr>
              <w:widowControl w:val="0"/>
              <w:jc w:val="both"/>
              <w:rPr>
                <w:sz w:val="24"/>
                <w:szCs w:val="24"/>
                <w:lang w:val="uk-UA"/>
              </w:rPr>
            </w:pPr>
            <w:r w:rsidRPr="00A52C4D">
              <w:rPr>
                <w:b/>
                <w:iCs/>
                <w:sz w:val="24"/>
                <w:szCs w:val="24"/>
                <w:lang w:val="uk-UA"/>
              </w:rPr>
              <w:t>• </w:t>
            </w:r>
            <w:r w:rsidRPr="00A52C4D">
              <w:rPr>
                <w:b/>
                <w:sz w:val="24"/>
                <w:szCs w:val="24"/>
                <w:lang w:val="uk-UA"/>
              </w:rPr>
              <w:t>називає</w:t>
            </w:r>
            <w:r w:rsidRPr="00A52C4D">
              <w:rPr>
                <w:sz w:val="24"/>
                <w:szCs w:val="24"/>
                <w:lang w:val="uk-UA"/>
              </w:rPr>
              <w:t xml:space="preserve"> основні здобутки стародавніх часів; хронологічні межі та періодизацію Середніх віків, </w:t>
            </w:r>
            <w:r w:rsidRPr="00A52C4D">
              <w:rPr>
                <w:b/>
                <w:sz w:val="24"/>
                <w:szCs w:val="24"/>
                <w:lang w:val="uk-UA"/>
              </w:rPr>
              <w:t>вказує</w:t>
            </w:r>
            <w:r w:rsidRPr="00A52C4D">
              <w:rPr>
                <w:sz w:val="24"/>
                <w:szCs w:val="24"/>
                <w:lang w:val="uk-UA"/>
              </w:rPr>
              <w:t xml:space="preserve"> її особливості для різних регіонів світу;</w:t>
            </w:r>
          </w:p>
          <w:p w:rsidR="00BC4515" w:rsidRPr="00A52C4D" w:rsidRDefault="00BC4515" w:rsidP="00E12765">
            <w:pPr>
              <w:widowControl w:val="0"/>
              <w:jc w:val="both"/>
              <w:rPr>
                <w:sz w:val="24"/>
                <w:szCs w:val="24"/>
                <w:lang w:val="uk-UA" w:eastAsia="en-US"/>
              </w:rPr>
            </w:pPr>
            <w:r w:rsidRPr="00A52C4D">
              <w:rPr>
                <w:b/>
                <w:iCs/>
                <w:sz w:val="24"/>
                <w:szCs w:val="24"/>
                <w:lang w:val="uk-UA"/>
              </w:rPr>
              <w:t>• </w:t>
            </w:r>
            <w:r w:rsidRPr="00A52C4D">
              <w:rPr>
                <w:b/>
                <w:sz w:val="24"/>
                <w:szCs w:val="24"/>
                <w:lang w:val="uk-UA"/>
              </w:rPr>
              <w:t xml:space="preserve">тлумачить поняття </w:t>
            </w:r>
            <w:r w:rsidRPr="00A52C4D">
              <w:rPr>
                <w:sz w:val="24"/>
                <w:szCs w:val="24"/>
                <w:lang w:val="uk-UA"/>
              </w:rPr>
              <w:t>«Середні віки», «раннє Середньовіччя», «Зріле (Високе) Середньовіччя», «осінь Середньовіччя», «варвари».</w:t>
            </w:r>
          </w:p>
        </w:tc>
      </w:tr>
      <w:tr w:rsidR="00BC4515" w:rsidRPr="00A52C4D" w:rsidTr="00580669">
        <w:trPr>
          <w:jc w:val="center"/>
        </w:trPr>
        <w:tc>
          <w:tcPr>
            <w:tcW w:w="14402" w:type="dxa"/>
            <w:gridSpan w:val="3"/>
            <w:vAlign w:val="center"/>
          </w:tcPr>
          <w:p w:rsidR="00BC4515" w:rsidRPr="00A52C4D" w:rsidRDefault="00BC4515" w:rsidP="00E12765">
            <w:pPr>
              <w:widowControl w:val="0"/>
              <w:jc w:val="center"/>
              <w:rPr>
                <w:b/>
                <w:sz w:val="24"/>
                <w:szCs w:val="24"/>
                <w:lang w:val="uk-UA" w:eastAsia="en-US"/>
              </w:rPr>
            </w:pPr>
            <w:r w:rsidRPr="00A52C4D">
              <w:rPr>
                <w:b/>
                <w:iCs/>
                <w:sz w:val="24"/>
                <w:szCs w:val="24"/>
                <w:lang w:val="uk-UA"/>
              </w:rPr>
              <w:t>Розділ І. ПЕРШІ СЕРЕДНЬОВІЧНІ ДЕРЖАВИ</w:t>
            </w:r>
          </w:p>
        </w:tc>
      </w:tr>
      <w:tr w:rsidR="00BC4515" w:rsidRPr="00980FA5" w:rsidTr="00A52C4D">
        <w:trPr>
          <w:jc w:val="center"/>
        </w:trPr>
        <w:tc>
          <w:tcPr>
            <w:tcW w:w="795" w:type="dxa"/>
            <w:vAlign w:val="center"/>
          </w:tcPr>
          <w:p w:rsidR="00BC4515" w:rsidRPr="00A52C4D" w:rsidRDefault="00BC4515" w:rsidP="00E12765">
            <w:pPr>
              <w:widowControl w:val="0"/>
              <w:jc w:val="center"/>
              <w:rPr>
                <w:b/>
                <w:sz w:val="24"/>
                <w:szCs w:val="24"/>
                <w:lang w:val="uk-UA" w:eastAsia="en-US"/>
              </w:rPr>
            </w:pPr>
            <w:r w:rsidRPr="00A52C4D">
              <w:rPr>
                <w:b/>
                <w:sz w:val="24"/>
                <w:szCs w:val="24"/>
                <w:lang w:val="uk-UA"/>
              </w:rPr>
              <w:t>5</w:t>
            </w:r>
          </w:p>
        </w:tc>
        <w:tc>
          <w:tcPr>
            <w:tcW w:w="5263" w:type="dxa"/>
            <w:vAlign w:val="center"/>
          </w:tcPr>
          <w:p w:rsidR="00BC4515" w:rsidRPr="00A52C4D" w:rsidRDefault="00BC4515" w:rsidP="00A52C4D">
            <w:pPr>
              <w:pStyle w:val="10"/>
              <w:widowControl w:val="0"/>
              <w:ind w:firstLine="295"/>
              <w:jc w:val="both"/>
              <w:rPr>
                <w:lang w:val="uk-UA"/>
              </w:rPr>
            </w:pPr>
            <w:r w:rsidRPr="00A52C4D">
              <w:rPr>
                <w:lang w:val="uk-UA"/>
              </w:rPr>
              <w:t>Велике переселення народів. Утворення «варварських королівств». Франкська держава. Хлодвіг.</w:t>
            </w:r>
          </w:p>
          <w:p w:rsidR="00BC4515" w:rsidRPr="00A52C4D" w:rsidRDefault="00BC4515" w:rsidP="00A52C4D">
            <w:pPr>
              <w:pStyle w:val="10"/>
              <w:widowControl w:val="0"/>
              <w:ind w:firstLine="295"/>
              <w:jc w:val="both"/>
              <w:rPr>
                <w:lang w:val="uk-UA"/>
              </w:rPr>
            </w:pPr>
            <w:r w:rsidRPr="00A52C4D">
              <w:rPr>
                <w:lang w:val="uk-UA"/>
              </w:rPr>
              <w:t>Завоювання Карла Великого. Імперія франків. Розподіл імперії.</w:t>
            </w:r>
          </w:p>
          <w:p w:rsidR="00BC4515" w:rsidRPr="00A52C4D" w:rsidRDefault="00BC4515" w:rsidP="00A52C4D">
            <w:pPr>
              <w:pStyle w:val="10"/>
              <w:widowControl w:val="0"/>
              <w:ind w:firstLine="295"/>
              <w:jc w:val="both"/>
              <w:rPr>
                <w:lang w:val="uk-UA"/>
              </w:rPr>
            </w:pPr>
            <w:r w:rsidRPr="00A52C4D">
              <w:rPr>
                <w:lang w:val="uk-UA"/>
              </w:rPr>
              <w:t>Візантійська імперія доби Юстиніана. Розквіт Візантії за Македонської династії та династії Комнінів. Культура Візантії.</w:t>
            </w:r>
          </w:p>
          <w:p w:rsidR="00BC4515" w:rsidRPr="00A52C4D" w:rsidRDefault="00BC4515" w:rsidP="00A52C4D">
            <w:pPr>
              <w:pStyle w:val="10"/>
              <w:widowControl w:val="0"/>
              <w:ind w:firstLine="295"/>
              <w:jc w:val="both"/>
              <w:rPr>
                <w:lang w:val="uk-UA"/>
              </w:rPr>
            </w:pPr>
            <w:r w:rsidRPr="00A52C4D">
              <w:rPr>
                <w:lang w:val="uk-UA"/>
              </w:rPr>
              <w:t>Природно</w:t>
            </w:r>
            <w:r w:rsidRPr="00A52C4D">
              <w:rPr>
                <w:lang w:val="uk-UA"/>
              </w:rPr>
              <w:softHyphen/>
              <w:t>географічні умови Аравії. Виникнення ісламу. Мухаммад. Арабські завоювання. Розквіт і занепад перших Халіфатів. Розвиток арабо-мусульманської культури.</w:t>
            </w:r>
          </w:p>
          <w:p w:rsidR="00BC4515" w:rsidRPr="00A52C4D" w:rsidRDefault="00BC4515" w:rsidP="00E12765">
            <w:pPr>
              <w:pStyle w:val="10"/>
              <w:widowControl w:val="0"/>
              <w:jc w:val="both"/>
              <w:rPr>
                <w:b/>
                <w:iCs/>
                <w:lang w:val="uk-UA"/>
              </w:rPr>
            </w:pPr>
            <w:r w:rsidRPr="00A52C4D">
              <w:rPr>
                <w:b/>
                <w:iCs/>
                <w:lang w:val="uk-UA"/>
              </w:rPr>
              <w:t>Практичне заняття:</w:t>
            </w:r>
          </w:p>
          <w:p w:rsidR="00BC4515" w:rsidRPr="00A52C4D" w:rsidRDefault="00BC4515" w:rsidP="00A52C4D">
            <w:pPr>
              <w:widowControl w:val="0"/>
              <w:ind w:firstLine="295"/>
              <w:jc w:val="both"/>
              <w:rPr>
                <w:sz w:val="24"/>
                <w:szCs w:val="24"/>
                <w:lang w:val="uk-UA" w:eastAsia="en-US"/>
              </w:rPr>
            </w:pPr>
            <w:r w:rsidRPr="00A52C4D">
              <w:rPr>
                <w:sz w:val="24"/>
                <w:szCs w:val="24"/>
                <w:lang w:val="uk-UA"/>
              </w:rPr>
              <w:t>«Вплив Візантії, імперії Карла Великого, перших Арабських халіфатів на становлення Середньовічної Європи».</w:t>
            </w:r>
          </w:p>
        </w:tc>
        <w:tc>
          <w:tcPr>
            <w:tcW w:w="8344" w:type="dxa"/>
            <w:vAlign w:val="center"/>
          </w:tcPr>
          <w:p w:rsidR="00BC4515" w:rsidRPr="00A52C4D" w:rsidRDefault="00BC4515" w:rsidP="00E12765">
            <w:pPr>
              <w:pStyle w:val="10"/>
              <w:widowControl w:val="0"/>
              <w:jc w:val="both"/>
              <w:rPr>
                <w:b/>
                <w:lang w:val="uk-UA"/>
              </w:rPr>
            </w:pPr>
            <w:r w:rsidRPr="00A52C4D">
              <w:rPr>
                <w:b/>
                <w:lang w:val="uk-UA"/>
              </w:rPr>
              <w:t>Учень/учениця:</w:t>
            </w:r>
          </w:p>
          <w:p w:rsidR="00BC4515" w:rsidRPr="00A52C4D" w:rsidRDefault="00BC4515" w:rsidP="00E12765">
            <w:pPr>
              <w:widowControl w:val="0"/>
              <w:jc w:val="both"/>
              <w:rPr>
                <w:sz w:val="24"/>
                <w:szCs w:val="24"/>
                <w:lang w:val="uk-UA"/>
              </w:rPr>
            </w:pPr>
            <w:r w:rsidRPr="00A52C4D">
              <w:rPr>
                <w:b/>
                <w:iCs/>
                <w:sz w:val="24"/>
                <w:szCs w:val="24"/>
                <w:lang w:val="uk-UA"/>
              </w:rPr>
              <w:t>• </w:t>
            </w:r>
            <w:r w:rsidRPr="00A52C4D">
              <w:rPr>
                <w:b/>
                <w:sz w:val="24"/>
                <w:szCs w:val="24"/>
                <w:lang w:val="uk-UA"/>
              </w:rPr>
              <w:t>показує</w:t>
            </w:r>
            <w:r w:rsidRPr="00A52C4D">
              <w:rPr>
                <w:sz w:val="24"/>
                <w:szCs w:val="24"/>
                <w:lang w:val="uk-UA"/>
              </w:rPr>
              <w:t xml:space="preserve"> </w:t>
            </w:r>
            <w:r w:rsidRPr="00A52C4D">
              <w:rPr>
                <w:b/>
                <w:sz w:val="24"/>
                <w:szCs w:val="24"/>
                <w:lang w:val="uk-UA"/>
              </w:rPr>
              <w:t>на карті</w:t>
            </w:r>
            <w:r w:rsidRPr="00A52C4D">
              <w:rPr>
                <w:sz w:val="24"/>
                <w:szCs w:val="24"/>
                <w:lang w:val="uk-UA"/>
              </w:rPr>
              <w:t xml:space="preserve"> напрями Великого переселення народів, «варварські» королівства, імперію Карла Великого, Візантію, напрями завойовницьких походів арабів, Арабський халіфат; провідні країни Європи і світу;</w:t>
            </w:r>
          </w:p>
          <w:p w:rsidR="00BC4515" w:rsidRPr="00A52C4D" w:rsidRDefault="00BC4515" w:rsidP="00E12765">
            <w:pPr>
              <w:widowControl w:val="0"/>
              <w:jc w:val="both"/>
              <w:rPr>
                <w:sz w:val="24"/>
                <w:szCs w:val="24"/>
                <w:lang w:val="uk-UA"/>
              </w:rPr>
            </w:pPr>
            <w:r w:rsidRPr="00A52C4D">
              <w:rPr>
                <w:b/>
                <w:iCs/>
                <w:sz w:val="24"/>
                <w:szCs w:val="24"/>
                <w:lang w:val="uk-UA"/>
              </w:rPr>
              <w:t>• </w:t>
            </w:r>
            <w:r w:rsidRPr="00A52C4D">
              <w:rPr>
                <w:b/>
                <w:sz w:val="24"/>
                <w:szCs w:val="24"/>
                <w:lang w:val="uk-UA"/>
              </w:rPr>
              <w:t xml:space="preserve">характеризує </w:t>
            </w:r>
            <w:r w:rsidRPr="00A52C4D">
              <w:rPr>
                <w:sz w:val="24"/>
                <w:szCs w:val="24"/>
                <w:lang w:val="uk-UA"/>
              </w:rPr>
              <w:t>«варварські королівства», Франкську та Візантійську імперії, перші Арабські халіфати; діячів раннього Середньовіччя;</w:t>
            </w:r>
          </w:p>
          <w:p w:rsidR="00BC4515" w:rsidRPr="00A52C4D" w:rsidRDefault="00BC4515" w:rsidP="00E12765">
            <w:pPr>
              <w:pStyle w:val="10"/>
              <w:widowControl w:val="0"/>
              <w:jc w:val="both"/>
              <w:rPr>
                <w:lang w:val="uk-UA"/>
              </w:rPr>
            </w:pPr>
            <w:r w:rsidRPr="00A52C4D">
              <w:rPr>
                <w:b/>
                <w:iCs/>
                <w:lang w:val="uk-UA"/>
              </w:rPr>
              <w:t>• визначає</w:t>
            </w:r>
            <w:r w:rsidRPr="00A52C4D">
              <w:rPr>
                <w:i/>
                <w:iCs/>
                <w:lang w:val="uk-UA"/>
              </w:rPr>
              <w:t xml:space="preserve"> </w:t>
            </w:r>
            <w:r w:rsidRPr="00A52C4D">
              <w:rPr>
                <w:lang w:val="uk-UA"/>
              </w:rPr>
              <w:t>наслідки Великого переселення народів; розпаду імперії Карла Великого, виникнення ісламу і арабської експансії;</w:t>
            </w:r>
          </w:p>
          <w:p w:rsidR="00BC4515" w:rsidRPr="00A52C4D" w:rsidRDefault="00BC4515" w:rsidP="00E12765">
            <w:pPr>
              <w:widowControl w:val="0"/>
              <w:jc w:val="both"/>
              <w:rPr>
                <w:sz w:val="24"/>
                <w:szCs w:val="24"/>
                <w:lang w:val="uk-UA"/>
              </w:rPr>
            </w:pPr>
            <w:r w:rsidRPr="00A52C4D">
              <w:rPr>
                <w:b/>
                <w:iCs/>
                <w:sz w:val="24"/>
                <w:szCs w:val="24"/>
                <w:lang w:val="uk-UA"/>
              </w:rPr>
              <w:t>• </w:t>
            </w:r>
            <w:r w:rsidRPr="00A52C4D">
              <w:rPr>
                <w:b/>
                <w:sz w:val="24"/>
                <w:szCs w:val="24"/>
                <w:lang w:val="uk-UA"/>
              </w:rPr>
              <w:t>називає хронологічні межі</w:t>
            </w:r>
            <w:r w:rsidRPr="00A52C4D">
              <w:rPr>
                <w:sz w:val="24"/>
                <w:szCs w:val="24"/>
                <w:lang w:val="uk-UA"/>
              </w:rPr>
              <w:t xml:space="preserve"> Великого переселення народів, існування Франкського королівства; Франкської та Візантійської імперій, перших Арабських халіфатів (Омейядів і Аббасидів); дату об’єднання арабів під владою Мухаммада</w:t>
            </w:r>
            <w:r w:rsidRPr="00A52C4D">
              <w:rPr>
                <w:i/>
                <w:iCs/>
                <w:sz w:val="24"/>
                <w:szCs w:val="24"/>
                <w:lang w:val="uk-UA"/>
              </w:rPr>
              <w:t xml:space="preserve">, </w:t>
            </w:r>
            <w:r w:rsidRPr="00A52C4D">
              <w:rPr>
                <w:sz w:val="24"/>
                <w:szCs w:val="24"/>
                <w:lang w:val="uk-UA"/>
              </w:rPr>
              <w:t>виникнення ісламу та ісламського літочислення; битв під Пуатьє і Верденського договору;</w:t>
            </w:r>
          </w:p>
          <w:p w:rsidR="00BC4515" w:rsidRPr="00A52C4D" w:rsidRDefault="00BC4515" w:rsidP="00E12765">
            <w:pPr>
              <w:widowControl w:val="0"/>
              <w:jc w:val="both"/>
              <w:rPr>
                <w:sz w:val="24"/>
                <w:szCs w:val="24"/>
                <w:lang w:val="uk-UA" w:eastAsia="en-US"/>
              </w:rPr>
            </w:pPr>
            <w:r w:rsidRPr="00A52C4D">
              <w:rPr>
                <w:b/>
                <w:iCs/>
                <w:sz w:val="24"/>
                <w:szCs w:val="24"/>
                <w:lang w:val="uk-UA"/>
              </w:rPr>
              <w:t>• </w:t>
            </w:r>
            <w:r w:rsidRPr="00A52C4D">
              <w:rPr>
                <w:b/>
                <w:sz w:val="24"/>
                <w:szCs w:val="24"/>
                <w:lang w:val="uk-UA"/>
              </w:rPr>
              <w:t xml:space="preserve">тлумачить поняття </w:t>
            </w:r>
            <w:r w:rsidRPr="00A52C4D">
              <w:rPr>
                <w:sz w:val="24"/>
                <w:szCs w:val="24"/>
                <w:lang w:val="uk-UA"/>
              </w:rPr>
              <w:t>«Велике переселення народів», «варварське королівство», «Каролінгське відродження», «халіфат», «іслам», «Коран», «арабо-мусульманська цивілізація», «василевс», «імперія».</w:t>
            </w:r>
          </w:p>
        </w:tc>
      </w:tr>
      <w:tr w:rsidR="00BC4515" w:rsidRPr="00A52C4D" w:rsidTr="00580669">
        <w:trPr>
          <w:jc w:val="center"/>
        </w:trPr>
        <w:tc>
          <w:tcPr>
            <w:tcW w:w="795" w:type="dxa"/>
            <w:vAlign w:val="center"/>
          </w:tcPr>
          <w:p w:rsidR="00BC4515" w:rsidRPr="00A52C4D" w:rsidRDefault="00BC4515" w:rsidP="00E12765">
            <w:pPr>
              <w:widowControl w:val="0"/>
              <w:snapToGrid w:val="0"/>
              <w:jc w:val="center"/>
              <w:rPr>
                <w:b/>
                <w:sz w:val="24"/>
                <w:szCs w:val="24"/>
                <w:lang w:val="uk-UA" w:eastAsia="en-US"/>
              </w:rPr>
            </w:pPr>
            <w:r w:rsidRPr="00A52C4D">
              <w:rPr>
                <w:b/>
                <w:sz w:val="24"/>
                <w:szCs w:val="24"/>
                <w:lang w:val="uk-UA"/>
              </w:rPr>
              <w:t>1</w:t>
            </w:r>
          </w:p>
        </w:tc>
        <w:tc>
          <w:tcPr>
            <w:tcW w:w="13607" w:type="dxa"/>
            <w:gridSpan w:val="2"/>
            <w:vAlign w:val="center"/>
          </w:tcPr>
          <w:p w:rsidR="00BC4515" w:rsidRPr="00A52C4D" w:rsidRDefault="00BC4515" w:rsidP="00E12765">
            <w:pPr>
              <w:widowControl w:val="0"/>
              <w:jc w:val="both"/>
              <w:rPr>
                <w:b/>
                <w:bCs/>
                <w:sz w:val="24"/>
                <w:szCs w:val="24"/>
                <w:lang w:val="uk-UA" w:eastAsia="en-US"/>
              </w:rPr>
            </w:pPr>
            <w:r w:rsidRPr="00A52C4D">
              <w:rPr>
                <w:b/>
                <w:iCs/>
                <w:sz w:val="24"/>
                <w:szCs w:val="24"/>
                <w:lang w:val="uk-UA"/>
              </w:rPr>
              <w:t>Узагальнення. Тематичний контроль</w:t>
            </w:r>
          </w:p>
        </w:tc>
      </w:tr>
      <w:tr w:rsidR="00BC4515" w:rsidRPr="00A52C4D" w:rsidTr="00580669">
        <w:trPr>
          <w:jc w:val="center"/>
        </w:trPr>
        <w:tc>
          <w:tcPr>
            <w:tcW w:w="14402" w:type="dxa"/>
            <w:gridSpan w:val="3"/>
            <w:vAlign w:val="center"/>
          </w:tcPr>
          <w:p w:rsidR="00BC4515" w:rsidRPr="00A52C4D" w:rsidRDefault="00BC4515" w:rsidP="00E12765">
            <w:pPr>
              <w:widowControl w:val="0"/>
              <w:jc w:val="center"/>
              <w:rPr>
                <w:b/>
                <w:sz w:val="24"/>
                <w:szCs w:val="24"/>
                <w:lang w:val="uk-UA" w:eastAsia="en-US"/>
              </w:rPr>
            </w:pPr>
            <w:r w:rsidRPr="00A52C4D">
              <w:rPr>
                <w:b/>
                <w:iCs/>
                <w:sz w:val="24"/>
                <w:szCs w:val="24"/>
                <w:lang w:val="uk-UA"/>
              </w:rPr>
              <w:t>Розділ ІІ. СЕРЕДНЬОВІЧНИЙ СВІТ ЗАХІДНОЇ ЄВРОПИ</w:t>
            </w:r>
          </w:p>
        </w:tc>
      </w:tr>
      <w:tr w:rsidR="00BC4515" w:rsidRPr="00980FA5" w:rsidTr="00A52C4D">
        <w:trPr>
          <w:jc w:val="center"/>
        </w:trPr>
        <w:tc>
          <w:tcPr>
            <w:tcW w:w="795" w:type="dxa"/>
            <w:vAlign w:val="center"/>
          </w:tcPr>
          <w:p w:rsidR="00BC4515" w:rsidRPr="00A52C4D" w:rsidRDefault="00BC4515" w:rsidP="00E12765">
            <w:pPr>
              <w:widowControl w:val="0"/>
              <w:jc w:val="center"/>
              <w:rPr>
                <w:b/>
                <w:sz w:val="24"/>
                <w:szCs w:val="24"/>
                <w:lang w:val="uk-UA" w:eastAsia="en-US"/>
              </w:rPr>
            </w:pPr>
            <w:r w:rsidRPr="00A52C4D">
              <w:rPr>
                <w:b/>
                <w:sz w:val="24"/>
                <w:szCs w:val="24"/>
                <w:lang w:val="uk-UA"/>
              </w:rPr>
              <w:t>4</w:t>
            </w:r>
          </w:p>
        </w:tc>
        <w:tc>
          <w:tcPr>
            <w:tcW w:w="5263" w:type="dxa"/>
            <w:vAlign w:val="center"/>
          </w:tcPr>
          <w:p w:rsidR="00BC4515" w:rsidRPr="00A52C4D" w:rsidRDefault="00BC4515" w:rsidP="00A52C4D">
            <w:pPr>
              <w:pStyle w:val="10"/>
              <w:widowControl w:val="0"/>
              <w:ind w:firstLine="295"/>
              <w:jc w:val="both"/>
              <w:rPr>
                <w:lang w:val="uk-UA"/>
              </w:rPr>
            </w:pPr>
            <w:r w:rsidRPr="00A52C4D">
              <w:rPr>
                <w:lang w:val="uk-UA"/>
              </w:rPr>
              <w:t>Зв’язок людини і природи. Рух населення. Внутрішня і воєнна колонізація.</w:t>
            </w:r>
          </w:p>
          <w:p w:rsidR="00BC4515" w:rsidRPr="00A52C4D" w:rsidRDefault="00BC4515" w:rsidP="00A52C4D">
            <w:pPr>
              <w:pStyle w:val="10"/>
              <w:widowControl w:val="0"/>
              <w:ind w:firstLine="295"/>
              <w:jc w:val="both"/>
              <w:rPr>
                <w:strike/>
                <w:lang w:val="uk-UA"/>
              </w:rPr>
            </w:pPr>
          </w:p>
          <w:p w:rsidR="00BC4515" w:rsidRPr="00A52C4D" w:rsidRDefault="00BC4515" w:rsidP="00A52C4D">
            <w:pPr>
              <w:pStyle w:val="10"/>
              <w:widowControl w:val="0"/>
              <w:ind w:firstLine="295"/>
              <w:jc w:val="both"/>
              <w:rPr>
                <w:lang w:val="uk-UA"/>
              </w:rPr>
            </w:pPr>
            <w:r w:rsidRPr="00A52C4D">
              <w:rPr>
                <w:lang w:val="uk-UA"/>
              </w:rPr>
              <w:t>Три стани середньовічного суспільства. Феодалізм. Християнізація Європи. Християнська церква раннього Середньовіччя.</w:t>
            </w:r>
          </w:p>
          <w:p w:rsidR="00BC4515" w:rsidRPr="00A52C4D" w:rsidRDefault="00BC4515" w:rsidP="00E12765">
            <w:pPr>
              <w:pStyle w:val="10"/>
              <w:widowControl w:val="0"/>
              <w:jc w:val="both"/>
              <w:rPr>
                <w:lang w:val="uk-UA"/>
              </w:rPr>
            </w:pPr>
          </w:p>
          <w:p w:rsidR="00BC4515" w:rsidRPr="00A52C4D" w:rsidRDefault="00BC4515" w:rsidP="00E12765">
            <w:pPr>
              <w:pStyle w:val="10"/>
              <w:widowControl w:val="0"/>
              <w:jc w:val="both"/>
              <w:rPr>
                <w:b/>
                <w:lang w:val="uk-UA"/>
              </w:rPr>
            </w:pPr>
            <w:r w:rsidRPr="00A52C4D">
              <w:rPr>
                <w:b/>
                <w:iCs/>
                <w:lang w:val="uk-UA"/>
              </w:rPr>
              <w:t>Практичне заняття:</w:t>
            </w:r>
          </w:p>
          <w:p w:rsidR="00BC4515" w:rsidRPr="00A52C4D" w:rsidRDefault="00BC4515" w:rsidP="00E12765">
            <w:pPr>
              <w:pStyle w:val="10"/>
              <w:widowControl w:val="0"/>
              <w:jc w:val="both"/>
              <w:rPr>
                <w:lang w:val="uk-UA"/>
              </w:rPr>
            </w:pPr>
            <w:r w:rsidRPr="00A52C4D">
              <w:rPr>
                <w:lang w:val="uk-UA"/>
              </w:rPr>
              <w:t>«Замок. Рицарські традиції. Життя селян».</w:t>
            </w:r>
          </w:p>
          <w:p w:rsidR="00BC4515" w:rsidRPr="00A52C4D" w:rsidRDefault="00BC4515" w:rsidP="00E12765">
            <w:pPr>
              <w:pStyle w:val="10"/>
              <w:widowControl w:val="0"/>
              <w:jc w:val="both"/>
              <w:rPr>
                <w:lang w:val="uk-UA"/>
              </w:rPr>
            </w:pPr>
          </w:p>
          <w:p w:rsidR="00BC4515" w:rsidRPr="00A52C4D" w:rsidRDefault="00BC4515" w:rsidP="00A52C4D">
            <w:pPr>
              <w:pStyle w:val="10"/>
              <w:widowControl w:val="0"/>
              <w:ind w:firstLine="295"/>
              <w:jc w:val="both"/>
              <w:rPr>
                <w:lang w:val="uk-UA"/>
              </w:rPr>
            </w:pPr>
            <w:r w:rsidRPr="00A52C4D">
              <w:rPr>
                <w:lang w:val="uk-UA"/>
              </w:rPr>
              <w:t>Середньовічне місто. Ремесло і цехи. Торгівля й гільдії. Міські комуни. Міська культура та повсякденне життя.</w:t>
            </w:r>
          </w:p>
        </w:tc>
        <w:tc>
          <w:tcPr>
            <w:tcW w:w="8344" w:type="dxa"/>
            <w:vAlign w:val="center"/>
          </w:tcPr>
          <w:p w:rsidR="00BC4515" w:rsidRPr="00A52C4D" w:rsidRDefault="00BC4515" w:rsidP="00E12765">
            <w:pPr>
              <w:pStyle w:val="10"/>
              <w:widowControl w:val="0"/>
              <w:jc w:val="both"/>
              <w:rPr>
                <w:b/>
                <w:lang w:val="uk-UA"/>
              </w:rPr>
            </w:pPr>
            <w:r w:rsidRPr="00A52C4D">
              <w:rPr>
                <w:b/>
                <w:lang w:val="uk-UA"/>
              </w:rPr>
              <w:t>Учень/учениця:</w:t>
            </w:r>
          </w:p>
          <w:p w:rsidR="00BC4515" w:rsidRPr="00A52C4D" w:rsidRDefault="00BC4515" w:rsidP="00E12765">
            <w:pPr>
              <w:pStyle w:val="10"/>
              <w:widowControl w:val="0"/>
              <w:jc w:val="both"/>
              <w:rPr>
                <w:lang w:val="uk-UA"/>
              </w:rPr>
            </w:pPr>
            <w:r w:rsidRPr="00A52C4D">
              <w:rPr>
                <w:b/>
                <w:iCs/>
                <w:lang w:val="uk-UA"/>
              </w:rPr>
              <w:t>• показує</w:t>
            </w:r>
            <w:r w:rsidRPr="00A52C4D">
              <w:rPr>
                <w:iCs/>
                <w:lang w:val="uk-UA"/>
              </w:rPr>
              <w:t xml:space="preserve"> </w:t>
            </w:r>
            <w:r w:rsidRPr="00A52C4D">
              <w:rPr>
                <w:b/>
                <w:iCs/>
                <w:lang w:val="uk-UA"/>
              </w:rPr>
              <w:t>на карті</w:t>
            </w:r>
            <w:r w:rsidRPr="00A52C4D">
              <w:rPr>
                <w:lang w:val="uk-UA"/>
              </w:rPr>
              <w:t xml:space="preserve"> найбільші міста Європи, основні торговельні шляхи Середньовіччя, територію поширення християнства;</w:t>
            </w:r>
          </w:p>
          <w:p w:rsidR="00BC4515" w:rsidRPr="00A52C4D" w:rsidRDefault="00BC4515" w:rsidP="00E12765">
            <w:pPr>
              <w:pStyle w:val="10"/>
              <w:widowControl w:val="0"/>
              <w:jc w:val="both"/>
              <w:rPr>
                <w:lang w:val="uk-UA"/>
              </w:rPr>
            </w:pPr>
            <w:r w:rsidRPr="00A52C4D">
              <w:rPr>
                <w:b/>
                <w:iCs/>
                <w:lang w:val="uk-UA"/>
              </w:rPr>
              <w:t>• називає</w:t>
            </w:r>
            <w:r w:rsidRPr="00A52C4D">
              <w:rPr>
                <w:i/>
                <w:iCs/>
                <w:lang w:val="uk-UA"/>
              </w:rPr>
              <w:t xml:space="preserve"> </w:t>
            </w:r>
            <w:r w:rsidRPr="00A52C4D">
              <w:rPr>
                <w:lang w:val="uk-UA"/>
              </w:rPr>
              <w:t>основні стани середньовічного суспільства, дату розколу християнської церкви;</w:t>
            </w:r>
          </w:p>
          <w:p w:rsidR="00BC4515" w:rsidRPr="00A52C4D" w:rsidRDefault="00BC4515" w:rsidP="00E12765">
            <w:pPr>
              <w:pStyle w:val="10"/>
              <w:widowControl w:val="0"/>
              <w:jc w:val="both"/>
              <w:rPr>
                <w:lang w:val="uk-UA"/>
              </w:rPr>
            </w:pPr>
            <w:r w:rsidRPr="00A52C4D">
              <w:rPr>
                <w:b/>
                <w:iCs/>
                <w:lang w:val="uk-UA"/>
              </w:rPr>
              <w:t>• описує</w:t>
            </w:r>
            <w:r w:rsidRPr="00A52C4D">
              <w:rPr>
                <w:b/>
                <w:lang w:val="uk-UA"/>
              </w:rPr>
              <w:t xml:space="preserve"> </w:t>
            </w:r>
            <w:r w:rsidRPr="00A52C4D">
              <w:rPr>
                <w:lang w:val="uk-UA"/>
              </w:rPr>
              <w:t>середньовічне місто, феодальний замок, селянське житло;</w:t>
            </w:r>
          </w:p>
          <w:p w:rsidR="00BC4515" w:rsidRPr="00A52C4D" w:rsidRDefault="00BC4515" w:rsidP="00E12765">
            <w:pPr>
              <w:pStyle w:val="10"/>
              <w:widowControl w:val="0"/>
              <w:jc w:val="both"/>
              <w:rPr>
                <w:lang w:val="uk-UA"/>
              </w:rPr>
            </w:pPr>
            <w:r w:rsidRPr="00A52C4D">
              <w:rPr>
                <w:b/>
                <w:iCs/>
                <w:lang w:val="uk-UA"/>
              </w:rPr>
              <w:t>• характеризує</w:t>
            </w:r>
            <w:r w:rsidRPr="00A52C4D">
              <w:rPr>
                <w:i/>
                <w:iCs/>
                <w:lang w:val="uk-UA"/>
              </w:rPr>
              <w:t xml:space="preserve"> </w:t>
            </w:r>
            <w:r w:rsidRPr="00A52C4D">
              <w:rPr>
                <w:lang w:val="uk-UA"/>
              </w:rPr>
              <w:t>основні стани середньовічного суспільства, процес християнізації Європи, основні відмінності між католицизмом і православієм, роль християнської церкви, повсякденне життя і традиції середньовічної людини; середньовічний ремісничий цех.</w:t>
            </w:r>
          </w:p>
          <w:p w:rsidR="00BC4515" w:rsidRPr="00A52C4D" w:rsidRDefault="00BC4515" w:rsidP="00E12765">
            <w:pPr>
              <w:pStyle w:val="10"/>
              <w:widowControl w:val="0"/>
              <w:jc w:val="both"/>
              <w:rPr>
                <w:lang w:val="uk-UA"/>
              </w:rPr>
            </w:pPr>
            <w:r w:rsidRPr="00A52C4D">
              <w:rPr>
                <w:b/>
                <w:iCs/>
                <w:lang w:val="uk-UA"/>
              </w:rPr>
              <w:t xml:space="preserve">• визначає </w:t>
            </w:r>
            <w:r w:rsidRPr="00A52C4D">
              <w:rPr>
                <w:lang w:val="uk-UA"/>
              </w:rPr>
              <w:t>причини і наслідки внутрішньої і зовнішньої колонізації Середньовічної Європи; виникнення середньовічних міст; боротьби міст з сеньйорами: формування цехової системи ремісничого виробництва.</w:t>
            </w:r>
          </w:p>
          <w:p w:rsidR="00BC4515" w:rsidRPr="00A52C4D" w:rsidRDefault="00BC4515" w:rsidP="00E12765">
            <w:pPr>
              <w:widowControl w:val="0"/>
              <w:jc w:val="both"/>
              <w:rPr>
                <w:sz w:val="24"/>
                <w:szCs w:val="24"/>
                <w:lang w:val="uk-UA" w:eastAsia="en-US"/>
              </w:rPr>
            </w:pPr>
            <w:r w:rsidRPr="00A52C4D">
              <w:rPr>
                <w:b/>
                <w:iCs/>
                <w:sz w:val="24"/>
                <w:szCs w:val="24"/>
                <w:lang w:val="uk-UA"/>
              </w:rPr>
              <w:t>• </w:t>
            </w:r>
            <w:r w:rsidRPr="00A52C4D">
              <w:rPr>
                <w:b/>
                <w:sz w:val="24"/>
                <w:szCs w:val="24"/>
                <w:lang w:val="uk-UA"/>
              </w:rPr>
              <w:t xml:space="preserve">тлумачить поняття </w:t>
            </w:r>
            <w:r w:rsidRPr="00A52C4D">
              <w:rPr>
                <w:sz w:val="24"/>
                <w:szCs w:val="24"/>
                <w:lang w:val="uk-UA"/>
              </w:rPr>
              <w:t>«феод», «феодалізм», «васалітет», «феодальна драбина», «цех», «майстер», «підмайстер», «учень», «гільдія», «Ганза», «лихварство», «міська комуна», «внутрішня колонізація», «зовнішня колонізація».</w:t>
            </w:r>
          </w:p>
        </w:tc>
      </w:tr>
      <w:tr w:rsidR="00BC4515" w:rsidRPr="00A52C4D" w:rsidTr="00580669">
        <w:trPr>
          <w:jc w:val="center"/>
        </w:trPr>
        <w:tc>
          <w:tcPr>
            <w:tcW w:w="795" w:type="dxa"/>
            <w:vAlign w:val="center"/>
          </w:tcPr>
          <w:p w:rsidR="00BC4515" w:rsidRPr="00A52C4D" w:rsidRDefault="00BC4515" w:rsidP="00E12765">
            <w:pPr>
              <w:widowControl w:val="0"/>
              <w:snapToGrid w:val="0"/>
              <w:jc w:val="center"/>
              <w:rPr>
                <w:b/>
                <w:sz w:val="24"/>
                <w:szCs w:val="24"/>
                <w:lang w:val="uk-UA" w:eastAsia="en-US"/>
              </w:rPr>
            </w:pPr>
            <w:r w:rsidRPr="00A52C4D">
              <w:rPr>
                <w:b/>
                <w:sz w:val="24"/>
                <w:szCs w:val="24"/>
                <w:lang w:val="uk-UA"/>
              </w:rPr>
              <w:t>1</w:t>
            </w:r>
          </w:p>
        </w:tc>
        <w:tc>
          <w:tcPr>
            <w:tcW w:w="13607" w:type="dxa"/>
            <w:gridSpan w:val="2"/>
            <w:vAlign w:val="center"/>
          </w:tcPr>
          <w:p w:rsidR="00BC4515" w:rsidRPr="00A52C4D" w:rsidRDefault="00BC4515" w:rsidP="00E12765">
            <w:pPr>
              <w:widowControl w:val="0"/>
              <w:jc w:val="both"/>
              <w:rPr>
                <w:b/>
                <w:bCs/>
                <w:sz w:val="24"/>
                <w:szCs w:val="24"/>
                <w:lang w:val="uk-UA" w:eastAsia="en-US"/>
              </w:rPr>
            </w:pPr>
            <w:r w:rsidRPr="00A52C4D">
              <w:rPr>
                <w:b/>
                <w:iCs/>
                <w:sz w:val="24"/>
                <w:szCs w:val="24"/>
                <w:lang w:val="uk-UA"/>
              </w:rPr>
              <w:t>Узагальнення. Тематичний контроль</w:t>
            </w:r>
          </w:p>
        </w:tc>
      </w:tr>
      <w:tr w:rsidR="00BC4515" w:rsidRPr="00A52C4D" w:rsidTr="00580669">
        <w:trPr>
          <w:jc w:val="center"/>
        </w:trPr>
        <w:tc>
          <w:tcPr>
            <w:tcW w:w="14402" w:type="dxa"/>
            <w:gridSpan w:val="3"/>
            <w:vAlign w:val="center"/>
          </w:tcPr>
          <w:p w:rsidR="00BC4515" w:rsidRPr="00A52C4D" w:rsidRDefault="00BC4515" w:rsidP="00E12765">
            <w:pPr>
              <w:widowControl w:val="0"/>
              <w:jc w:val="center"/>
              <w:rPr>
                <w:b/>
                <w:sz w:val="24"/>
                <w:szCs w:val="24"/>
                <w:lang w:val="uk-UA" w:eastAsia="en-US"/>
              </w:rPr>
            </w:pPr>
            <w:r w:rsidRPr="00A52C4D">
              <w:rPr>
                <w:b/>
                <w:iCs/>
                <w:sz w:val="24"/>
                <w:szCs w:val="24"/>
                <w:lang w:val="uk-UA"/>
              </w:rPr>
              <w:t>Розділ III. ЄВРОПЕЙСЬКЕ СУСПІЛЬСТВО І ДЕРЖАВИ В Х – ХV ст</w:t>
            </w:r>
            <w:r w:rsidRPr="00A52C4D">
              <w:rPr>
                <w:b/>
                <w:sz w:val="24"/>
                <w:szCs w:val="24"/>
                <w:lang w:val="uk-UA"/>
              </w:rPr>
              <w:t>.</w:t>
            </w:r>
          </w:p>
        </w:tc>
      </w:tr>
      <w:tr w:rsidR="00BC4515" w:rsidRPr="00980FA5" w:rsidTr="00A52C4D">
        <w:trPr>
          <w:jc w:val="center"/>
        </w:trPr>
        <w:tc>
          <w:tcPr>
            <w:tcW w:w="795" w:type="dxa"/>
            <w:vAlign w:val="center"/>
          </w:tcPr>
          <w:p w:rsidR="00BC4515" w:rsidRPr="00A52C4D" w:rsidRDefault="00BC4515" w:rsidP="00E12765">
            <w:pPr>
              <w:widowControl w:val="0"/>
              <w:jc w:val="center"/>
              <w:rPr>
                <w:b/>
                <w:sz w:val="24"/>
                <w:szCs w:val="24"/>
                <w:lang w:val="uk-UA" w:eastAsia="en-US"/>
              </w:rPr>
            </w:pPr>
            <w:r w:rsidRPr="00A52C4D">
              <w:rPr>
                <w:b/>
                <w:sz w:val="24"/>
                <w:szCs w:val="24"/>
                <w:lang w:val="uk-UA"/>
              </w:rPr>
              <w:t>8</w:t>
            </w:r>
          </w:p>
        </w:tc>
        <w:tc>
          <w:tcPr>
            <w:tcW w:w="5263" w:type="dxa"/>
            <w:vAlign w:val="center"/>
          </w:tcPr>
          <w:p w:rsidR="00BC4515" w:rsidRPr="00A52C4D" w:rsidRDefault="00BC4515" w:rsidP="00A52C4D">
            <w:pPr>
              <w:pStyle w:val="10"/>
              <w:widowControl w:val="0"/>
              <w:ind w:firstLine="115"/>
              <w:jc w:val="both"/>
              <w:rPr>
                <w:lang w:val="uk-UA"/>
              </w:rPr>
            </w:pPr>
            <w:r w:rsidRPr="00A52C4D">
              <w:rPr>
                <w:lang w:val="uk-UA"/>
              </w:rPr>
              <w:t xml:space="preserve"> Походи вікінгів та їх завоювання.</w:t>
            </w:r>
          </w:p>
          <w:p w:rsidR="00BC4515" w:rsidRPr="00A52C4D" w:rsidRDefault="00BC4515" w:rsidP="00A52C4D">
            <w:pPr>
              <w:pStyle w:val="10"/>
              <w:widowControl w:val="0"/>
              <w:ind w:firstLine="115"/>
              <w:jc w:val="both"/>
              <w:rPr>
                <w:lang w:val="uk-UA"/>
              </w:rPr>
            </w:pPr>
            <w:r w:rsidRPr="00A52C4D">
              <w:rPr>
                <w:lang w:val="uk-UA"/>
              </w:rPr>
              <w:t xml:space="preserve"> Хрестові походи. Держави хрестоносців. Духовно-рицарські ордени.</w:t>
            </w:r>
          </w:p>
          <w:p w:rsidR="00BC4515" w:rsidRPr="00A52C4D" w:rsidRDefault="00BC4515" w:rsidP="00A52C4D">
            <w:pPr>
              <w:pStyle w:val="10"/>
              <w:widowControl w:val="0"/>
              <w:jc w:val="both"/>
              <w:rPr>
                <w:b/>
                <w:iCs/>
                <w:lang w:val="uk-UA"/>
              </w:rPr>
            </w:pPr>
          </w:p>
          <w:p w:rsidR="00BC4515" w:rsidRPr="00A52C4D" w:rsidRDefault="00BC4515" w:rsidP="00A52C4D">
            <w:pPr>
              <w:pStyle w:val="10"/>
              <w:widowControl w:val="0"/>
              <w:jc w:val="both"/>
              <w:rPr>
                <w:b/>
                <w:iCs/>
                <w:lang w:val="uk-UA"/>
              </w:rPr>
            </w:pPr>
            <w:r w:rsidRPr="00A52C4D">
              <w:rPr>
                <w:b/>
                <w:iCs/>
                <w:lang w:val="uk-UA"/>
              </w:rPr>
              <w:t>Практичне заняття:</w:t>
            </w:r>
          </w:p>
          <w:p w:rsidR="00BC4515" w:rsidRPr="00A52C4D" w:rsidRDefault="00BC4515" w:rsidP="00E12765">
            <w:pPr>
              <w:pStyle w:val="10"/>
              <w:widowControl w:val="0"/>
              <w:jc w:val="both"/>
              <w:rPr>
                <w:lang w:val="uk-UA"/>
              </w:rPr>
            </w:pPr>
            <w:r w:rsidRPr="00A52C4D">
              <w:rPr>
                <w:lang w:val="uk-UA"/>
              </w:rPr>
              <w:t>«Наслідки Хрестових походів».</w:t>
            </w:r>
          </w:p>
          <w:p w:rsidR="00BC4515" w:rsidRPr="00A52C4D" w:rsidRDefault="00BC4515" w:rsidP="00E12765">
            <w:pPr>
              <w:pStyle w:val="10"/>
              <w:widowControl w:val="0"/>
              <w:jc w:val="both"/>
              <w:rPr>
                <w:lang w:val="uk-UA"/>
              </w:rPr>
            </w:pPr>
          </w:p>
          <w:p w:rsidR="00BC4515" w:rsidRPr="00A52C4D" w:rsidRDefault="00BC4515" w:rsidP="00A52C4D">
            <w:pPr>
              <w:pStyle w:val="10"/>
              <w:widowControl w:val="0"/>
              <w:ind w:firstLine="115"/>
              <w:jc w:val="both"/>
              <w:rPr>
                <w:lang w:val="uk-UA"/>
              </w:rPr>
            </w:pPr>
            <w:r w:rsidRPr="00A52C4D">
              <w:rPr>
                <w:lang w:val="uk-UA"/>
              </w:rPr>
              <w:t xml:space="preserve"> Середньовічні держави: від роздробленості до станово</w:t>
            </w:r>
            <w:r w:rsidRPr="00A52C4D">
              <w:rPr>
                <w:lang w:val="uk-UA"/>
              </w:rPr>
              <w:softHyphen/>
              <w:t>представницьких монархій.</w:t>
            </w:r>
          </w:p>
          <w:p w:rsidR="00BC4515" w:rsidRPr="00A52C4D" w:rsidRDefault="00BC4515" w:rsidP="00A52C4D">
            <w:pPr>
              <w:pStyle w:val="10"/>
              <w:widowControl w:val="0"/>
              <w:ind w:firstLine="115"/>
              <w:jc w:val="both"/>
              <w:rPr>
                <w:lang w:val="uk-UA"/>
              </w:rPr>
            </w:pPr>
          </w:p>
          <w:p w:rsidR="00BC4515" w:rsidRPr="00A52C4D" w:rsidRDefault="00BC4515" w:rsidP="00A52C4D">
            <w:pPr>
              <w:pStyle w:val="10"/>
              <w:widowControl w:val="0"/>
              <w:ind w:firstLine="115"/>
              <w:jc w:val="both"/>
              <w:rPr>
                <w:lang w:val="uk-UA"/>
              </w:rPr>
            </w:pPr>
            <w:r w:rsidRPr="00A52C4D">
              <w:rPr>
                <w:lang w:val="uk-UA"/>
              </w:rPr>
              <w:t xml:space="preserve"> Франція у ХІ – ХV ст. Філіп ІV Красивий. Столітня війна.</w:t>
            </w:r>
          </w:p>
          <w:p w:rsidR="00BC4515" w:rsidRPr="00A52C4D" w:rsidRDefault="00BC4515" w:rsidP="00A52C4D">
            <w:pPr>
              <w:pStyle w:val="10"/>
              <w:widowControl w:val="0"/>
              <w:ind w:firstLine="115"/>
              <w:jc w:val="both"/>
              <w:rPr>
                <w:lang w:val="uk-UA"/>
              </w:rPr>
            </w:pPr>
            <w:r w:rsidRPr="00A52C4D">
              <w:rPr>
                <w:lang w:val="uk-UA"/>
              </w:rPr>
              <w:t xml:space="preserve"> Англія в ХІ – ХV ст. Вільгельм I Завойовник. Генріх ІІ Плантагенет. «Велика хартія вольностей». Війна троянд.</w:t>
            </w:r>
          </w:p>
          <w:p w:rsidR="00BC4515" w:rsidRPr="00A52C4D" w:rsidRDefault="00BC4515" w:rsidP="00A52C4D">
            <w:pPr>
              <w:pStyle w:val="10"/>
              <w:widowControl w:val="0"/>
              <w:ind w:firstLine="115"/>
              <w:jc w:val="both"/>
              <w:rPr>
                <w:lang w:val="uk-UA"/>
              </w:rPr>
            </w:pPr>
            <w:r w:rsidRPr="00A52C4D">
              <w:rPr>
                <w:lang w:val="uk-UA"/>
              </w:rPr>
              <w:t xml:space="preserve"> Священна Римська імперія Оттон І. Зовнішня політика германських імператорів. Фрідріх ІІ Штауфен.</w:t>
            </w:r>
          </w:p>
          <w:p w:rsidR="00BC4515" w:rsidRPr="00A52C4D" w:rsidRDefault="00BC4515" w:rsidP="00A52C4D">
            <w:pPr>
              <w:widowControl w:val="0"/>
              <w:ind w:firstLine="115"/>
              <w:jc w:val="both"/>
              <w:rPr>
                <w:sz w:val="24"/>
                <w:szCs w:val="24"/>
                <w:lang w:val="uk-UA" w:eastAsia="en-US"/>
              </w:rPr>
            </w:pPr>
            <w:r w:rsidRPr="00A52C4D">
              <w:rPr>
                <w:sz w:val="24"/>
                <w:szCs w:val="24"/>
                <w:lang w:val="uk-UA"/>
              </w:rPr>
              <w:t xml:space="preserve"> Італійські торговельні республіки (Генуя, Венеція). Реконкіста. Утворення королівства Іспанія. Ізабелль I, Фернандо II.</w:t>
            </w:r>
          </w:p>
        </w:tc>
        <w:tc>
          <w:tcPr>
            <w:tcW w:w="8344" w:type="dxa"/>
            <w:vAlign w:val="center"/>
          </w:tcPr>
          <w:p w:rsidR="00BC4515" w:rsidRPr="00A52C4D" w:rsidRDefault="00BC4515" w:rsidP="00E12765">
            <w:pPr>
              <w:pStyle w:val="10"/>
              <w:widowControl w:val="0"/>
              <w:jc w:val="both"/>
              <w:rPr>
                <w:b/>
                <w:lang w:val="uk-UA"/>
              </w:rPr>
            </w:pPr>
            <w:r w:rsidRPr="00A52C4D">
              <w:rPr>
                <w:b/>
                <w:lang w:val="uk-UA"/>
              </w:rPr>
              <w:t>Учень/учениця:</w:t>
            </w:r>
          </w:p>
          <w:p w:rsidR="00BC4515" w:rsidRPr="00A52C4D" w:rsidRDefault="00BC4515" w:rsidP="00E12765">
            <w:pPr>
              <w:pStyle w:val="10"/>
              <w:widowControl w:val="0"/>
              <w:jc w:val="both"/>
              <w:rPr>
                <w:lang w:val="uk-UA"/>
              </w:rPr>
            </w:pPr>
            <w:r w:rsidRPr="00A52C4D">
              <w:rPr>
                <w:b/>
                <w:iCs/>
                <w:lang w:val="uk-UA"/>
              </w:rPr>
              <w:t>• показує</w:t>
            </w:r>
            <w:r w:rsidRPr="00A52C4D">
              <w:rPr>
                <w:iCs/>
                <w:lang w:val="uk-UA"/>
              </w:rPr>
              <w:t xml:space="preserve"> </w:t>
            </w:r>
            <w:r w:rsidRPr="00A52C4D">
              <w:rPr>
                <w:b/>
                <w:iCs/>
                <w:lang w:val="uk-UA"/>
              </w:rPr>
              <w:t>на карті</w:t>
            </w:r>
            <w:r w:rsidRPr="00A52C4D">
              <w:rPr>
                <w:lang w:val="uk-UA"/>
              </w:rPr>
              <w:t xml:space="preserve"> території зазначених держав, напрямки походів вікінгів, Хрестових походів, етапи Реконкісти, місця основних битв Столітньої війни;</w:t>
            </w:r>
          </w:p>
          <w:p w:rsidR="00BC4515" w:rsidRPr="00A52C4D" w:rsidRDefault="00BC4515" w:rsidP="00E12765">
            <w:pPr>
              <w:pStyle w:val="10"/>
              <w:widowControl w:val="0"/>
              <w:jc w:val="both"/>
              <w:rPr>
                <w:lang w:val="uk-UA"/>
              </w:rPr>
            </w:pPr>
            <w:r w:rsidRPr="00A52C4D">
              <w:rPr>
                <w:b/>
                <w:iCs/>
                <w:lang w:val="uk-UA"/>
              </w:rPr>
              <w:t>• називає</w:t>
            </w:r>
            <w:r w:rsidRPr="00A52C4D">
              <w:rPr>
                <w:lang w:val="uk-UA"/>
              </w:rPr>
              <w:t xml:space="preserve"> </w:t>
            </w:r>
            <w:r w:rsidRPr="00A52C4D">
              <w:rPr>
                <w:b/>
                <w:lang w:val="uk-UA"/>
              </w:rPr>
              <w:t>хронологічні межі</w:t>
            </w:r>
            <w:r w:rsidRPr="00A52C4D">
              <w:rPr>
                <w:lang w:val="uk-UA"/>
              </w:rPr>
              <w:t xml:space="preserve"> походів вікінгів, нормандського завоювання Англії, Хрестових походів, Реконкісти, утворення королівства Іспанія, Столітньої війни; дати утворення Священної Римської імперії, скликання англійського парламенту, Генеральних штатів у Франції;</w:t>
            </w:r>
          </w:p>
          <w:p w:rsidR="00BC4515" w:rsidRPr="00A52C4D" w:rsidRDefault="00BC4515" w:rsidP="00E12765">
            <w:pPr>
              <w:pStyle w:val="10"/>
              <w:widowControl w:val="0"/>
              <w:jc w:val="both"/>
              <w:rPr>
                <w:lang w:val="uk-UA"/>
              </w:rPr>
            </w:pPr>
            <w:r w:rsidRPr="00A52C4D">
              <w:rPr>
                <w:b/>
                <w:iCs/>
                <w:lang w:val="uk-UA"/>
              </w:rPr>
              <w:t>• описує</w:t>
            </w:r>
            <w:r w:rsidRPr="00A52C4D">
              <w:rPr>
                <w:i/>
                <w:iCs/>
                <w:lang w:val="uk-UA"/>
              </w:rPr>
              <w:t xml:space="preserve"> </w:t>
            </w:r>
            <w:r w:rsidRPr="00A52C4D">
              <w:rPr>
                <w:lang w:val="uk-UA"/>
              </w:rPr>
              <w:t>походи вікінгів, Перший та Четвертий Хрестові походи, основні битви Столітньої війни, подвиг Жанни Д’Арк;</w:t>
            </w:r>
          </w:p>
          <w:p w:rsidR="00BC4515" w:rsidRPr="00A52C4D" w:rsidRDefault="00BC4515" w:rsidP="00E12765">
            <w:pPr>
              <w:pStyle w:val="10"/>
              <w:widowControl w:val="0"/>
              <w:jc w:val="both"/>
              <w:rPr>
                <w:lang w:val="uk-UA"/>
              </w:rPr>
            </w:pPr>
            <w:r w:rsidRPr="00A52C4D">
              <w:rPr>
                <w:lang w:val="uk-UA"/>
              </w:rPr>
              <w:t xml:space="preserve">• </w:t>
            </w:r>
            <w:r w:rsidRPr="00A52C4D">
              <w:rPr>
                <w:b/>
                <w:iCs/>
                <w:lang w:val="uk-UA"/>
              </w:rPr>
              <w:t>характеризує</w:t>
            </w:r>
            <w:r w:rsidRPr="00A52C4D">
              <w:rPr>
                <w:i/>
                <w:iCs/>
                <w:lang w:val="uk-UA"/>
              </w:rPr>
              <w:t xml:space="preserve"> </w:t>
            </w:r>
            <w:r w:rsidRPr="00A52C4D">
              <w:rPr>
                <w:lang w:val="uk-UA"/>
              </w:rPr>
              <w:t xml:space="preserve">Перший та Четвертий Хрестові походи, </w:t>
            </w:r>
            <w:r w:rsidRPr="00A52C4D">
              <w:rPr>
                <w:iCs/>
                <w:lang w:val="uk-UA"/>
              </w:rPr>
              <w:t>результати нормандських завоювань</w:t>
            </w:r>
            <w:r w:rsidRPr="00A52C4D">
              <w:rPr>
                <w:lang w:val="uk-UA"/>
              </w:rPr>
              <w:t xml:space="preserve">, </w:t>
            </w:r>
            <w:r w:rsidRPr="00A52C4D">
              <w:rPr>
                <w:iCs/>
                <w:lang w:val="uk-UA"/>
              </w:rPr>
              <w:t>Реконкісти, італійської політики німецьких імператорів; італійські торгівельні республіки; процес становлення станово-представницької монархії;</w:t>
            </w:r>
          </w:p>
          <w:p w:rsidR="00BC4515" w:rsidRPr="00A52C4D" w:rsidRDefault="00BC4515" w:rsidP="00E12765">
            <w:pPr>
              <w:pStyle w:val="10"/>
              <w:widowControl w:val="0"/>
              <w:jc w:val="both"/>
              <w:rPr>
                <w:lang w:val="uk-UA"/>
              </w:rPr>
            </w:pPr>
            <w:r w:rsidRPr="00A52C4D">
              <w:rPr>
                <w:lang w:val="uk-UA"/>
              </w:rPr>
              <w:t xml:space="preserve">• </w:t>
            </w:r>
            <w:r w:rsidRPr="00A52C4D">
              <w:rPr>
                <w:b/>
                <w:iCs/>
                <w:lang w:val="uk-UA"/>
              </w:rPr>
              <w:t>визначає</w:t>
            </w:r>
            <w:r w:rsidRPr="00A52C4D">
              <w:rPr>
                <w:i/>
                <w:iCs/>
                <w:lang w:val="uk-UA"/>
              </w:rPr>
              <w:t xml:space="preserve"> </w:t>
            </w:r>
            <w:r w:rsidRPr="00A52C4D">
              <w:rPr>
                <w:lang w:val="uk-UA"/>
              </w:rPr>
              <w:t>причини і наслідки Хрестових походів, Столітньої війни; основні напрями діяльності зазначених історичних діячів;</w:t>
            </w:r>
          </w:p>
          <w:p w:rsidR="00BC4515" w:rsidRPr="00A52C4D" w:rsidRDefault="00BC4515" w:rsidP="00E12765">
            <w:pPr>
              <w:widowControl w:val="0"/>
              <w:jc w:val="both"/>
              <w:rPr>
                <w:sz w:val="24"/>
                <w:szCs w:val="24"/>
                <w:lang w:val="uk-UA" w:eastAsia="en-US"/>
              </w:rPr>
            </w:pPr>
            <w:r w:rsidRPr="00A52C4D">
              <w:rPr>
                <w:sz w:val="24"/>
                <w:szCs w:val="24"/>
                <w:lang w:val="uk-UA"/>
              </w:rPr>
              <w:t>•</w:t>
            </w:r>
            <w:r w:rsidRPr="00A52C4D">
              <w:rPr>
                <w:b/>
                <w:iCs/>
                <w:sz w:val="24"/>
                <w:szCs w:val="24"/>
                <w:lang w:val="uk-UA"/>
              </w:rPr>
              <w:t> </w:t>
            </w:r>
            <w:r w:rsidRPr="00A52C4D">
              <w:rPr>
                <w:b/>
                <w:sz w:val="24"/>
                <w:szCs w:val="24"/>
                <w:lang w:val="uk-UA"/>
              </w:rPr>
              <w:t xml:space="preserve">тлумачить поняття </w:t>
            </w:r>
            <w:r w:rsidRPr="00A52C4D">
              <w:rPr>
                <w:sz w:val="24"/>
                <w:szCs w:val="24"/>
                <w:lang w:val="uk-UA"/>
              </w:rPr>
              <w:t>«вікінги», «феодальна роздробленість», «Хрестові походи», «духовно-рицарські ордени», «парламент», «станово-представницька монархія», «кортеси», «Генеральні штати», «сейм», «Реконкіста», «Столітня війна», «Золота булла», «торгівельні республіки».</w:t>
            </w:r>
          </w:p>
        </w:tc>
      </w:tr>
      <w:tr w:rsidR="00BC4515" w:rsidRPr="00A52C4D" w:rsidTr="00580669">
        <w:trPr>
          <w:jc w:val="center"/>
        </w:trPr>
        <w:tc>
          <w:tcPr>
            <w:tcW w:w="795" w:type="dxa"/>
            <w:vAlign w:val="center"/>
          </w:tcPr>
          <w:p w:rsidR="00BC4515" w:rsidRPr="00A52C4D" w:rsidRDefault="00BC4515" w:rsidP="00E12765">
            <w:pPr>
              <w:widowControl w:val="0"/>
              <w:snapToGrid w:val="0"/>
              <w:jc w:val="center"/>
              <w:rPr>
                <w:b/>
                <w:sz w:val="24"/>
                <w:szCs w:val="24"/>
                <w:lang w:val="uk-UA" w:eastAsia="en-US"/>
              </w:rPr>
            </w:pPr>
            <w:r w:rsidRPr="00A52C4D">
              <w:rPr>
                <w:b/>
                <w:sz w:val="24"/>
                <w:szCs w:val="24"/>
                <w:lang w:val="uk-UA"/>
              </w:rPr>
              <w:t>1</w:t>
            </w:r>
          </w:p>
        </w:tc>
        <w:tc>
          <w:tcPr>
            <w:tcW w:w="13607" w:type="dxa"/>
            <w:gridSpan w:val="2"/>
            <w:vAlign w:val="center"/>
          </w:tcPr>
          <w:p w:rsidR="00BC4515" w:rsidRPr="00A52C4D" w:rsidRDefault="00BC4515" w:rsidP="00E12765">
            <w:pPr>
              <w:widowControl w:val="0"/>
              <w:jc w:val="both"/>
              <w:rPr>
                <w:b/>
                <w:bCs/>
                <w:sz w:val="24"/>
                <w:szCs w:val="24"/>
                <w:lang w:val="uk-UA" w:eastAsia="en-US"/>
              </w:rPr>
            </w:pPr>
            <w:r w:rsidRPr="00A52C4D">
              <w:rPr>
                <w:b/>
                <w:iCs/>
                <w:sz w:val="24"/>
                <w:szCs w:val="24"/>
                <w:lang w:val="uk-UA"/>
              </w:rPr>
              <w:t>Узагальнення. Тематичний контроль</w:t>
            </w:r>
          </w:p>
        </w:tc>
      </w:tr>
      <w:tr w:rsidR="00BC4515" w:rsidRPr="00A52C4D" w:rsidTr="00580669">
        <w:trPr>
          <w:jc w:val="center"/>
        </w:trPr>
        <w:tc>
          <w:tcPr>
            <w:tcW w:w="14402" w:type="dxa"/>
            <w:gridSpan w:val="3"/>
            <w:vAlign w:val="center"/>
          </w:tcPr>
          <w:p w:rsidR="00BC4515" w:rsidRPr="00A52C4D" w:rsidRDefault="00BC4515" w:rsidP="00E12765">
            <w:pPr>
              <w:widowControl w:val="0"/>
              <w:jc w:val="center"/>
              <w:rPr>
                <w:b/>
                <w:iCs/>
                <w:sz w:val="24"/>
                <w:szCs w:val="24"/>
                <w:lang w:val="uk-UA"/>
              </w:rPr>
            </w:pPr>
            <w:r w:rsidRPr="00A52C4D">
              <w:rPr>
                <w:b/>
                <w:iCs/>
                <w:sz w:val="24"/>
                <w:szCs w:val="24"/>
                <w:lang w:val="uk-UA"/>
              </w:rPr>
              <w:t>Розділ IV. МАТЕРІАЛЬНИЙ І ДУХОВНИЙ СВІТ</w:t>
            </w:r>
          </w:p>
          <w:p w:rsidR="00BC4515" w:rsidRPr="00A52C4D" w:rsidRDefault="00BC4515" w:rsidP="00E12765">
            <w:pPr>
              <w:widowControl w:val="0"/>
              <w:jc w:val="center"/>
              <w:rPr>
                <w:b/>
                <w:sz w:val="24"/>
                <w:szCs w:val="24"/>
                <w:lang w:val="uk-UA" w:eastAsia="en-US"/>
              </w:rPr>
            </w:pPr>
            <w:r w:rsidRPr="00A52C4D">
              <w:rPr>
                <w:b/>
                <w:iCs/>
                <w:sz w:val="24"/>
                <w:szCs w:val="24"/>
                <w:lang w:val="uk-UA"/>
              </w:rPr>
              <w:t>ЄВРОПЕЙСЬКОГО СЕРЕДНЬОВІЧЧЯ</w:t>
            </w:r>
          </w:p>
        </w:tc>
      </w:tr>
      <w:tr w:rsidR="00BC4515" w:rsidRPr="00980FA5" w:rsidTr="00A52C4D">
        <w:trPr>
          <w:jc w:val="center"/>
        </w:trPr>
        <w:tc>
          <w:tcPr>
            <w:tcW w:w="795" w:type="dxa"/>
            <w:vAlign w:val="center"/>
          </w:tcPr>
          <w:p w:rsidR="00BC4515" w:rsidRPr="00A52C4D" w:rsidRDefault="00BC4515" w:rsidP="00E12765">
            <w:pPr>
              <w:widowControl w:val="0"/>
              <w:jc w:val="center"/>
              <w:rPr>
                <w:b/>
                <w:sz w:val="24"/>
                <w:szCs w:val="24"/>
                <w:lang w:val="uk-UA" w:eastAsia="en-US"/>
              </w:rPr>
            </w:pPr>
            <w:r w:rsidRPr="00A52C4D">
              <w:rPr>
                <w:b/>
                <w:sz w:val="24"/>
                <w:szCs w:val="24"/>
                <w:lang w:val="uk-UA"/>
              </w:rPr>
              <w:t>5</w:t>
            </w:r>
          </w:p>
        </w:tc>
        <w:tc>
          <w:tcPr>
            <w:tcW w:w="5263" w:type="dxa"/>
            <w:vAlign w:val="center"/>
          </w:tcPr>
          <w:p w:rsidR="00BC4515" w:rsidRPr="00A52C4D" w:rsidRDefault="00BC4515" w:rsidP="00E12765">
            <w:pPr>
              <w:pStyle w:val="10"/>
              <w:widowControl w:val="0"/>
              <w:jc w:val="both"/>
              <w:rPr>
                <w:lang w:val="uk-UA"/>
              </w:rPr>
            </w:pPr>
            <w:r w:rsidRPr="00A52C4D">
              <w:rPr>
                <w:lang w:val="uk-UA"/>
              </w:rPr>
              <w:t>Наукові і технічні досягнення. Книгодрукування.</w:t>
            </w:r>
          </w:p>
          <w:p w:rsidR="00BC4515" w:rsidRPr="00A52C4D" w:rsidRDefault="00BC4515" w:rsidP="00E12765">
            <w:pPr>
              <w:pStyle w:val="10"/>
              <w:widowControl w:val="0"/>
              <w:jc w:val="both"/>
              <w:rPr>
                <w:lang w:val="uk-UA"/>
              </w:rPr>
            </w:pPr>
          </w:p>
          <w:p w:rsidR="00BC4515" w:rsidRPr="00A52C4D" w:rsidRDefault="00BC4515" w:rsidP="00E12765">
            <w:pPr>
              <w:pStyle w:val="10"/>
              <w:widowControl w:val="0"/>
              <w:jc w:val="both"/>
              <w:rPr>
                <w:lang w:val="uk-UA"/>
              </w:rPr>
            </w:pPr>
            <w:r w:rsidRPr="00A52C4D">
              <w:rPr>
                <w:lang w:val="uk-UA"/>
              </w:rPr>
              <w:t>Християнська церква в ХІ – ХV cт. Єретики і боротьба з ними.</w:t>
            </w:r>
          </w:p>
          <w:p w:rsidR="00BC4515" w:rsidRPr="00A52C4D" w:rsidRDefault="00BC4515" w:rsidP="00E12765">
            <w:pPr>
              <w:pStyle w:val="10"/>
              <w:widowControl w:val="0"/>
              <w:jc w:val="both"/>
              <w:rPr>
                <w:lang w:val="uk-UA"/>
              </w:rPr>
            </w:pPr>
          </w:p>
          <w:p w:rsidR="00BC4515" w:rsidRPr="00A52C4D" w:rsidRDefault="00BC4515" w:rsidP="00E12765">
            <w:pPr>
              <w:pStyle w:val="10"/>
              <w:widowControl w:val="0"/>
              <w:jc w:val="both"/>
              <w:rPr>
                <w:b/>
                <w:iCs/>
                <w:lang w:val="uk-UA"/>
              </w:rPr>
            </w:pPr>
            <w:r w:rsidRPr="00A52C4D">
              <w:rPr>
                <w:b/>
                <w:iCs/>
                <w:lang w:val="uk-UA"/>
              </w:rPr>
              <w:t>Практичне заняття:</w:t>
            </w:r>
          </w:p>
          <w:p w:rsidR="00BC4515" w:rsidRPr="00A52C4D" w:rsidRDefault="00BC4515" w:rsidP="00E12765">
            <w:pPr>
              <w:pStyle w:val="10"/>
              <w:widowControl w:val="0"/>
              <w:jc w:val="both"/>
              <w:rPr>
                <w:lang w:val="uk-UA"/>
              </w:rPr>
            </w:pPr>
            <w:r w:rsidRPr="00A52C4D">
              <w:rPr>
                <w:lang w:val="uk-UA"/>
              </w:rPr>
              <w:t>«Середньовічні школи та університети. Життя середньовічного студента».</w:t>
            </w:r>
          </w:p>
          <w:p w:rsidR="00BC4515" w:rsidRPr="00A52C4D" w:rsidRDefault="00BC4515" w:rsidP="00E12765">
            <w:pPr>
              <w:pStyle w:val="10"/>
              <w:widowControl w:val="0"/>
              <w:jc w:val="both"/>
              <w:rPr>
                <w:lang w:val="uk-UA"/>
              </w:rPr>
            </w:pPr>
          </w:p>
          <w:p w:rsidR="00BC4515" w:rsidRPr="00A52C4D" w:rsidRDefault="00BC4515" w:rsidP="00E12765">
            <w:pPr>
              <w:pStyle w:val="10"/>
              <w:widowControl w:val="0"/>
              <w:jc w:val="both"/>
              <w:rPr>
                <w:lang w:val="uk-UA"/>
              </w:rPr>
            </w:pPr>
            <w:r w:rsidRPr="00A52C4D">
              <w:rPr>
                <w:lang w:val="uk-UA"/>
              </w:rPr>
              <w:t>Архітектура і мистецтво.</w:t>
            </w:r>
          </w:p>
          <w:p w:rsidR="00BC4515" w:rsidRPr="00A52C4D" w:rsidRDefault="00BC4515" w:rsidP="00E12765">
            <w:pPr>
              <w:pStyle w:val="10"/>
              <w:widowControl w:val="0"/>
              <w:jc w:val="both"/>
              <w:rPr>
                <w:iCs/>
                <w:lang w:val="uk-UA"/>
              </w:rPr>
            </w:pPr>
          </w:p>
          <w:p w:rsidR="00BC4515" w:rsidRPr="00A52C4D" w:rsidRDefault="00BC4515" w:rsidP="00E12765">
            <w:pPr>
              <w:widowControl w:val="0"/>
              <w:jc w:val="both"/>
              <w:rPr>
                <w:sz w:val="24"/>
                <w:szCs w:val="24"/>
                <w:lang w:val="uk-UA" w:eastAsia="en-US"/>
              </w:rPr>
            </w:pPr>
            <w:r w:rsidRPr="00A52C4D">
              <w:rPr>
                <w:sz w:val="24"/>
                <w:szCs w:val="24"/>
                <w:lang w:val="uk-UA"/>
              </w:rPr>
              <w:t>Раннє Відродження й гуманізм.</w:t>
            </w:r>
          </w:p>
        </w:tc>
        <w:tc>
          <w:tcPr>
            <w:tcW w:w="8344" w:type="dxa"/>
            <w:vAlign w:val="center"/>
          </w:tcPr>
          <w:p w:rsidR="00BC4515" w:rsidRPr="00A52C4D" w:rsidRDefault="00BC4515" w:rsidP="00E12765">
            <w:pPr>
              <w:pStyle w:val="10"/>
              <w:widowControl w:val="0"/>
              <w:jc w:val="both"/>
              <w:rPr>
                <w:b/>
                <w:lang w:val="uk-UA"/>
              </w:rPr>
            </w:pPr>
            <w:r w:rsidRPr="00A52C4D">
              <w:rPr>
                <w:b/>
                <w:lang w:val="uk-UA"/>
              </w:rPr>
              <w:t>Учень/учениця:</w:t>
            </w:r>
          </w:p>
          <w:p w:rsidR="00BC4515" w:rsidRPr="00A52C4D" w:rsidRDefault="00BC4515" w:rsidP="00E12765">
            <w:pPr>
              <w:pStyle w:val="10"/>
              <w:widowControl w:val="0"/>
              <w:jc w:val="both"/>
              <w:rPr>
                <w:lang w:val="uk-UA"/>
              </w:rPr>
            </w:pPr>
            <w:r w:rsidRPr="00A52C4D">
              <w:rPr>
                <w:b/>
                <w:iCs/>
                <w:lang w:val="uk-UA"/>
              </w:rPr>
              <w:t>• показує</w:t>
            </w:r>
            <w:r w:rsidRPr="00A52C4D">
              <w:rPr>
                <w:i/>
                <w:iCs/>
                <w:lang w:val="uk-UA"/>
              </w:rPr>
              <w:t xml:space="preserve"> </w:t>
            </w:r>
            <w:r w:rsidRPr="00A52C4D">
              <w:rPr>
                <w:b/>
                <w:iCs/>
                <w:lang w:val="uk-UA"/>
              </w:rPr>
              <w:t>на карті</w:t>
            </w:r>
            <w:r w:rsidRPr="00A52C4D">
              <w:rPr>
                <w:i/>
                <w:iCs/>
                <w:lang w:val="uk-UA"/>
              </w:rPr>
              <w:t xml:space="preserve"> </w:t>
            </w:r>
            <w:r w:rsidRPr="00A52C4D">
              <w:rPr>
                <w:lang w:val="uk-UA"/>
              </w:rPr>
              <w:t>університетські центри й міста пов’язані з початком Відродження; межі поширення впливу католицької і православної церков;</w:t>
            </w:r>
          </w:p>
          <w:p w:rsidR="00BC4515" w:rsidRPr="00A52C4D" w:rsidRDefault="00BC4515" w:rsidP="00E12765">
            <w:pPr>
              <w:pStyle w:val="10"/>
              <w:widowControl w:val="0"/>
              <w:jc w:val="both"/>
              <w:rPr>
                <w:strike/>
                <w:lang w:val="uk-UA"/>
              </w:rPr>
            </w:pPr>
            <w:r w:rsidRPr="00A52C4D">
              <w:rPr>
                <w:b/>
                <w:iCs/>
                <w:lang w:val="uk-UA"/>
              </w:rPr>
              <w:t>• називає</w:t>
            </w:r>
            <w:r w:rsidRPr="00A52C4D">
              <w:rPr>
                <w:lang w:val="uk-UA"/>
              </w:rPr>
              <w:t xml:space="preserve"> </w:t>
            </w:r>
            <w:r w:rsidRPr="00A52C4D">
              <w:rPr>
                <w:b/>
                <w:lang w:val="uk-UA"/>
              </w:rPr>
              <w:t>хронологічні межі</w:t>
            </w:r>
            <w:r w:rsidRPr="00A52C4D">
              <w:rPr>
                <w:lang w:val="uk-UA"/>
              </w:rPr>
              <w:t xml:space="preserve"> поширення романського і готичного стилів, раннього Відродження; час винайдення книгодрукування; </w:t>
            </w:r>
            <w:r w:rsidRPr="00A52C4D">
              <w:rPr>
                <w:iCs/>
                <w:lang w:val="uk-UA"/>
              </w:rPr>
              <w:t>дату розколу християнської церкви, «Великої схизми» католицької церкви;</w:t>
            </w:r>
          </w:p>
          <w:p w:rsidR="00BC4515" w:rsidRPr="00A52C4D" w:rsidRDefault="00BC4515" w:rsidP="00E12765">
            <w:pPr>
              <w:pStyle w:val="10"/>
              <w:widowControl w:val="0"/>
              <w:jc w:val="both"/>
              <w:rPr>
                <w:lang w:val="uk-UA"/>
              </w:rPr>
            </w:pPr>
            <w:r w:rsidRPr="00A52C4D">
              <w:rPr>
                <w:b/>
                <w:iCs/>
                <w:lang w:val="uk-UA"/>
              </w:rPr>
              <w:t>• описує</w:t>
            </w:r>
            <w:r w:rsidRPr="00A52C4D">
              <w:rPr>
                <w:i/>
                <w:iCs/>
                <w:lang w:val="uk-UA"/>
              </w:rPr>
              <w:t xml:space="preserve"> </w:t>
            </w:r>
            <w:r w:rsidRPr="00A52C4D">
              <w:rPr>
                <w:lang w:val="uk-UA"/>
              </w:rPr>
              <w:t>романський і готичний храми; основні технічні досягнення Середньовіччя;</w:t>
            </w:r>
          </w:p>
          <w:p w:rsidR="00BC4515" w:rsidRPr="00A52C4D" w:rsidRDefault="00BC4515" w:rsidP="00E12765">
            <w:pPr>
              <w:pStyle w:val="10"/>
              <w:widowControl w:val="0"/>
              <w:jc w:val="both"/>
              <w:rPr>
                <w:lang w:val="uk-UA"/>
              </w:rPr>
            </w:pPr>
            <w:r w:rsidRPr="00A52C4D">
              <w:rPr>
                <w:b/>
                <w:iCs/>
                <w:lang w:val="uk-UA"/>
              </w:rPr>
              <w:t>• визначає</w:t>
            </w:r>
            <w:r w:rsidRPr="00A52C4D">
              <w:rPr>
                <w:i/>
                <w:iCs/>
                <w:lang w:val="uk-UA"/>
              </w:rPr>
              <w:t xml:space="preserve"> </w:t>
            </w:r>
            <w:r w:rsidRPr="00A52C4D">
              <w:rPr>
                <w:lang w:val="uk-UA"/>
              </w:rPr>
              <w:t>причини і наслідки виникнення університетів; появу ідей гуманізму і культури Раннього Відродження;</w:t>
            </w:r>
          </w:p>
          <w:p w:rsidR="00BC4515" w:rsidRPr="00A52C4D" w:rsidRDefault="00BC4515" w:rsidP="00E12765">
            <w:pPr>
              <w:pStyle w:val="10"/>
              <w:widowControl w:val="0"/>
              <w:jc w:val="both"/>
              <w:rPr>
                <w:lang w:val="uk-UA"/>
              </w:rPr>
            </w:pPr>
            <w:r w:rsidRPr="00A52C4D">
              <w:rPr>
                <w:b/>
                <w:iCs/>
                <w:lang w:val="uk-UA"/>
              </w:rPr>
              <w:t>• характеризує</w:t>
            </w:r>
            <w:r w:rsidRPr="00A52C4D">
              <w:rPr>
                <w:i/>
                <w:iCs/>
                <w:lang w:val="uk-UA"/>
              </w:rPr>
              <w:t xml:space="preserve"> </w:t>
            </w:r>
            <w:r w:rsidRPr="00A52C4D">
              <w:rPr>
                <w:lang w:val="uk-UA"/>
              </w:rPr>
              <w:t>вплив церкви на культуру й освіту; технічні досягнення Середньовіччя; діяльність Роджера Бекона, Йоганна Гутенберга, П’єра Абеляра, Данте, Петрарки, Сандро Боттічеллі, Донателло;</w:t>
            </w:r>
          </w:p>
          <w:p w:rsidR="00BC4515" w:rsidRPr="00A52C4D" w:rsidRDefault="00BC4515" w:rsidP="00E12765">
            <w:pPr>
              <w:widowControl w:val="0"/>
              <w:jc w:val="both"/>
              <w:rPr>
                <w:sz w:val="24"/>
                <w:szCs w:val="24"/>
                <w:lang w:val="uk-UA" w:eastAsia="en-US"/>
              </w:rPr>
            </w:pPr>
            <w:r w:rsidRPr="00A52C4D">
              <w:rPr>
                <w:b/>
                <w:iCs/>
                <w:sz w:val="24"/>
                <w:szCs w:val="24"/>
                <w:lang w:val="uk-UA"/>
              </w:rPr>
              <w:t>• </w:t>
            </w:r>
            <w:r w:rsidRPr="00A52C4D">
              <w:rPr>
                <w:b/>
                <w:sz w:val="24"/>
                <w:szCs w:val="24"/>
                <w:lang w:val="uk-UA"/>
              </w:rPr>
              <w:t xml:space="preserve">тлумачить поняття </w:t>
            </w:r>
            <w:r w:rsidRPr="00A52C4D">
              <w:rPr>
                <w:sz w:val="24"/>
                <w:szCs w:val="24"/>
                <w:lang w:val="uk-UA"/>
              </w:rPr>
              <w:t>«вітраж», «фреска», «скульптура», «університет», «єретик», «інквізиція», «Альбігойські війни», «Раннє Відродження», «гуманізм», «романський стиль», «готичний стиль».</w:t>
            </w:r>
          </w:p>
        </w:tc>
      </w:tr>
      <w:tr w:rsidR="00BC4515" w:rsidRPr="00A52C4D" w:rsidTr="00580669">
        <w:trPr>
          <w:jc w:val="center"/>
        </w:trPr>
        <w:tc>
          <w:tcPr>
            <w:tcW w:w="795" w:type="dxa"/>
            <w:vAlign w:val="center"/>
          </w:tcPr>
          <w:p w:rsidR="00BC4515" w:rsidRPr="00A52C4D" w:rsidRDefault="00BC4515" w:rsidP="00E12765">
            <w:pPr>
              <w:widowControl w:val="0"/>
              <w:snapToGrid w:val="0"/>
              <w:jc w:val="center"/>
              <w:rPr>
                <w:b/>
                <w:sz w:val="24"/>
                <w:szCs w:val="24"/>
                <w:lang w:val="uk-UA" w:eastAsia="en-US"/>
              </w:rPr>
            </w:pPr>
            <w:r w:rsidRPr="00A52C4D">
              <w:rPr>
                <w:b/>
                <w:sz w:val="24"/>
                <w:szCs w:val="24"/>
                <w:lang w:val="uk-UA"/>
              </w:rPr>
              <w:t>1</w:t>
            </w:r>
          </w:p>
        </w:tc>
        <w:tc>
          <w:tcPr>
            <w:tcW w:w="13607" w:type="dxa"/>
            <w:gridSpan w:val="2"/>
            <w:vAlign w:val="center"/>
          </w:tcPr>
          <w:p w:rsidR="00BC4515" w:rsidRPr="00A52C4D" w:rsidRDefault="00BC4515" w:rsidP="00E12765">
            <w:pPr>
              <w:widowControl w:val="0"/>
              <w:jc w:val="both"/>
              <w:rPr>
                <w:b/>
                <w:bCs/>
                <w:sz w:val="24"/>
                <w:szCs w:val="24"/>
                <w:lang w:val="uk-UA" w:eastAsia="en-US"/>
              </w:rPr>
            </w:pPr>
            <w:r w:rsidRPr="00A52C4D">
              <w:rPr>
                <w:b/>
                <w:iCs/>
                <w:sz w:val="24"/>
                <w:szCs w:val="24"/>
                <w:lang w:val="uk-UA"/>
              </w:rPr>
              <w:t>Узагальнення. Тематичний контроль</w:t>
            </w:r>
          </w:p>
        </w:tc>
      </w:tr>
      <w:tr w:rsidR="00BC4515" w:rsidRPr="00A52C4D" w:rsidTr="00580669">
        <w:trPr>
          <w:jc w:val="center"/>
        </w:trPr>
        <w:tc>
          <w:tcPr>
            <w:tcW w:w="14402" w:type="dxa"/>
            <w:gridSpan w:val="3"/>
            <w:vAlign w:val="center"/>
          </w:tcPr>
          <w:p w:rsidR="00BC4515" w:rsidRPr="00A52C4D" w:rsidRDefault="00BC4515" w:rsidP="00E12765">
            <w:pPr>
              <w:widowControl w:val="0"/>
              <w:jc w:val="center"/>
              <w:rPr>
                <w:b/>
                <w:sz w:val="24"/>
                <w:szCs w:val="24"/>
                <w:lang w:val="uk-UA" w:eastAsia="en-US"/>
              </w:rPr>
            </w:pPr>
            <w:r w:rsidRPr="00A52C4D">
              <w:rPr>
                <w:b/>
                <w:iCs/>
                <w:sz w:val="24"/>
                <w:szCs w:val="24"/>
                <w:lang w:val="uk-UA"/>
              </w:rPr>
              <w:t>Розділ V. КРАЇНИ ЦЕНТРАЛЬНОЇ ТА СХІДНОЇ ЄВРОПИ в Х – ХV ст.</w:t>
            </w:r>
          </w:p>
        </w:tc>
      </w:tr>
      <w:tr w:rsidR="00BC4515" w:rsidRPr="00A52C4D" w:rsidTr="00A52C4D">
        <w:trPr>
          <w:jc w:val="center"/>
        </w:trPr>
        <w:tc>
          <w:tcPr>
            <w:tcW w:w="795" w:type="dxa"/>
            <w:vAlign w:val="center"/>
          </w:tcPr>
          <w:p w:rsidR="00BC4515" w:rsidRPr="00A52C4D" w:rsidRDefault="00BC4515" w:rsidP="00E12765">
            <w:pPr>
              <w:widowControl w:val="0"/>
              <w:jc w:val="center"/>
              <w:rPr>
                <w:b/>
                <w:sz w:val="24"/>
                <w:szCs w:val="24"/>
                <w:lang w:val="uk-UA" w:eastAsia="en-US"/>
              </w:rPr>
            </w:pPr>
            <w:r w:rsidRPr="00A52C4D">
              <w:rPr>
                <w:b/>
                <w:sz w:val="24"/>
                <w:szCs w:val="24"/>
                <w:lang w:val="uk-UA"/>
              </w:rPr>
              <w:t>3</w:t>
            </w:r>
          </w:p>
        </w:tc>
        <w:tc>
          <w:tcPr>
            <w:tcW w:w="5263" w:type="dxa"/>
            <w:vAlign w:val="center"/>
          </w:tcPr>
          <w:p w:rsidR="00BC4515" w:rsidRPr="00A52C4D" w:rsidRDefault="00BC4515" w:rsidP="00E12765">
            <w:pPr>
              <w:pStyle w:val="10"/>
              <w:widowControl w:val="0"/>
              <w:jc w:val="both"/>
              <w:rPr>
                <w:lang w:val="uk-UA"/>
              </w:rPr>
            </w:pPr>
            <w:r w:rsidRPr="00A52C4D">
              <w:rPr>
                <w:lang w:val="uk-UA"/>
              </w:rPr>
              <w:t>Польське королівство. Казимир ІІІ. Велике князівство Литовське. Угорське королівство. Іштван І. Королівство Чехія. Ян Гус і Гуситські війни.</w:t>
            </w:r>
          </w:p>
          <w:p w:rsidR="00BC4515" w:rsidRPr="00A52C4D" w:rsidRDefault="00BC4515" w:rsidP="00E12765">
            <w:pPr>
              <w:pStyle w:val="10"/>
              <w:widowControl w:val="0"/>
              <w:jc w:val="both"/>
              <w:rPr>
                <w:lang w:val="uk-UA"/>
              </w:rPr>
            </w:pPr>
            <w:r w:rsidRPr="00A52C4D">
              <w:rPr>
                <w:lang w:val="uk-UA"/>
              </w:rPr>
              <w:t>Монгольська навала на Русь. Новгородська боярська республіка. Московська держава. Іван ІІІ.</w:t>
            </w:r>
          </w:p>
          <w:p w:rsidR="00BC4515" w:rsidRPr="00A52C4D" w:rsidRDefault="00BC4515" w:rsidP="00E12765">
            <w:pPr>
              <w:pStyle w:val="10"/>
              <w:widowControl w:val="0"/>
              <w:jc w:val="both"/>
              <w:rPr>
                <w:lang w:val="uk-UA"/>
              </w:rPr>
            </w:pPr>
          </w:p>
          <w:p w:rsidR="00BC4515" w:rsidRPr="00A52C4D" w:rsidRDefault="00BC4515" w:rsidP="00E12765">
            <w:pPr>
              <w:widowControl w:val="0"/>
              <w:jc w:val="both"/>
              <w:rPr>
                <w:sz w:val="24"/>
                <w:szCs w:val="24"/>
                <w:lang w:val="uk-UA" w:eastAsia="en-US"/>
              </w:rPr>
            </w:pPr>
            <w:r w:rsidRPr="00A52C4D">
              <w:rPr>
                <w:b/>
                <w:iCs/>
                <w:sz w:val="24"/>
                <w:szCs w:val="24"/>
                <w:lang w:val="uk-UA"/>
              </w:rPr>
              <w:t>Практичне заняття:</w:t>
            </w:r>
            <w:r w:rsidRPr="00A52C4D">
              <w:rPr>
                <w:i/>
                <w:iCs/>
                <w:sz w:val="24"/>
                <w:szCs w:val="24"/>
                <w:lang w:val="uk-UA"/>
              </w:rPr>
              <w:t xml:space="preserve"> «</w:t>
            </w:r>
            <w:r w:rsidRPr="00A52C4D">
              <w:rPr>
                <w:sz w:val="24"/>
                <w:szCs w:val="24"/>
                <w:lang w:val="uk-UA"/>
              </w:rPr>
              <w:t>Виникнення слов’янської писемності. Кирило і Мефодій».</w:t>
            </w:r>
          </w:p>
        </w:tc>
        <w:tc>
          <w:tcPr>
            <w:tcW w:w="8344" w:type="dxa"/>
            <w:vAlign w:val="center"/>
          </w:tcPr>
          <w:p w:rsidR="00BC4515" w:rsidRPr="00A52C4D" w:rsidRDefault="00BC4515" w:rsidP="00E12765">
            <w:pPr>
              <w:pStyle w:val="10"/>
              <w:widowControl w:val="0"/>
              <w:jc w:val="both"/>
              <w:rPr>
                <w:b/>
                <w:lang w:val="uk-UA"/>
              </w:rPr>
            </w:pPr>
            <w:r w:rsidRPr="00A52C4D">
              <w:rPr>
                <w:b/>
                <w:lang w:val="uk-UA"/>
              </w:rPr>
              <w:t>Учень/учениця:</w:t>
            </w:r>
          </w:p>
          <w:p w:rsidR="00BC4515" w:rsidRPr="00A52C4D" w:rsidRDefault="00BC4515" w:rsidP="00E12765">
            <w:pPr>
              <w:pStyle w:val="10"/>
              <w:widowControl w:val="0"/>
              <w:jc w:val="both"/>
              <w:rPr>
                <w:lang w:val="uk-UA"/>
              </w:rPr>
            </w:pPr>
            <w:r w:rsidRPr="00A52C4D">
              <w:rPr>
                <w:b/>
                <w:iCs/>
                <w:lang w:val="uk-UA"/>
              </w:rPr>
              <w:t>• показує</w:t>
            </w:r>
            <w:r w:rsidRPr="00A52C4D">
              <w:rPr>
                <w:iCs/>
                <w:lang w:val="uk-UA"/>
              </w:rPr>
              <w:t xml:space="preserve"> </w:t>
            </w:r>
            <w:r w:rsidRPr="00A52C4D">
              <w:rPr>
                <w:b/>
                <w:iCs/>
                <w:lang w:val="uk-UA"/>
              </w:rPr>
              <w:t>на карті</w:t>
            </w:r>
            <w:r w:rsidRPr="00A52C4D">
              <w:rPr>
                <w:i/>
                <w:iCs/>
                <w:lang w:val="uk-UA"/>
              </w:rPr>
              <w:t xml:space="preserve"> </w:t>
            </w:r>
            <w:r w:rsidRPr="00A52C4D">
              <w:rPr>
                <w:lang w:val="uk-UA"/>
              </w:rPr>
              <w:t>території Польщі, Угорщини, Чехії, Московської держави та Новгородської республіки, Золотої Орди; напрямки походів монголів; територію поширення гуситського руху;</w:t>
            </w:r>
          </w:p>
          <w:p w:rsidR="00BC4515" w:rsidRPr="00A52C4D" w:rsidRDefault="00BC4515" w:rsidP="00E12765">
            <w:pPr>
              <w:pStyle w:val="10"/>
              <w:widowControl w:val="0"/>
              <w:jc w:val="both"/>
              <w:rPr>
                <w:lang w:val="uk-UA"/>
              </w:rPr>
            </w:pPr>
            <w:r w:rsidRPr="00A52C4D">
              <w:rPr>
                <w:b/>
                <w:iCs/>
                <w:lang w:val="uk-UA"/>
              </w:rPr>
              <w:t>• називає</w:t>
            </w:r>
            <w:r w:rsidRPr="00A52C4D">
              <w:rPr>
                <w:i/>
                <w:iCs/>
                <w:lang w:val="uk-UA"/>
              </w:rPr>
              <w:t xml:space="preserve"> </w:t>
            </w:r>
            <w:r w:rsidRPr="00A52C4D">
              <w:rPr>
                <w:b/>
                <w:lang w:val="uk-UA"/>
              </w:rPr>
              <w:t>хронологічні межі</w:t>
            </w:r>
            <w:r w:rsidRPr="00A52C4D">
              <w:rPr>
                <w:lang w:val="uk-UA"/>
              </w:rPr>
              <w:t xml:space="preserve"> Гуситських війн, монгольської навали на Східну Європу, підкорення земель Північно-східної Русі Москвою, час правління Івана ІІІ, створення слов’янської абетки; дати утворення Польського, Угорського королівств, Куликовської битви; Грюнвальдської битви;</w:t>
            </w:r>
          </w:p>
          <w:p w:rsidR="00BC4515" w:rsidRPr="00A52C4D" w:rsidRDefault="00BC4515" w:rsidP="00E12765">
            <w:pPr>
              <w:pStyle w:val="10"/>
              <w:widowControl w:val="0"/>
              <w:jc w:val="both"/>
              <w:rPr>
                <w:lang w:val="uk-UA"/>
              </w:rPr>
            </w:pPr>
            <w:r w:rsidRPr="00A52C4D">
              <w:rPr>
                <w:b/>
                <w:iCs/>
                <w:lang w:val="uk-UA"/>
              </w:rPr>
              <w:t>• описує</w:t>
            </w:r>
            <w:r w:rsidRPr="00A52C4D">
              <w:rPr>
                <w:i/>
                <w:iCs/>
                <w:lang w:val="uk-UA"/>
              </w:rPr>
              <w:t xml:space="preserve"> </w:t>
            </w:r>
            <w:r w:rsidRPr="00A52C4D">
              <w:rPr>
                <w:iCs/>
                <w:lang w:val="uk-UA"/>
              </w:rPr>
              <w:t xml:space="preserve">основні </w:t>
            </w:r>
            <w:r w:rsidRPr="00A52C4D">
              <w:rPr>
                <w:lang w:val="uk-UA"/>
              </w:rPr>
              <w:t>пам’ятки культури Польщі, Великого князівства Литовського, Угорщини, Чехії, Московської держави та Новгороду;</w:t>
            </w:r>
          </w:p>
          <w:p w:rsidR="00BC4515" w:rsidRPr="00A52C4D" w:rsidRDefault="00BC4515" w:rsidP="00E12765">
            <w:pPr>
              <w:pStyle w:val="10"/>
              <w:widowControl w:val="0"/>
              <w:jc w:val="both"/>
              <w:rPr>
                <w:lang w:val="uk-UA"/>
              </w:rPr>
            </w:pPr>
            <w:r w:rsidRPr="00A52C4D">
              <w:rPr>
                <w:b/>
                <w:iCs/>
                <w:lang w:val="uk-UA"/>
              </w:rPr>
              <w:t>• визначає</w:t>
            </w:r>
            <w:r w:rsidRPr="00A52C4D">
              <w:rPr>
                <w:i/>
                <w:iCs/>
                <w:lang w:val="uk-UA"/>
              </w:rPr>
              <w:t xml:space="preserve"> </w:t>
            </w:r>
            <w:r w:rsidRPr="00A52C4D">
              <w:rPr>
                <w:lang w:val="uk-UA"/>
              </w:rPr>
              <w:t>наслідки золотоординського ярма для країн Східної Європи;</w:t>
            </w:r>
          </w:p>
          <w:p w:rsidR="00BC4515" w:rsidRPr="00A52C4D" w:rsidRDefault="00BC4515" w:rsidP="00E12765">
            <w:pPr>
              <w:pStyle w:val="10"/>
              <w:widowControl w:val="0"/>
              <w:jc w:val="both"/>
              <w:rPr>
                <w:lang w:val="uk-UA"/>
              </w:rPr>
            </w:pPr>
            <w:r w:rsidRPr="00A52C4D">
              <w:rPr>
                <w:b/>
                <w:iCs/>
                <w:lang w:val="uk-UA"/>
              </w:rPr>
              <w:t>• характеризує</w:t>
            </w:r>
            <w:r w:rsidRPr="00A52C4D">
              <w:rPr>
                <w:lang w:val="uk-UA"/>
              </w:rPr>
              <w:t xml:space="preserve"> діяльність зазначених діячів; значення Грюнвальдської битви для народів Східної Європи;</w:t>
            </w:r>
          </w:p>
          <w:p w:rsidR="00BC4515" w:rsidRPr="00A52C4D" w:rsidRDefault="00BC4515" w:rsidP="00E12765">
            <w:pPr>
              <w:widowControl w:val="0"/>
              <w:jc w:val="both"/>
              <w:rPr>
                <w:sz w:val="24"/>
                <w:szCs w:val="24"/>
                <w:lang w:val="uk-UA" w:eastAsia="en-US"/>
              </w:rPr>
            </w:pPr>
            <w:r w:rsidRPr="00A52C4D">
              <w:rPr>
                <w:b/>
                <w:iCs/>
                <w:sz w:val="24"/>
                <w:szCs w:val="24"/>
                <w:lang w:val="uk-UA"/>
              </w:rPr>
              <w:t>• </w:t>
            </w:r>
            <w:r w:rsidRPr="00A52C4D">
              <w:rPr>
                <w:b/>
                <w:sz w:val="24"/>
                <w:szCs w:val="24"/>
                <w:lang w:val="uk-UA"/>
              </w:rPr>
              <w:t xml:space="preserve">тлумачить поняття </w:t>
            </w:r>
            <w:r w:rsidRPr="00A52C4D">
              <w:rPr>
                <w:sz w:val="24"/>
                <w:szCs w:val="24"/>
                <w:lang w:val="uk-UA"/>
              </w:rPr>
              <w:t>«гусити», «гуситські війни», «віче», «Новгородська боярська республіка», «ярлик», «боярська дума», «Судебник».</w:t>
            </w:r>
          </w:p>
        </w:tc>
      </w:tr>
      <w:tr w:rsidR="00BC4515" w:rsidRPr="00A52C4D" w:rsidTr="00580669">
        <w:trPr>
          <w:jc w:val="center"/>
        </w:trPr>
        <w:tc>
          <w:tcPr>
            <w:tcW w:w="14402" w:type="dxa"/>
            <w:gridSpan w:val="3"/>
            <w:vAlign w:val="center"/>
          </w:tcPr>
          <w:p w:rsidR="00BC4515" w:rsidRPr="00A52C4D" w:rsidRDefault="00BC4515" w:rsidP="00E12765">
            <w:pPr>
              <w:widowControl w:val="0"/>
              <w:jc w:val="center"/>
              <w:rPr>
                <w:b/>
                <w:sz w:val="24"/>
                <w:szCs w:val="24"/>
                <w:lang w:val="uk-UA" w:eastAsia="en-US"/>
              </w:rPr>
            </w:pPr>
            <w:r w:rsidRPr="00A52C4D">
              <w:rPr>
                <w:b/>
                <w:iCs/>
                <w:sz w:val="24"/>
                <w:szCs w:val="24"/>
                <w:lang w:val="uk-UA"/>
              </w:rPr>
              <w:t>Розділ VI. СЕРЕДНЬОВІЧНИЙ СХІД</w:t>
            </w:r>
          </w:p>
        </w:tc>
      </w:tr>
      <w:tr w:rsidR="00BC4515" w:rsidRPr="00A52C4D" w:rsidTr="00A52C4D">
        <w:trPr>
          <w:jc w:val="center"/>
        </w:trPr>
        <w:tc>
          <w:tcPr>
            <w:tcW w:w="795" w:type="dxa"/>
            <w:vAlign w:val="center"/>
          </w:tcPr>
          <w:p w:rsidR="00BC4515" w:rsidRPr="00A52C4D" w:rsidRDefault="00BC4515" w:rsidP="00E12765">
            <w:pPr>
              <w:widowControl w:val="0"/>
              <w:jc w:val="center"/>
              <w:rPr>
                <w:b/>
                <w:sz w:val="24"/>
                <w:szCs w:val="24"/>
                <w:lang w:val="uk-UA" w:eastAsia="en-US"/>
              </w:rPr>
            </w:pPr>
            <w:r w:rsidRPr="00A52C4D">
              <w:rPr>
                <w:b/>
                <w:sz w:val="24"/>
                <w:szCs w:val="24"/>
                <w:lang w:val="uk-UA"/>
              </w:rPr>
              <w:t>3</w:t>
            </w:r>
          </w:p>
        </w:tc>
        <w:tc>
          <w:tcPr>
            <w:tcW w:w="5263" w:type="dxa"/>
            <w:vAlign w:val="center"/>
          </w:tcPr>
          <w:p w:rsidR="00BC4515" w:rsidRPr="00A52C4D" w:rsidRDefault="00BC4515" w:rsidP="00E12765">
            <w:pPr>
              <w:pStyle w:val="10"/>
              <w:widowControl w:val="0"/>
              <w:jc w:val="both"/>
              <w:rPr>
                <w:lang w:val="uk-UA"/>
              </w:rPr>
            </w:pPr>
            <w:r w:rsidRPr="00A52C4D">
              <w:rPr>
                <w:lang w:val="uk-UA"/>
              </w:rPr>
              <w:t>Утворення Османської імперії. Правління Мехмеда ІІ. Культура Османської імперії.</w:t>
            </w:r>
          </w:p>
          <w:p w:rsidR="00BC4515" w:rsidRPr="00A52C4D" w:rsidRDefault="00BC4515" w:rsidP="00E12765">
            <w:pPr>
              <w:pStyle w:val="10"/>
              <w:widowControl w:val="0"/>
              <w:jc w:val="both"/>
              <w:rPr>
                <w:lang w:val="uk-UA"/>
              </w:rPr>
            </w:pPr>
          </w:p>
          <w:p w:rsidR="00BC4515" w:rsidRPr="00A52C4D" w:rsidRDefault="00BC4515" w:rsidP="00E12765">
            <w:pPr>
              <w:pStyle w:val="10"/>
              <w:widowControl w:val="0"/>
              <w:jc w:val="both"/>
              <w:rPr>
                <w:lang w:val="uk-UA"/>
              </w:rPr>
            </w:pPr>
            <w:r w:rsidRPr="00A52C4D">
              <w:rPr>
                <w:lang w:val="uk-UA"/>
              </w:rPr>
              <w:t>Китай та часів династії Тан. Завоювання Китаю монголами. Династія Мін. Досягнення китайської культури.</w:t>
            </w:r>
          </w:p>
          <w:p w:rsidR="00BC4515" w:rsidRPr="00A52C4D" w:rsidRDefault="00BC4515" w:rsidP="00E12765">
            <w:pPr>
              <w:pStyle w:val="10"/>
              <w:widowControl w:val="0"/>
              <w:jc w:val="both"/>
              <w:rPr>
                <w:lang w:val="uk-UA"/>
              </w:rPr>
            </w:pPr>
          </w:p>
          <w:p w:rsidR="00BC4515" w:rsidRPr="00A52C4D" w:rsidRDefault="00BC4515" w:rsidP="00E12765">
            <w:pPr>
              <w:pStyle w:val="10"/>
              <w:widowControl w:val="0"/>
              <w:jc w:val="both"/>
              <w:rPr>
                <w:lang w:val="uk-UA"/>
              </w:rPr>
            </w:pPr>
            <w:r w:rsidRPr="00A52C4D">
              <w:rPr>
                <w:lang w:val="uk-UA"/>
              </w:rPr>
              <w:t>Індія. Касти. Індуїзм. Делійський султанат. Досягнення індійської культури.</w:t>
            </w:r>
          </w:p>
        </w:tc>
        <w:tc>
          <w:tcPr>
            <w:tcW w:w="8344" w:type="dxa"/>
            <w:vAlign w:val="center"/>
          </w:tcPr>
          <w:p w:rsidR="00BC4515" w:rsidRPr="00A52C4D" w:rsidRDefault="00BC4515" w:rsidP="00E12765">
            <w:pPr>
              <w:pStyle w:val="10"/>
              <w:widowControl w:val="0"/>
              <w:jc w:val="both"/>
              <w:rPr>
                <w:b/>
                <w:lang w:val="uk-UA"/>
              </w:rPr>
            </w:pPr>
            <w:r w:rsidRPr="00A52C4D">
              <w:rPr>
                <w:b/>
                <w:lang w:val="uk-UA"/>
              </w:rPr>
              <w:t>Учень/учениця:</w:t>
            </w:r>
          </w:p>
          <w:p w:rsidR="00BC4515" w:rsidRPr="00A52C4D" w:rsidRDefault="00BC4515" w:rsidP="00E12765">
            <w:pPr>
              <w:pStyle w:val="10"/>
              <w:widowControl w:val="0"/>
              <w:jc w:val="both"/>
              <w:rPr>
                <w:lang w:val="uk-UA"/>
              </w:rPr>
            </w:pPr>
            <w:r w:rsidRPr="00A52C4D">
              <w:rPr>
                <w:b/>
                <w:iCs/>
                <w:lang w:val="uk-UA"/>
              </w:rPr>
              <w:t>• показує</w:t>
            </w:r>
            <w:r w:rsidRPr="00A52C4D">
              <w:rPr>
                <w:iCs/>
                <w:lang w:val="uk-UA"/>
              </w:rPr>
              <w:t xml:space="preserve"> на карті</w:t>
            </w:r>
            <w:r w:rsidRPr="00A52C4D">
              <w:rPr>
                <w:lang w:val="uk-UA"/>
              </w:rPr>
              <w:t xml:space="preserve"> території Індії, Китаю, Османської держави, напрямки завойовницьких походів турків-османів;</w:t>
            </w:r>
          </w:p>
          <w:p w:rsidR="00BC4515" w:rsidRPr="00A52C4D" w:rsidRDefault="00BC4515" w:rsidP="00E12765">
            <w:pPr>
              <w:pStyle w:val="10"/>
              <w:widowControl w:val="0"/>
              <w:jc w:val="both"/>
              <w:rPr>
                <w:i/>
                <w:iCs/>
                <w:strike/>
                <w:lang w:val="uk-UA"/>
              </w:rPr>
            </w:pPr>
            <w:r w:rsidRPr="00A52C4D">
              <w:rPr>
                <w:b/>
                <w:iCs/>
                <w:lang w:val="uk-UA"/>
              </w:rPr>
              <w:t>• називає</w:t>
            </w:r>
            <w:r w:rsidRPr="00A52C4D">
              <w:rPr>
                <w:i/>
                <w:iCs/>
                <w:lang w:val="uk-UA"/>
              </w:rPr>
              <w:t xml:space="preserve"> </w:t>
            </w:r>
            <w:r w:rsidRPr="00A52C4D">
              <w:rPr>
                <w:lang w:val="uk-UA"/>
              </w:rPr>
              <w:t>дати битви на Косовому полі, утворення Османської держави, падіння Константинополя;</w:t>
            </w:r>
          </w:p>
          <w:p w:rsidR="00BC4515" w:rsidRPr="00A52C4D" w:rsidRDefault="00BC4515" w:rsidP="00E12765">
            <w:pPr>
              <w:pStyle w:val="10"/>
              <w:widowControl w:val="0"/>
              <w:jc w:val="both"/>
              <w:rPr>
                <w:lang w:val="uk-UA"/>
              </w:rPr>
            </w:pPr>
            <w:r w:rsidRPr="00A52C4D">
              <w:rPr>
                <w:b/>
                <w:iCs/>
                <w:lang w:val="uk-UA"/>
              </w:rPr>
              <w:t>• описує</w:t>
            </w:r>
            <w:r w:rsidRPr="00A52C4D">
              <w:rPr>
                <w:lang w:val="uk-UA"/>
              </w:rPr>
              <w:t xml:space="preserve"> основні пам’ятки культури Індії, Китаю та Османської імперії епохи Середньовіччя;</w:t>
            </w:r>
          </w:p>
          <w:p w:rsidR="00BC4515" w:rsidRPr="00A52C4D" w:rsidRDefault="00BC4515" w:rsidP="00E12765">
            <w:pPr>
              <w:pStyle w:val="10"/>
              <w:widowControl w:val="0"/>
              <w:jc w:val="both"/>
              <w:rPr>
                <w:lang w:val="uk-UA"/>
              </w:rPr>
            </w:pPr>
            <w:r w:rsidRPr="00A52C4D">
              <w:rPr>
                <w:b/>
                <w:iCs/>
                <w:lang w:val="uk-UA"/>
              </w:rPr>
              <w:t>• </w:t>
            </w:r>
            <w:r w:rsidRPr="00A52C4D">
              <w:rPr>
                <w:b/>
                <w:lang w:val="uk-UA"/>
              </w:rPr>
              <w:t>характеризує</w:t>
            </w:r>
            <w:r w:rsidRPr="00A52C4D">
              <w:rPr>
                <w:lang w:val="uk-UA"/>
              </w:rPr>
              <w:t xml:space="preserve"> внесок середньовічних Індії, Китаю та Османської імперії у світову спадщину; </w:t>
            </w:r>
          </w:p>
          <w:p w:rsidR="00BC4515" w:rsidRPr="00A52C4D" w:rsidRDefault="00BC4515" w:rsidP="00E12765">
            <w:pPr>
              <w:widowControl w:val="0"/>
              <w:jc w:val="both"/>
              <w:rPr>
                <w:sz w:val="24"/>
                <w:szCs w:val="24"/>
                <w:lang w:val="uk-UA" w:eastAsia="en-US"/>
              </w:rPr>
            </w:pPr>
            <w:r w:rsidRPr="00A52C4D">
              <w:rPr>
                <w:b/>
                <w:iCs/>
                <w:sz w:val="24"/>
                <w:szCs w:val="24"/>
                <w:lang w:val="uk-UA"/>
              </w:rPr>
              <w:t>• </w:t>
            </w:r>
            <w:r w:rsidRPr="00A52C4D">
              <w:rPr>
                <w:b/>
                <w:sz w:val="24"/>
                <w:szCs w:val="24"/>
                <w:lang w:val="uk-UA"/>
              </w:rPr>
              <w:t xml:space="preserve">тлумачить поняття </w:t>
            </w:r>
            <w:r w:rsidRPr="00A52C4D">
              <w:rPr>
                <w:sz w:val="24"/>
                <w:szCs w:val="24"/>
                <w:lang w:val="uk-UA"/>
              </w:rPr>
              <w:t>«Піднебесна імперія», «касти», «індуїзм», «турки османи», «султан», «яничар».</w:t>
            </w:r>
          </w:p>
        </w:tc>
      </w:tr>
      <w:tr w:rsidR="00BC4515" w:rsidRPr="00A52C4D" w:rsidTr="00580669">
        <w:trPr>
          <w:jc w:val="center"/>
        </w:trPr>
        <w:tc>
          <w:tcPr>
            <w:tcW w:w="795" w:type="dxa"/>
            <w:vAlign w:val="center"/>
          </w:tcPr>
          <w:p w:rsidR="00BC4515" w:rsidRPr="00A52C4D" w:rsidRDefault="00BC4515" w:rsidP="00E12765">
            <w:pPr>
              <w:widowControl w:val="0"/>
              <w:snapToGrid w:val="0"/>
              <w:jc w:val="center"/>
              <w:rPr>
                <w:b/>
                <w:sz w:val="24"/>
                <w:szCs w:val="24"/>
                <w:lang w:val="uk-UA" w:eastAsia="en-US"/>
              </w:rPr>
            </w:pPr>
            <w:r w:rsidRPr="00A52C4D">
              <w:rPr>
                <w:b/>
                <w:sz w:val="24"/>
                <w:szCs w:val="24"/>
                <w:lang w:val="uk-UA"/>
              </w:rPr>
              <w:t>1</w:t>
            </w:r>
          </w:p>
        </w:tc>
        <w:tc>
          <w:tcPr>
            <w:tcW w:w="13607" w:type="dxa"/>
            <w:gridSpan w:val="2"/>
            <w:vAlign w:val="center"/>
          </w:tcPr>
          <w:p w:rsidR="00BC4515" w:rsidRPr="00A52C4D" w:rsidRDefault="00BC4515" w:rsidP="00E12765">
            <w:pPr>
              <w:widowControl w:val="0"/>
              <w:jc w:val="both"/>
              <w:rPr>
                <w:b/>
                <w:bCs/>
                <w:sz w:val="24"/>
                <w:szCs w:val="24"/>
                <w:lang w:val="uk-UA" w:eastAsia="en-US"/>
              </w:rPr>
            </w:pPr>
            <w:r w:rsidRPr="00A52C4D">
              <w:rPr>
                <w:b/>
                <w:iCs/>
                <w:sz w:val="24"/>
                <w:szCs w:val="24"/>
                <w:lang w:val="uk-UA"/>
              </w:rPr>
              <w:t>Узагальнення. Тематичний контроль</w:t>
            </w:r>
          </w:p>
        </w:tc>
      </w:tr>
      <w:tr w:rsidR="00BC4515" w:rsidRPr="00A52C4D" w:rsidTr="00A52C4D">
        <w:trPr>
          <w:jc w:val="center"/>
        </w:trPr>
        <w:tc>
          <w:tcPr>
            <w:tcW w:w="795" w:type="dxa"/>
            <w:vAlign w:val="center"/>
          </w:tcPr>
          <w:p w:rsidR="00BC4515" w:rsidRPr="00A52C4D" w:rsidRDefault="00BC4515" w:rsidP="00E12765">
            <w:pPr>
              <w:widowControl w:val="0"/>
              <w:jc w:val="center"/>
              <w:rPr>
                <w:b/>
                <w:sz w:val="24"/>
                <w:szCs w:val="24"/>
                <w:lang w:val="uk-UA" w:eastAsia="en-US"/>
              </w:rPr>
            </w:pPr>
            <w:r w:rsidRPr="00A52C4D">
              <w:rPr>
                <w:b/>
                <w:sz w:val="24"/>
                <w:szCs w:val="24"/>
                <w:lang w:val="uk-UA"/>
              </w:rPr>
              <w:t>1</w:t>
            </w:r>
          </w:p>
        </w:tc>
        <w:tc>
          <w:tcPr>
            <w:tcW w:w="5263" w:type="dxa"/>
            <w:vAlign w:val="center"/>
          </w:tcPr>
          <w:p w:rsidR="00BC4515" w:rsidRPr="00A52C4D" w:rsidRDefault="00BC4515" w:rsidP="00E12765">
            <w:pPr>
              <w:widowControl w:val="0"/>
              <w:jc w:val="both"/>
              <w:rPr>
                <w:sz w:val="24"/>
                <w:szCs w:val="24"/>
                <w:lang w:val="uk-UA"/>
              </w:rPr>
            </w:pPr>
            <w:r w:rsidRPr="00A52C4D">
              <w:rPr>
                <w:b/>
                <w:sz w:val="24"/>
                <w:szCs w:val="24"/>
                <w:lang w:val="uk-UA"/>
              </w:rPr>
              <w:t>Узагальнення до курсу:</w:t>
            </w:r>
          </w:p>
          <w:p w:rsidR="00BC4515" w:rsidRPr="00A52C4D" w:rsidRDefault="00BC4515" w:rsidP="00E12765">
            <w:pPr>
              <w:widowControl w:val="0"/>
              <w:jc w:val="both"/>
              <w:rPr>
                <w:sz w:val="24"/>
                <w:szCs w:val="24"/>
                <w:lang w:val="uk-UA" w:eastAsia="en-US"/>
              </w:rPr>
            </w:pPr>
            <w:r w:rsidRPr="00A52C4D">
              <w:rPr>
                <w:sz w:val="24"/>
                <w:szCs w:val="24"/>
                <w:lang w:val="uk-UA"/>
              </w:rPr>
              <w:t>«Середні віки в історії людства».</w:t>
            </w:r>
          </w:p>
        </w:tc>
        <w:tc>
          <w:tcPr>
            <w:tcW w:w="8344" w:type="dxa"/>
            <w:vAlign w:val="center"/>
          </w:tcPr>
          <w:p w:rsidR="00BC4515" w:rsidRPr="00A52C4D" w:rsidRDefault="00BC4515" w:rsidP="00E12765">
            <w:pPr>
              <w:pStyle w:val="10"/>
              <w:widowControl w:val="0"/>
              <w:jc w:val="both"/>
              <w:rPr>
                <w:b/>
                <w:lang w:val="uk-UA"/>
              </w:rPr>
            </w:pPr>
            <w:r w:rsidRPr="00A52C4D">
              <w:rPr>
                <w:b/>
                <w:lang w:val="uk-UA"/>
              </w:rPr>
              <w:t>Учень/учениця:</w:t>
            </w:r>
          </w:p>
          <w:p w:rsidR="00BC4515" w:rsidRPr="00A52C4D" w:rsidRDefault="00BC4515" w:rsidP="00E12765">
            <w:pPr>
              <w:widowControl w:val="0"/>
              <w:jc w:val="both"/>
              <w:rPr>
                <w:sz w:val="24"/>
                <w:szCs w:val="24"/>
                <w:lang w:val="uk-UA"/>
              </w:rPr>
            </w:pPr>
            <w:r w:rsidRPr="00A52C4D">
              <w:rPr>
                <w:b/>
                <w:iCs/>
                <w:sz w:val="24"/>
                <w:szCs w:val="24"/>
                <w:lang w:val="uk-UA"/>
              </w:rPr>
              <w:t>• висловлює</w:t>
            </w:r>
            <w:r w:rsidRPr="00A52C4D">
              <w:rPr>
                <w:iCs/>
                <w:sz w:val="24"/>
                <w:szCs w:val="24"/>
                <w:lang w:val="uk-UA"/>
              </w:rPr>
              <w:t xml:space="preserve"> судження</w:t>
            </w:r>
            <w:r w:rsidRPr="00A52C4D">
              <w:rPr>
                <w:sz w:val="24"/>
                <w:szCs w:val="24"/>
                <w:lang w:val="uk-UA"/>
              </w:rPr>
              <w:t xml:space="preserve"> щодо ролі та значення Середніх віків у розвитку європейської цивілізації;</w:t>
            </w:r>
          </w:p>
          <w:p w:rsidR="00BC4515" w:rsidRPr="00A52C4D" w:rsidRDefault="00BC4515" w:rsidP="00E12765">
            <w:pPr>
              <w:widowControl w:val="0"/>
              <w:jc w:val="both"/>
              <w:rPr>
                <w:sz w:val="24"/>
                <w:szCs w:val="24"/>
                <w:lang w:val="uk-UA" w:eastAsia="en-US"/>
              </w:rPr>
            </w:pPr>
            <w:r w:rsidRPr="00A52C4D">
              <w:rPr>
                <w:b/>
                <w:iCs/>
                <w:sz w:val="24"/>
                <w:szCs w:val="24"/>
                <w:lang w:val="uk-UA"/>
              </w:rPr>
              <w:t>• визначає</w:t>
            </w:r>
            <w:r w:rsidRPr="00A52C4D">
              <w:rPr>
                <w:iCs/>
                <w:sz w:val="24"/>
                <w:szCs w:val="24"/>
                <w:lang w:val="uk-UA"/>
              </w:rPr>
              <w:t xml:space="preserve"> основні здобутки людства часів Середніх віків.</w:t>
            </w:r>
          </w:p>
        </w:tc>
      </w:tr>
    </w:tbl>
    <w:p w:rsidR="00BC4515" w:rsidRPr="00A52C4D" w:rsidRDefault="00BC4515" w:rsidP="00E12765">
      <w:pPr>
        <w:pStyle w:val="1"/>
        <w:widowControl w:val="0"/>
        <w:spacing w:after="0" w:line="240" w:lineRule="auto"/>
        <w:ind w:left="0"/>
        <w:jc w:val="center"/>
        <w:rPr>
          <w:rFonts w:ascii="Times New Roman" w:hAnsi="Times New Roman"/>
          <w:b/>
          <w:sz w:val="24"/>
          <w:szCs w:val="24"/>
        </w:rPr>
      </w:pPr>
    </w:p>
    <w:p w:rsidR="00BC4515" w:rsidRDefault="00BC4515" w:rsidP="00E12765">
      <w:pPr>
        <w:pStyle w:val="1"/>
        <w:widowControl w:val="0"/>
        <w:spacing w:after="0" w:line="240" w:lineRule="auto"/>
        <w:ind w:left="0"/>
        <w:jc w:val="center"/>
        <w:rPr>
          <w:rFonts w:ascii="Times New Roman" w:hAnsi="Times New Roman"/>
          <w:b/>
          <w:sz w:val="36"/>
          <w:szCs w:val="36"/>
        </w:rPr>
      </w:pPr>
    </w:p>
    <w:p w:rsidR="00BC4515" w:rsidRDefault="00BC4515" w:rsidP="00E12765">
      <w:pPr>
        <w:pStyle w:val="1"/>
        <w:widowControl w:val="0"/>
        <w:spacing w:after="0" w:line="240" w:lineRule="auto"/>
        <w:ind w:left="0"/>
        <w:jc w:val="center"/>
        <w:rPr>
          <w:rFonts w:ascii="Times New Roman" w:hAnsi="Times New Roman"/>
          <w:b/>
          <w:sz w:val="36"/>
          <w:szCs w:val="36"/>
        </w:rPr>
      </w:pPr>
    </w:p>
    <w:p w:rsidR="00BC4515" w:rsidRDefault="00BC4515" w:rsidP="00E12765">
      <w:pPr>
        <w:pStyle w:val="1"/>
        <w:widowControl w:val="0"/>
        <w:spacing w:after="0" w:line="240" w:lineRule="auto"/>
        <w:ind w:left="0"/>
        <w:jc w:val="center"/>
        <w:rPr>
          <w:rFonts w:ascii="Times New Roman" w:hAnsi="Times New Roman"/>
          <w:b/>
          <w:sz w:val="36"/>
          <w:szCs w:val="36"/>
        </w:rPr>
      </w:pPr>
      <w:r>
        <w:rPr>
          <w:rFonts w:ascii="Times New Roman" w:hAnsi="Times New Roman"/>
          <w:b/>
          <w:sz w:val="36"/>
          <w:szCs w:val="36"/>
        </w:rPr>
        <w:t xml:space="preserve">Історія України </w:t>
      </w:r>
    </w:p>
    <w:p w:rsidR="00BC4515" w:rsidRDefault="00BC4515" w:rsidP="00E12765">
      <w:pPr>
        <w:widowControl w:val="0"/>
        <w:jc w:val="center"/>
        <w:rPr>
          <w:i/>
          <w:iCs/>
          <w:sz w:val="52"/>
          <w:lang w:val="uk-UA"/>
        </w:rPr>
      </w:pPr>
      <w:r>
        <w:rPr>
          <w:b/>
          <w:sz w:val="28"/>
          <w:szCs w:val="28"/>
          <w:lang w:val="uk-UA"/>
        </w:rPr>
        <w:t xml:space="preserve">8  клас  </w:t>
      </w:r>
      <w:r>
        <w:rPr>
          <w:i/>
          <w:iCs/>
          <w:sz w:val="52"/>
          <w:szCs w:val="22"/>
          <w:lang w:val="uk-UA"/>
        </w:rPr>
        <w:t xml:space="preserve">  </w:t>
      </w:r>
    </w:p>
    <w:tbl>
      <w:tblPr>
        <w:tblW w:w="14400" w:type="dxa"/>
        <w:tblInd w:w="220" w:type="dxa"/>
        <w:tblLayout w:type="fixed"/>
        <w:tblCellMar>
          <w:left w:w="40" w:type="dxa"/>
          <w:right w:w="40" w:type="dxa"/>
        </w:tblCellMar>
        <w:tblLook w:val="00A0"/>
      </w:tblPr>
      <w:tblGrid>
        <w:gridCol w:w="900"/>
        <w:gridCol w:w="5220"/>
        <w:gridCol w:w="8280"/>
      </w:tblGrid>
      <w:tr w:rsidR="00BC4515" w:rsidRPr="00FB04F5" w:rsidTr="00FB04F5">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BC4515" w:rsidRPr="00FB04F5" w:rsidRDefault="00BC4515" w:rsidP="00E12765">
            <w:pPr>
              <w:shd w:val="clear" w:color="auto" w:fill="FFFFFF"/>
              <w:jc w:val="center"/>
              <w:rPr>
                <w:sz w:val="24"/>
                <w:szCs w:val="24"/>
                <w:lang w:val="uk-UA"/>
              </w:rPr>
            </w:pPr>
            <w:r w:rsidRPr="00FB04F5">
              <w:rPr>
                <w:b/>
                <w:bCs/>
                <w:sz w:val="24"/>
                <w:szCs w:val="24"/>
                <w:lang w:val="uk-UA"/>
              </w:rPr>
              <w:t>К-ть год</w:t>
            </w:r>
            <w:r>
              <w:rPr>
                <w:b/>
                <w:bCs/>
                <w:sz w:val="24"/>
                <w:szCs w:val="24"/>
                <w:lang w:val="uk-UA"/>
              </w:rPr>
              <w:t>.</w:t>
            </w:r>
          </w:p>
        </w:tc>
        <w:tc>
          <w:tcPr>
            <w:tcW w:w="5220" w:type="dxa"/>
            <w:tcBorders>
              <w:top w:val="single" w:sz="6" w:space="0" w:color="auto"/>
              <w:left w:val="single" w:sz="6" w:space="0" w:color="auto"/>
              <w:bottom w:val="single" w:sz="6" w:space="0" w:color="auto"/>
              <w:right w:val="single" w:sz="6" w:space="0" w:color="auto"/>
            </w:tcBorders>
            <w:shd w:val="clear" w:color="auto" w:fill="FFFFFF"/>
            <w:vAlign w:val="center"/>
          </w:tcPr>
          <w:p w:rsidR="00BC4515" w:rsidRPr="00FB04F5" w:rsidRDefault="00BC4515" w:rsidP="00E12765">
            <w:pPr>
              <w:shd w:val="clear" w:color="auto" w:fill="FFFFFF"/>
              <w:jc w:val="center"/>
              <w:rPr>
                <w:sz w:val="24"/>
                <w:szCs w:val="24"/>
                <w:lang w:val="uk-UA"/>
              </w:rPr>
            </w:pPr>
            <w:r w:rsidRPr="00FB04F5">
              <w:rPr>
                <w:b/>
                <w:bCs/>
                <w:sz w:val="24"/>
                <w:szCs w:val="24"/>
                <w:lang w:val="uk-UA"/>
              </w:rPr>
              <w:t>Зміст навчального матеріалу</w:t>
            </w:r>
          </w:p>
        </w:tc>
        <w:tc>
          <w:tcPr>
            <w:tcW w:w="8280" w:type="dxa"/>
            <w:tcBorders>
              <w:top w:val="single" w:sz="6" w:space="0" w:color="auto"/>
              <w:left w:val="single" w:sz="6" w:space="0" w:color="auto"/>
              <w:bottom w:val="single" w:sz="6" w:space="0" w:color="auto"/>
              <w:right w:val="single" w:sz="6" w:space="0" w:color="auto"/>
            </w:tcBorders>
            <w:shd w:val="clear" w:color="auto" w:fill="FFFFFF"/>
            <w:vAlign w:val="center"/>
          </w:tcPr>
          <w:p w:rsidR="00BC4515" w:rsidRPr="00FB04F5" w:rsidRDefault="00BC4515" w:rsidP="00E12765">
            <w:pPr>
              <w:shd w:val="clear" w:color="auto" w:fill="FFFFFF"/>
              <w:jc w:val="center"/>
              <w:rPr>
                <w:sz w:val="24"/>
                <w:szCs w:val="24"/>
                <w:lang w:val="uk-UA"/>
              </w:rPr>
            </w:pPr>
            <w:r w:rsidRPr="00FB04F5">
              <w:rPr>
                <w:b/>
                <w:bCs/>
                <w:sz w:val="24"/>
                <w:szCs w:val="24"/>
                <w:lang w:val="uk-UA"/>
              </w:rPr>
              <w:t>Державні вимоги до рівня загальноосвітньої підготовки учнів</w:t>
            </w:r>
          </w:p>
        </w:tc>
      </w:tr>
      <w:tr w:rsidR="00BC4515" w:rsidRPr="00FB04F5" w:rsidTr="00FB04F5">
        <w:trPr>
          <w:trHeight w:val="1710"/>
        </w:trPr>
        <w:tc>
          <w:tcPr>
            <w:tcW w:w="900" w:type="dxa"/>
            <w:tcBorders>
              <w:top w:val="single" w:sz="6" w:space="0" w:color="auto"/>
              <w:left w:val="single" w:sz="6" w:space="0" w:color="auto"/>
              <w:bottom w:val="single" w:sz="4" w:space="0" w:color="auto"/>
              <w:right w:val="single" w:sz="6" w:space="0" w:color="auto"/>
            </w:tcBorders>
            <w:shd w:val="clear" w:color="auto" w:fill="FFFFFF"/>
          </w:tcPr>
          <w:p w:rsidR="00BC4515" w:rsidRPr="00FB04F5" w:rsidRDefault="00BC4515" w:rsidP="00E12765">
            <w:pPr>
              <w:shd w:val="clear" w:color="auto" w:fill="FFFFFF"/>
              <w:jc w:val="center"/>
              <w:rPr>
                <w:sz w:val="24"/>
                <w:szCs w:val="24"/>
                <w:lang w:val="uk-UA"/>
              </w:rPr>
            </w:pPr>
            <w:r w:rsidRPr="00FB04F5">
              <w:rPr>
                <w:sz w:val="24"/>
                <w:szCs w:val="24"/>
                <w:lang w:val="uk-UA"/>
              </w:rPr>
              <w:t>1</w:t>
            </w:r>
          </w:p>
        </w:tc>
        <w:tc>
          <w:tcPr>
            <w:tcW w:w="5220" w:type="dxa"/>
            <w:tcBorders>
              <w:top w:val="single" w:sz="6" w:space="0" w:color="auto"/>
              <w:left w:val="single" w:sz="6" w:space="0" w:color="auto"/>
              <w:bottom w:val="single" w:sz="4" w:space="0" w:color="auto"/>
              <w:right w:val="single" w:sz="6" w:space="0" w:color="auto"/>
            </w:tcBorders>
            <w:shd w:val="clear" w:color="auto" w:fill="FFFFFF"/>
          </w:tcPr>
          <w:p w:rsidR="00BC4515" w:rsidRPr="00FB04F5" w:rsidRDefault="00BC4515" w:rsidP="00E12765">
            <w:pPr>
              <w:shd w:val="clear" w:color="auto" w:fill="FFFFFF"/>
              <w:jc w:val="both"/>
              <w:rPr>
                <w:sz w:val="24"/>
                <w:szCs w:val="24"/>
                <w:lang w:val="uk-UA"/>
              </w:rPr>
            </w:pPr>
            <w:r w:rsidRPr="00FB04F5">
              <w:rPr>
                <w:b/>
                <w:bCs/>
                <w:sz w:val="24"/>
                <w:szCs w:val="24"/>
                <w:lang w:val="uk-UA"/>
              </w:rPr>
              <w:t>ВСТУП</w:t>
            </w:r>
          </w:p>
          <w:p w:rsidR="00BC4515" w:rsidRPr="00FB04F5" w:rsidRDefault="00BC4515" w:rsidP="00E12765">
            <w:pPr>
              <w:shd w:val="clear" w:color="auto" w:fill="FFFFFF"/>
              <w:ind w:firstLine="168"/>
              <w:jc w:val="both"/>
              <w:rPr>
                <w:sz w:val="24"/>
                <w:szCs w:val="24"/>
                <w:lang w:val="uk-UA"/>
              </w:rPr>
            </w:pPr>
            <w:r w:rsidRPr="00FB04F5">
              <w:rPr>
                <w:sz w:val="24"/>
                <w:szCs w:val="24"/>
                <w:lang w:val="uk-UA"/>
              </w:rPr>
              <w:t>Ознайомлення учнів із завданнями і структурою курсу. Нова доба в історії України: хронологічні рамки. Становище українських земель у складі різних держав у ХVІ ст.</w:t>
            </w:r>
          </w:p>
        </w:tc>
        <w:tc>
          <w:tcPr>
            <w:tcW w:w="8280" w:type="dxa"/>
            <w:vMerge w:val="restart"/>
            <w:tcBorders>
              <w:top w:val="single" w:sz="6" w:space="0" w:color="auto"/>
              <w:left w:val="single" w:sz="6" w:space="0" w:color="auto"/>
              <w:bottom w:val="nil"/>
              <w:right w:val="single" w:sz="6" w:space="0" w:color="auto"/>
            </w:tcBorders>
            <w:shd w:val="clear" w:color="auto" w:fill="FFFFFF"/>
          </w:tcPr>
          <w:p w:rsidR="00BC4515" w:rsidRDefault="00BC4515" w:rsidP="00E12765">
            <w:pPr>
              <w:shd w:val="clear" w:color="auto" w:fill="FFFFFF"/>
              <w:jc w:val="both"/>
              <w:rPr>
                <w:b/>
                <w:bCs/>
                <w:sz w:val="24"/>
                <w:szCs w:val="24"/>
                <w:lang w:val="uk-UA"/>
              </w:rPr>
            </w:pPr>
          </w:p>
          <w:p w:rsidR="00BC4515" w:rsidRDefault="00BC4515" w:rsidP="00E12765">
            <w:pPr>
              <w:shd w:val="clear" w:color="auto" w:fill="FFFFFF"/>
              <w:jc w:val="both"/>
              <w:rPr>
                <w:b/>
                <w:bCs/>
                <w:sz w:val="24"/>
                <w:szCs w:val="24"/>
                <w:lang w:val="uk-UA"/>
              </w:rPr>
            </w:pPr>
          </w:p>
          <w:p w:rsidR="00BC4515" w:rsidRDefault="00BC4515" w:rsidP="00E12765">
            <w:pPr>
              <w:shd w:val="clear" w:color="auto" w:fill="FFFFFF"/>
              <w:jc w:val="both"/>
              <w:rPr>
                <w:b/>
                <w:bCs/>
                <w:sz w:val="24"/>
                <w:szCs w:val="24"/>
                <w:lang w:val="uk-UA"/>
              </w:rPr>
            </w:pPr>
          </w:p>
          <w:p w:rsidR="00BC4515" w:rsidRDefault="00BC4515" w:rsidP="00E12765">
            <w:pPr>
              <w:shd w:val="clear" w:color="auto" w:fill="FFFFFF"/>
              <w:jc w:val="both"/>
              <w:rPr>
                <w:b/>
                <w:bCs/>
                <w:sz w:val="24"/>
                <w:szCs w:val="24"/>
                <w:lang w:val="uk-UA"/>
              </w:rPr>
            </w:pPr>
          </w:p>
          <w:p w:rsidR="00BC4515" w:rsidRPr="00FB04F5" w:rsidRDefault="00BC4515" w:rsidP="00E12765">
            <w:pPr>
              <w:shd w:val="clear" w:color="auto" w:fill="FFFFFF"/>
              <w:jc w:val="both"/>
              <w:rPr>
                <w:sz w:val="24"/>
                <w:szCs w:val="24"/>
                <w:lang w:val="uk-UA"/>
              </w:rPr>
            </w:pPr>
            <w:r w:rsidRPr="00FB04F5">
              <w:rPr>
                <w:b/>
                <w:bCs/>
                <w:sz w:val="24"/>
                <w:szCs w:val="24"/>
                <w:lang w:val="uk-UA"/>
              </w:rPr>
              <w:t xml:space="preserve">Учень/учениця:    </w:t>
            </w:r>
          </w:p>
          <w:p w:rsidR="00BC4515" w:rsidRPr="00FB04F5" w:rsidRDefault="00BC4515" w:rsidP="00E12765">
            <w:pPr>
              <w:shd w:val="clear" w:color="auto" w:fill="FFFFFF"/>
              <w:jc w:val="both"/>
              <w:rPr>
                <w:sz w:val="24"/>
                <w:szCs w:val="24"/>
                <w:lang w:val="uk-UA"/>
              </w:rPr>
            </w:pPr>
            <w:r w:rsidRPr="00FB04F5">
              <w:rPr>
                <w:i/>
                <w:iCs/>
                <w:sz w:val="24"/>
                <w:szCs w:val="24"/>
                <w:lang w:val="uk-UA"/>
              </w:rPr>
              <w:t xml:space="preserve">показує на карті </w:t>
            </w:r>
            <w:r w:rsidRPr="00FB04F5">
              <w:rPr>
                <w:sz w:val="24"/>
                <w:szCs w:val="24"/>
                <w:lang w:val="uk-UA"/>
              </w:rPr>
              <w:t>територіальні зміни, що відбулися внаслідок Люблінської унії, володіння Речі Посполитої та її сусідів, воєводства та їхні центри на українських землях, місця Запорізьких Січей — фортець та володіння Запорізької Січі, напрямки козацьких походів та перших повстань, місця найважливіших подій та створення найвизначніших культурних пам’яток;</w:t>
            </w:r>
          </w:p>
          <w:p w:rsidR="00BC4515" w:rsidRPr="00FB04F5" w:rsidRDefault="00BC4515" w:rsidP="00E12765">
            <w:pPr>
              <w:shd w:val="clear" w:color="auto" w:fill="FFFFFF"/>
              <w:jc w:val="both"/>
              <w:rPr>
                <w:sz w:val="24"/>
                <w:szCs w:val="24"/>
                <w:lang w:val="uk-UA"/>
              </w:rPr>
            </w:pPr>
            <w:r w:rsidRPr="00FB04F5">
              <w:rPr>
                <w:i/>
                <w:iCs/>
                <w:sz w:val="24"/>
                <w:szCs w:val="24"/>
                <w:lang w:val="uk-UA"/>
              </w:rPr>
              <w:t xml:space="preserve">встановлює </w:t>
            </w:r>
            <w:r w:rsidRPr="00FB04F5">
              <w:rPr>
                <w:sz w:val="24"/>
                <w:szCs w:val="24"/>
                <w:lang w:val="uk-UA"/>
              </w:rPr>
              <w:t>хронологічну послідовність подій періоду.</w:t>
            </w:r>
          </w:p>
          <w:p w:rsidR="00BC4515" w:rsidRPr="00FB04F5" w:rsidRDefault="00BC4515" w:rsidP="00E12765">
            <w:pPr>
              <w:shd w:val="clear" w:color="auto" w:fill="FFFFFF"/>
              <w:jc w:val="both"/>
              <w:rPr>
                <w:sz w:val="24"/>
                <w:szCs w:val="24"/>
                <w:lang w:val="uk-UA"/>
              </w:rPr>
            </w:pPr>
            <w:r w:rsidRPr="00FB04F5">
              <w:rPr>
                <w:sz w:val="24"/>
                <w:szCs w:val="24"/>
                <w:lang w:val="uk-UA"/>
              </w:rPr>
              <w:t>На основі різних джерел інформації:</w:t>
            </w:r>
          </w:p>
          <w:p w:rsidR="00BC4515" w:rsidRPr="00FB04F5" w:rsidRDefault="00BC4515" w:rsidP="00E12765">
            <w:pPr>
              <w:shd w:val="clear" w:color="auto" w:fill="FFFFFF"/>
              <w:jc w:val="both"/>
              <w:rPr>
                <w:sz w:val="24"/>
                <w:szCs w:val="24"/>
                <w:lang w:val="uk-UA"/>
              </w:rPr>
            </w:pPr>
            <w:r w:rsidRPr="00FB04F5">
              <w:rPr>
                <w:i/>
                <w:iCs/>
                <w:sz w:val="24"/>
                <w:szCs w:val="24"/>
                <w:lang w:val="uk-UA"/>
              </w:rPr>
              <w:t xml:space="preserve">застосовує </w:t>
            </w:r>
            <w:r w:rsidRPr="00FB04F5">
              <w:rPr>
                <w:sz w:val="24"/>
                <w:szCs w:val="24"/>
                <w:lang w:val="uk-UA"/>
              </w:rPr>
              <w:t xml:space="preserve">та </w:t>
            </w:r>
            <w:r w:rsidRPr="00FB04F5">
              <w:rPr>
                <w:i/>
                <w:iCs/>
                <w:sz w:val="24"/>
                <w:szCs w:val="24"/>
                <w:lang w:val="uk-UA"/>
              </w:rPr>
              <w:t xml:space="preserve">пояснює </w:t>
            </w:r>
            <w:r w:rsidRPr="00FB04F5">
              <w:rPr>
                <w:sz w:val="24"/>
                <w:szCs w:val="24"/>
                <w:lang w:val="uk-UA"/>
              </w:rPr>
              <w:t>на прикладах поняття і терміни: «магнати», «низове»та«реєстрове козацтво», «Запорізька Січ», «клейноди», «козацька республіка», «братства»,</w:t>
            </w:r>
            <w:r w:rsidRPr="00FB04F5">
              <w:rPr>
                <w:sz w:val="24"/>
                <w:szCs w:val="24"/>
              </w:rPr>
              <w:t xml:space="preserve"> </w:t>
            </w:r>
            <w:r w:rsidRPr="00FB04F5">
              <w:rPr>
                <w:sz w:val="24"/>
                <w:szCs w:val="24"/>
                <w:lang w:val="uk-UA"/>
              </w:rPr>
              <w:t>«національно-визвольний рух»;</w:t>
            </w:r>
          </w:p>
          <w:p w:rsidR="00BC4515" w:rsidRPr="00FB04F5" w:rsidRDefault="00BC4515" w:rsidP="00E12765">
            <w:pPr>
              <w:shd w:val="clear" w:color="auto" w:fill="FFFFFF"/>
              <w:jc w:val="both"/>
              <w:rPr>
                <w:sz w:val="24"/>
                <w:szCs w:val="24"/>
                <w:lang w:val="uk-UA"/>
              </w:rPr>
            </w:pPr>
            <w:r w:rsidRPr="00FB04F5">
              <w:rPr>
                <w:i/>
                <w:iCs/>
                <w:sz w:val="24"/>
                <w:szCs w:val="24"/>
                <w:lang w:val="uk-UA"/>
              </w:rPr>
              <w:t xml:space="preserve">визначає </w:t>
            </w:r>
            <w:r w:rsidRPr="00FB04F5">
              <w:rPr>
                <w:sz w:val="24"/>
                <w:szCs w:val="24"/>
                <w:lang w:val="uk-UA"/>
              </w:rPr>
              <w:t>причини, суть та наслідки основних явищ і подій періоду;</w:t>
            </w:r>
          </w:p>
          <w:p w:rsidR="00BC4515" w:rsidRPr="00FB04F5" w:rsidRDefault="00BC4515" w:rsidP="00E12765">
            <w:pPr>
              <w:shd w:val="clear" w:color="auto" w:fill="FFFFFF"/>
              <w:jc w:val="both"/>
              <w:rPr>
                <w:sz w:val="24"/>
                <w:szCs w:val="24"/>
                <w:lang w:val="uk-UA"/>
              </w:rPr>
            </w:pPr>
            <w:r w:rsidRPr="00FB04F5">
              <w:rPr>
                <w:i/>
                <w:iCs/>
                <w:sz w:val="24"/>
                <w:szCs w:val="24"/>
                <w:lang w:val="uk-UA"/>
              </w:rPr>
              <w:t xml:space="preserve">порівнює </w:t>
            </w:r>
            <w:r w:rsidRPr="00FB04F5">
              <w:rPr>
                <w:sz w:val="24"/>
                <w:szCs w:val="24"/>
                <w:lang w:val="uk-UA"/>
              </w:rPr>
              <w:t>становище привілейованих верств тогочасного українського суспільства; низових (запорізьких) та реєстрових козаків;</w:t>
            </w:r>
          </w:p>
          <w:p w:rsidR="00BC4515" w:rsidRPr="00FB04F5" w:rsidRDefault="00BC4515" w:rsidP="00E12765">
            <w:pPr>
              <w:shd w:val="clear" w:color="auto" w:fill="FFFFFF"/>
              <w:jc w:val="both"/>
              <w:rPr>
                <w:sz w:val="24"/>
                <w:szCs w:val="24"/>
                <w:lang w:val="uk-UA"/>
              </w:rPr>
            </w:pPr>
            <w:r w:rsidRPr="00FB04F5">
              <w:rPr>
                <w:i/>
                <w:iCs/>
                <w:sz w:val="24"/>
                <w:szCs w:val="24"/>
                <w:lang w:val="uk-UA"/>
              </w:rPr>
              <w:t xml:space="preserve">характеризує </w:t>
            </w:r>
            <w:r w:rsidRPr="00FB04F5">
              <w:rPr>
                <w:sz w:val="24"/>
                <w:szCs w:val="24"/>
                <w:lang w:val="uk-UA"/>
              </w:rPr>
              <w:t>особливості військово-політичної організації козацтва; військового мистецтва козаків; становища православної церкви, реформаційного та контрреформаційного руху на українських землях;</w:t>
            </w:r>
          </w:p>
          <w:p w:rsidR="00BC4515" w:rsidRPr="00FB04F5" w:rsidRDefault="00BC4515" w:rsidP="00E12765">
            <w:pPr>
              <w:shd w:val="clear" w:color="auto" w:fill="FFFFFF"/>
              <w:jc w:val="both"/>
              <w:rPr>
                <w:sz w:val="24"/>
                <w:szCs w:val="24"/>
                <w:lang w:val="uk-UA"/>
              </w:rPr>
            </w:pPr>
            <w:r w:rsidRPr="00FB04F5">
              <w:rPr>
                <w:i/>
                <w:iCs/>
                <w:sz w:val="24"/>
                <w:szCs w:val="24"/>
                <w:lang w:val="uk-UA"/>
              </w:rPr>
              <w:t xml:space="preserve">аналізує </w:t>
            </w:r>
            <w:r w:rsidRPr="00FB04F5">
              <w:rPr>
                <w:sz w:val="24"/>
                <w:szCs w:val="24"/>
                <w:lang w:val="uk-UA"/>
              </w:rPr>
              <w:t>зміни суспільно-політичного життя на українських землях після Люблінської унії;</w:t>
            </w:r>
          </w:p>
          <w:p w:rsidR="00BC4515" w:rsidRPr="00FB04F5" w:rsidRDefault="00BC4515" w:rsidP="00E12765">
            <w:pPr>
              <w:shd w:val="clear" w:color="auto" w:fill="FFFFFF"/>
              <w:jc w:val="both"/>
              <w:rPr>
                <w:sz w:val="24"/>
                <w:szCs w:val="24"/>
                <w:lang w:val="uk-UA"/>
              </w:rPr>
            </w:pPr>
            <w:r w:rsidRPr="00FB04F5">
              <w:rPr>
                <w:i/>
                <w:iCs/>
                <w:sz w:val="24"/>
                <w:szCs w:val="24"/>
                <w:lang w:val="uk-UA"/>
              </w:rPr>
              <w:t xml:space="preserve">характеризує </w:t>
            </w:r>
            <w:r w:rsidRPr="00FB04F5">
              <w:rPr>
                <w:sz w:val="24"/>
                <w:szCs w:val="24"/>
                <w:lang w:val="uk-UA"/>
              </w:rPr>
              <w:t xml:space="preserve">та </w:t>
            </w:r>
            <w:r w:rsidRPr="00FB04F5">
              <w:rPr>
                <w:i/>
                <w:iCs/>
                <w:sz w:val="24"/>
                <w:szCs w:val="24"/>
                <w:lang w:val="uk-UA"/>
              </w:rPr>
              <w:t xml:space="preserve">оцінює </w:t>
            </w:r>
            <w:r w:rsidRPr="00FB04F5">
              <w:rPr>
                <w:sz w:val="24"/>
                <w:szCs w:val="24"/>
                <w:lang w:val="uk-UA"/>
              </w:rPr>
              <w:t>діяльність князя В.-К. Острозького, діячів Острозької академії, єзуїтів, православних братств;</w:t>
            </w:r>
          </w:p>
          <w:p w:rsidR="00BC4515" w:rsidRPr="00FB04F5" w:rsidRDefault="00BC4515" w:rsidP="00E12765">
            <w:pPr>
              <w:shd w:val="clear" w:color="auto" w:fill="FFFFFF"/>
              <w:jc w:val="both"/>
              <w:rPr>
                <w:sz w:val="24"/>
                <w:szCs w:val="24"/>
                <w:lang w:val="uk-UA"/>
              </w:rPr>
            </w:pPr>
            <w:r w:rsidRPr="00FB04F5">
              <w:rPr>
                <w:i/>
                <w:iCs/>
                <w:sz w:val="24"/>
                <w:szCs w:val="24"/>
                <w:lang w:val="uk-UA"/>
              </w:rPr>
              <w:t xml:space="preserve">характеризує </w:t>
            </w:r>
            <w:r w:rsidRPr="00FB04F5">
              <w:rPr>
                <w:sz w:val="24"/>
                <w:szCs w:val="24"/>
                <w:lang w:val="uk-UA"/>
              </w:rPr>
              <w:t xml:space="preserve">культурні досягнення, </w:t>
            </w:r>
            <w:r w:rsidRPr="00FB04F5">
              <w:rPr>
                <w:i/>
                <w:iCs/>
                <w:sz w:val="24"/>
                <w:szCs w:val="24"/>
                <w:lang w:val="uk-UA"/>
              </w:rPr>
              <w:t xml:space="preserve">розпізнає </w:t>
            </w:r>
            <w:r w:rsidRPr="00FB04F5">
              <w:rPr>
                <w:sz w:val="24"/>
                <w:szCs w:val="24"/>
                <w:lang w:val="uk-UA"/>
              </w:rPr>
              <w:t xml:space="preserve">найвідоміші книжкові пам’ятки, пам’ятки архітектури та образотворчого мистецтва, </w:t>
            </w:r>
            <w:r w:rsidRPr="00FB04F5">
              <w:rPr>
                <w:i/>
                <w:iCs/>
                <w:sz w:val="24"/>
                <w:szCs w:val="24"/>
                <w:lang w:val="uk-UA"/>
              </w:rPr>
              <w:t xml:space="preserve">стисло описує </w:t>
            </w:r>
            <w:r w:rsidRPr="00FB04F5">
              <w:rPr>
                <w:sz w:val="24"/>
                <w:szCs w:val="24"/>
                <w:lang w:val="uk-UA"/>
              </w:rPr>
              <w:t>їх;</w:t>
            </w:r>
          </w:p>
          <w:p w:rsidR="00BC4515" w:rsidRPr="00FB04F5" w:rsidRDefault="00BC4515" w:rsidP="00E12765">
            <w:pPr>
              <w:shd w:val="clear" w:color="auto" w:fill="FFFFFF"/>
              <w:jc w:val="both"/>
              <w:rPr>
                <w:sz w:val="24"/>
                <w:szCs w:val="24"/>
                <w:lang w:val="uk-UA"/>
              </w:rPr>
            </w:pPr>
            <w:r w:rsidRPr="00FB04F5">
              <w:rPr>
                <w:i/>
                <w:iCs/>
                <w:sz w:val="24"/>
                <w:szCs w:val="24"/>
                <w:lang w:val="uk-UA"/>
              </w:rPr>
              <w:t xml:space="preserve">пояснює </w:t>
            </w:r>
            <w:r w:rsidRPr="00FB04F5">
              <w:rPr>
                <w:sz w:val="24"/>
                <w:szCs w:val="24"/>
                <w:lang w:val="uk-UA"/>
              </w:rPr>
              <w:t>засади, на яких виникла греко-католицька церква;</w:t>
            </w:r>
          </w:p>
          <w:p w:rsidR="00BC4515" w:rsidRPr="00FB04F5" w:rsidRDefault="00BC4515" w:rsidP="00E12765">
            <w:pPr>
              <w:shd w:val="clear" w:color="auto" w:fill="FFFFFF"/>
              <w:jc w:val="both"/>
              <w:rPr>
                <w:sz w:val="24"/>
                <w:szCs w:val="24"/>
                <w:lang w:val="uk-UA"/>
              </w:rPr>
            </w:pPr>
            <w:r w:rsidRPr="00FB04F5">
              <w:rPr>
                <w:i/>
                <w:iCs/>
                <w:sz w:val="24"/>
                <w:szCs w:val="24"/>
                <w:lang w:val="uk-UA"/>
              </w:rPr>
              <w:t xml:space="preserve">висловлює </w:t>
            </w:r>
            <w:r w:rsidRPr="00FB04F5">
              <w:rPr>
                <w:sz w:val="24"/>
                <w:szCs w:val="24"/>
                <w:lang w:val="uk-UA"/>
              </w:rPr>
              <w:t>ставлення до історичних діячів доби, судження про доленосні події доби.</w:t>
            </w:r>
          </w:p>
        </w:tc>
      </w:tr>
      <w:tr w:rsidR="00BC4515" w:rsidRPr="00FB04F5" w:rsidTr="00FB04F5">
        <w:trPr>
          <w:trHeight w:val="530"/>
        </w:trPr>
        <w:tc>
          <w:tcPr>
            <w:tcW w:w="900" w:type="dxa"/>
            <w:tcBorders>
              <w:top w:val="single" w:sz="4" w:space="0" w:color="auto"/>
              <w:left w:val="single" w:sz="6" w:space="0" w:color="auto"/>
              <w:bottom w:val="single" w:sz="6" w:space="0" w:color="auto"/>
              <w:right w:val="single" w:sz="6" w:space="0" w:color="auto"/>
            </w:tcBorders>
            <w:shd w:val="clear" w:color="auto" w:fill="FFFFFF"/>
          </w:tcPr>
          <w:p w:rsidR="00BC4515" w:rsidRDefault="00BC4515" w:rsidP="00E12765">
            <w:pPr>
              <w:shd w:val="clear" w:color="auto" w:fill="FFFFFF"/>
              <w:jc w:val="center"/>
              <w:rPr>
                <w:sz w:val="24"/>
                <w:szCs w:val="24"/>
                <w:lang w:val="uk-UA"/>
              </w:rPr>
            </w:pPr>
          </w:p>
          <w:p w:rsidR="00BC4515" w:rsidRPr="00FB04F5" w:rsidRDefault="00BC4515" w:rsidP="00E12765">
            <w:pPr>
              <w:shd w:val="clear" w:color="auto" w:fill="FFFFFF"/>
              <w:jc w:val="center"/>
              <w:rPr>
                <w:sz w:val="24"/>
                <w:szCs w:val="24"/>
                <w:lang w:val="uk-UA"/>
              </w:rPr>
            </w:pPr>
            <w:r w:rsidRPr="00FB04F5">
              <w:rPr>
                <w:sz w:val="24"/>
                <w:szCs w:val="24"/>
                <w:lang w:val="uk-UA"/>
              </w:rPr>
              <w:t>8</w:t>
            </w:r>
          </w:p>
        </w:tc>
        <w:tc>
          <w:tcPr>
            <w:tcW w:w="5220" w:type="dxa"/>
            <w:tcBorders>
              <w:top w:val="single" w:sz="4" w:space="0" w:color="auto"/>
              <w:left w:val="single" w:sz="6" w:space="0" w:color="auto"/>
              <w:bottom w:val="single" w:sz="6" w:space="0" w:color="auto"/>
              <w:right w:val="single" w:sz="6" w:space="0" w:color="auto"/>
            </w:tcBorders>
            <w:shd w:val="clear" w:color="auto" w:fill="FFFFFF"/>
          </w:tcPr>
          <w:p w:rsidR="00BC4515" w:rsidRDefault="00BC4515" w:rsidP="00E12765">
            <w:pPr>
              <w:shd w:val="clear" w:color="auto" w:fill="FFFFFF"/>
              <w:jc w:val="both"/>
              <w:rPr>
                <w:sz w:val="24"/>
                <w:szCs w:val="24"/>
                <w:lang w:val="uk-UA"/>
              </w:rPr>
            </w:pPr>
          </w:p>
          <w:p w:rsidR="00BC4515" w:rsidRPr="00FB04F5" w:rsidRDefault="00BC4515" w:rsidP="00E12765">
            <w:pPr>
              <w:shd w:val="clear" w:color="auto" w:fill="FFFFFF"/>
              <w:jc w:val="both"/>
              <w:rPr>
                <w:sz w:val="24"/>
                <w:szCs w:val="24"/>
                <w:lang w:val="uk-UA"/>
              </w:rPr>
            </w:pPr>
            <w:r w:rsidRPr="00FB04F5">
              <w:rPr>
                <w:sz w:val="24"/>
                <w:szCs w:val="24"/>
                <w:lang w:val="uk-UA"/>
              </w:rPr>
              <w:t xml:space="preserve">Тема 1. </w:t>
            </w:r>
            <w:r w:rsidRPr="00FB04F5">
              <w:rPr>
                <w:b/>
                <w:bCs/>
                <w:sz w:val="24"/>
                <w:szCs w:val="24"/>
                <w:lang w:val="uk-UA"/>
              </w:rPr>
              <w:t>УКРАЇНСЬКІ ЗЕМЛІ В ХVІ ст.</w:t>
            </w:r>
          </w:p>
          <w:p w:rsidR="00BC4515" w:rsidRPr="00FB04F5" w:rsidRDefault="00BC4515" w:rsidP="00E12765">
            <w:pPr>
              <w:shd w:val="clear" w:color="auto" w:fill="FFFFFF"/>
              <w:ind w:firstLine="168"/>
              <w:jc w:val="both"/>
              <w:rPr>
                <w:sz w:val="24"/>
                <w:szCs w:val="24"/>
                <w:lang w:val="uk-UA"/>
              </w:rPr>
            </w:pPr>
            <w:r w:rsidRPr="00FB04F5">
              <w:rPr>
                <w:sz w:val="24"/>
                <w:szCs w:val="24"/>
                <w:lang w:val="uk-UA"/>
              </w:rPr>
              <w:t>Соціальна структура українського суспільства та економічне життя. Князі, пани й дрібна шляхта. Становище непривілейованих груп населення. Виникнення українського козацтва.</w:t>
            </w:r>
          </w:p>
          <w:p w:rsidR="00BC4515" w:rsidRPr="00FB04F5" w:rsidRDefault="00BC4515" w:rsidP="00E12765">
            <w:pPr>
              <w:pStyle w:val="BodyTextIndent"/>
              <w:spacing w:after="0"/>
              <w:ind w:left="68"/>
              <w:jc w:val="both"/>
              <w:rPr>
                <w:sz w:val="24"/>
                <w:szCs w:val="24"/>
                <w:lang w:val="uk-UA"/>
              </w:rPr>
            </w:pPr>
            <w:r w:rsidRPr="00FB04F5">
              <w:rPr>
                <w:sz w:val="24"/>
                <w:szCs w:val="24"/>
                <w:lang w:val="uk-UA"/>
              </w:rPr>
              <w:t>Передумови Люблінської унії. Люблінський сейм 1569 р. Суспільно-політичні зміни в українських землях після Люблінської унії.</w:t>
            </w:r>
          </w:p>
          <w:p w:rsidR="00BC4515" w:rsidRPr="00FB04F5" w:rsidRDefault="00BC4515" w:rsidP="00E12765">
            <w:pPr>
              <w:shd w:val="clear" w:color="auto" w:fill="FFFFFF"/>
              <w:ind w:firstLine="168"/>
              <w:jc w:val="both"/>
              <w:rPr>
                <w:sz w:val="24"/>
                <w:szCs w:val="24"/>
                <w:lang w:val="uk-UA"/>
              </w:rPr>
            </w:pPr>
            <w:r w:rsidRPr="00FB04F5">
              <w:rPr>
                <w:sz w:val="24"/>
                <w:szCs w:val="24"/>
                <w:lang w:val="uk-UA"/>
              </w:rPr>
              <w:t>Реформаційні та контрреформаційні рухи в Україні. Православні братства. Львівська братська школа.</w:t>
            </w:r>
          </w:p>
          <w:p w:rsidR="00BC4515" w:rsidRPr="00FB04F5" w:rsidRDefault="00BC4515" w:rsidP="00E12765">
            <w:pPr>
              <w:shd w:val="clear" w:color="auto" w:fill="FFFFFF"/>
              <w:ind w:firstLine="163"/>
              <w:jc w:val="both"/>
              <w:rPr>
                <w:sz w:val="24"/>
                <w:szCs w:val="24"/>
                <w:lang w:val="uk-UA"/>
              </w:rPr>
            </w:pPr>
            <w:r w:rsidRPr="00FB04F5">
              <w:rPr>
                <w:sz w:val="24"/>
                <w:szCs w:val="24"/>
                <w:lang w:val="uk-UA"/>
              </w:rPr>
              <w:t>Становище церкви. Розвиток полемічної літератури. Церковні собори в Бересті 1596 р., утворення греко-католицької церкви.</w:t>
            </w:r>
          </w:p>
          <w:p w:rsidR="00BC4515" w:rsidRPr="00FB04F5" w:rsidRDefault="00BC4515" w:rsidP="00E12765">
            <w:pPr>
              <w:shd w:val="clear" w:color="auto" w:fill="FFFFFF"/>
              <w:ind w:firstLine="163"/>
              <w:jc w:val="both"/>
              <w:rPr>
                <w:sz w:val="24"/>
                <w:szCs w:val="24"/>
                <w:lang w:val="uk-UA"/>
              </w:rPr>
            </w:pPr>
            <w:r w:rsidRPr="00FB04F5">
              <w:rPr>
                <w:sz w:val="24"/>
                <w:szCs w:val="24"/>
                <w:lang w:val="uk-UA"/>
              </w:rPr>
              <w:t>Виникнення Запорізької Січі. Д. Вишневецький. Життя та побут козаків.</w:t>
            </w:r>
          </w:p>
          <w:p w:rsidR="00BC4515" w:rsidRPr="00FB04F5" w:rsidRDefault="00BC4515" w:rsidP="00E12765">
            <w:pPr>
              <w:shd w:val="clear" w:color="auto" w:fill="FFFFFF"/>
              <w:ind w:firstLine="163"/>
              <w:jc w:val="both"/>
              <w:rPr>
                <w:sz w:val="24"/>
                <w:szCs w:val="24"/>
                <w:lang w:val="uk-UA"/>
              </w:rPr>
            </w:pPr>
            <w:r w:rsidRPr="00FB04F5">
              <w:rPr>
                <w:sz w:val="24"/>
                <w:szCs w:val="24"/>
                <w:lang w:val="uk-UA"/>
              </w:rPr>
              <w:t>Військове мистецтво козацтва. Утворення реєстрового козацтва. Повстання 1591—1596 рр.</w:t>
            </w:r>
          </w:p>
          <w:p w:rsidR="00BC4515" w:rsidRPr="00FB04F5" w:rsidRDefault="00BC4515" w:rsidP="00E12765">
            <w:pPr>
              <w:shd w:val="clear" w:color="auto" w:fill="FFFFFF"/>
              <w:ind w:firstLine="168"/>
              <w:jc w:val="both"/>
              <w:rPr>
                <w:sz w:val="24"/>
                <w:szCs w:val="24"/>
                <w:lang w:val="uk-UA"/>
              </w:rPr>
            </w:pPr>
            <w:r w:rsidRPr="00FB04F5">
              <w:rPr>
                <w:sz w:val="24"/>
                <w:szCs w:val="24"/>
                <w:lang w:val="uk-UA"/>
              </w:rPr>
              <w:t>Умови розвитку культури. Розвиток української мови. Шкільництво. Острозька академія. Рукописна книга та книговидання.</w:t>
            </w:r>
          </w:p>
          <w:p w:rsidR="00BC4515" w:rsidRPr="00FB04F5" w:rsidRDefault="00BC4515" w:rsidP="00E12765">
            <w:pPr>
              <w:shd w:val="clear" w:color="auto" w:fill="FFFFFF"/>
              <w:ind w:firstLine="163"/>
              <w:jc w:val="both"/>
              <w:rPr>
                <w:sz w:val="24"/>
                <w:szCs w:val="24"/>
                <w:lang w:val="uk-UA"/>
              </w:rPr>
            </w:pPr>
            <w:r w:rsidRPr="00FB04F5">
              <w:rPr>
                <w:sz w:val="24"/>
                <w:szCs w:val="24"/>
                <w:lang w:val="uk-UA"/>
              </w:rPr>
              <w:t>Архітектура й містобудування. Образотворче та декоративно-ужиткове мистецтво.</w:t>
            </w:r>
          </w:p>
        </w:tc>
        <w:tc>
          <w:tcPr>
            <w:tcW w:w="8280" w:type="dxa"/>
            <w:vMerge/>
            <w:tcBorders>
              <w:top w:val="single" w:sz="6" w:space="0" w:color="auto"/>
              <w:left w:val="single" w:sz="6" w:space="0" w:color="auto"/>
              <w:bottom w:val="nil"/>
              <w:right w:val="single" w:sz="6" w:space="0" w:color="auto"/>
            </w:tcBorders>
            <w:vAlign w:val="center"/>
          </w:tcPr>
          <w:p w:rsidR="00BC4515" w:rsidRPr="00FB04F5" w:rsidRDefault="00BC4515" w:rsidP="00E12765">
            <w:pPr>
              <w:autoSpaceDE/>
              <w:autoSpaceDN/>
              <w:rPr>
                <w:sz w:val="24"/>
                <w:szCs w:val="24"/>
                <w:lang w:val="uk-UA"/>
              </w:rPr>
            </w:pPr>
          </w:p>
        </w:tc>
      </w:tr>
      <w:tr w:rsidR="00BC4515" w:rsidRPr="00FB04F5" w:rsidTr="00FB04F5">
        <w:tc>
          <w:tcPr>
            <w:tcW w:w="900" w:type="dxa"/>
            <w:tcBorders>
              <w:top w:val="single" w:sz="6" w:space="0" w:color="auto"/>
              <w:left w:val="single" w:sz="6" w:space="0" w:color="auto"/>
              <w:bottom w:val="single" w:sz="6" w:space="0" w:color="auto"/>
              <w:right w:val="single" w:sz="6" w:space="0" w:color="auto"/>
            </w:tcBorders>
            <w:shd w:val="clear" w:color="auto" w:fill="FFFFFF"/>
          </w:tcPr>
          <w:p w:rsidR="00BC4515" w:rsidRPr="00FB04F5" w:rsidRDefault="00BC4515" w:rsidP="00E12765">
            <w:pPr>
              <w:shd w:val="clear" w:color="auto" w:fill="FFFFFF"/>
              <w:jc w:val="center"/>
              <w:rPr>
                <w:sz w:val="24"/>
                <w:szCs w:val="24"/>
                <w:lang w:val="uk-UA"/>
              </w:rPr>
            </w:pPr>
            <w:r w:rsidRPr="00FB04F5">
              <w:rPr>
                <w:sz w:val="24"/>
                <w:szCs w:val="24"/>
                <w:lang w:val="uk-UA"/>
              </w:rPr>
              <w:t>1</w:t>
            </w:r>
          </w:p>
        </w:tc>
        <w:tc>
          <w:tcPr>
            <w:tcW w:w="5220" w:type="dxa"/>
            <w:tcBorders>
              <w:top w:val="single" w:sz="6" w:space="0" w:color="auto"/>
              <w:left w:val="single" w:sz="6" w:space="0" w:color="auto"/>
              <w:bottom w:val="single" w:sz="6" w:space="0" w:color="auto"/>
              <w:right w:val="single" w:sz="6" w:space="0" w:color="auto"/>
            </w:tcBorders>
            <w:shd w:val="clear" w:color="auto" w:fill="FFFFFF"/>
          </w:tcPr>
          <w:p w:rsidR="00BC4515" w:rsidRPr="00FB04F5" w:rsidRDefault="00BC4515" w:rsidP="00E12765">
            <w:pPr>
              <w:pStyle w:val="Heading4"/>
              <w:spacing w:before="0"/>
              <w:jc w:val="both"/>
              <w:rPr>
                <w:rFonts w:ascii="Times New Roman" w:hAnsi="Times New Roman"/>
                <w:b w:val="0"/>
                <w:color w:val="auto"/>
                <w:sz w:val="24"/>
                <w:szCs w:val="24"/>
              </w:rPr>
            </w:pPr>
            <w:r w:rsidRPr="00FB04F5">
              <w:rPr>
                <w:rFonts w:ascii="Times New Roman" w:hAnsi="Times New Roman"/>
                <w:b w:val="0"/>
                <w:color w:val="auto"/>
                <w:sz w:val="24"/>
                <w:szCs w:val="24"/>
              </w:rPr>
              <w:t>Узагальнення</w:t>
            </w:r>
          </w:p>
        </w:tc>
        <w:tc>
          <w:tcPr>
            <w:tcW w:w="8280" w:type="dxa"/>
            <w:tcBorders>
              <w:top w:val="single" w:sz="6" w:space="0" w:color="auto"/>
              <w:left w:val="single" w:sz="6" w:space="0" w:color="auto"/>
              <w:bottom w:val="single" w:sz="6" w:space="0" w:color="auto"/>
              <w:right w:val="single" w:sz="6" w:space="0" w:color="auto"/>
            </w:tcBorders>
            <w:shd w:val="clear" w:color="auto" w:fill="FFFFFF"/>
          </w:tcPr>
          <w:p w:rsidR="00BC4515" w:rsidRPr="00FB04F5" w:rsidRDefault="00BC4515" w:rsidP="00E12765">
            <w:pPr>
              <w:shd w:val="clear" w:color="auto" w:fill="FFFFFF"/>
              <w:jc w:val="both"/>
              <w:rPr>
                <w:sz w:val="24"/>
                <w:szCs w:val="24"/>
                <w:lang w:val="uk-UA"/>
              </w:rPr>
            </w:pPr>
          </w:p>
        </w:tc>
      </w:tr>
      <w:tr w:rsidR="00BC4515" w:rsidRPr="00FB04F5" w:rsidTr="00FB04F5">
        <w:tc>
          <w:tcPr>
            <w:tcW w:w="900" w:type="dxa"/>
            <w:tcBorders>
              <w:top w:val="single" w:sz="6" w:space="0" w:color="auto"/>
              <w:left w:val="single" w:sz="6" w:space="0" w:color="auto"/>
              <w:bottom w:val="single" w:sz="6" w:space="0" w:color="auto"/>
              <w:right w:val="single" w:sz="6" w:space="0" w:color="auto"/>
            </w:tcBorders>
            <w:shd w:val="clear" w:color="auto" w:fill="FFFFFF"/>
          </w:tcPr>
          <w:p w:rsidR="00BC4515" w:rsidRPr="00FB04F5" w:rsidRDefault="00BC4515" w:rsidP="00E12765">
            <w:pPr>
              <w:shd w:val="clear" w:color="auto" w:fill="FFFFFF"/>
              <w:jc w:val="center"/>
              <w:rPr>
                <w:sz w:val="24"/>
                <w:szCs w:val="24"/>
                <w:lang w:val="uk-UA"/>
              </w:rPr>
            </w:pPr>
            <w:r w:rsidRPr="00FB04F5">
              <w:rPr>
                <w:sz w:val="24"/>
                <w:szCs w:val="24"/>
                <w:lang w:val="uk-UA"/>
              </w:rPr>
              <w:t>1</w:t>
            </w:r>
          </w:p>
        </w:tc>
        <w:tc>
          <w:tcPr>
            <w:tcW w:w="5220" w:type="dxa"/>
            <w:tcBorders>
              <w:top w:val="single" w:sz="6" w:space="0" w:color="auto"/>
              <w:left w:val="single" w:sz="6" w:space="0" w:color="auto"/>
              <w:bottom w:val="single" w:sz="6" w:space="0" w:color="auto"/>
              <w:right w:val="single" w:sz="6" w:space="0" w:color="auto"/>
            </w:tcBorders>
            <w:shd w:val="clear" w:color="auto" w:fill="FFFFFF"/>
          </w:tcPr>
          <w:p w:rsidR="00BC4515" w:rsidRPr="00FB04F5" w:rsidRDefault="00BC4515" w:rsidP="00E12765">
            <w:pPr>
              <w:shd w:val="clear" w:color="auto" w:fill="FFFFFF"/>
              <w:jc w:val="both"/>
              <w:rPr>
                <w:sz w:val="24"/>
                <w:szCs w:val="24"/>
                <w:lang w:val="uk-UA"/>
              </w:rPr>
            </w:pPr>
            <w:r w:rsidRPr="00FB04F5">
              <w:rPr>
                <w:i/>
                <w:iCs/>
                <w:sz w:val="24"/>
                <w:szCs w:val="24"/>
                <w:lang w:val="uk-UA"/>
              </w:rPr>
              <w:t>Резервний час</w:t>
            </w:r>
          </w:p>
        </w:tc>
        <w:tc>
          <w:tcPr>
            <w:tcW w:w="8280" w:type="dxa"/>
            <w:tcBorders>
              <w:top w:val="single" w:sz="6" w:space="0" w:color="auto"/>
              <w:left w:val="single" w:sz="6" w:space="0" w:color="auto"/>
              <w:bottom w:val="single" w:sz="6" w:space="0" w:color="auto"/>
              <w:right w:val="single" w:sz="6" w:space="0" w:color="auto"/>
            </w:tcBorders>
            <w:shd w:val="clear" w:color="auto" w:fill="FFFFFF"/>
          </w:tcPr>
          <w:p w:rsidR="00BC4515" w:rsidRPr="00FB04F5" w:rsidRDefault="00BC4515" w:rsidP="00E12765">
            <w:pPr>
              <w:shd w:val="clear" w:color="auto" w:fill="FFFFFF"/>
              <w:jc w:val="both"/>
              <w:rPr>
                <w:sz w:val="24"/>
                <w:szCs w:val="24"/>
                <w:lang w:val="uk-UA"/>
              </w:rPr>
            </w:pPr>
          </w:p>
        </w:tc>
      </w:tr>
      <w:tr w:rsidR="00BC4515" w:rsidRPr="00FB04F5" w:rsidTr="00FB04F5">
        <w:tc>
          <w:tcPr>
            <w:tcW w:w="900" w:type="dxa"/>
            <w:tcBorders>
              <w:top w:val="single" w:sz="6" w:space="0" w:color="auto"/>
              <w:left w:val="single" w:sz="6" w:space="0" w:color="auto"/>
              <w:bottom w:val="single" w:sz="6" w:space="0" w:color="auto"/>
              <w:right w:val="single" w:sz="6" w:space="0" w:color="auto"/>
            </w:tcBorders>
            <w:shd w:val="clear" w:color="auto" w:fill="FFFFFF"/>
          </w:tcPr>
          <w:p w:rsidR="00BC4515" w:rsidRPr="00FB04F5" w:rsidRDefault="00BC4515" w:rsidP="00E12765">
            <w:pPr>
              <w:shd w:val="clear" w:color="auto" w:fill="FFFFFF"/>
              <w:jc w:val="center"/>
              <w:rPr>
                <w:sz w:val="24"/>
                <w:szCs w:val="24"/>
                <w:lang w:val="uk-UA"/>
              </w:rPr>
            </w:pPr>
            <w:r w:rsidRPr="00FB04F5">
              <w:rPr>
                <w:sz w:val="24"/>
                <w:szCs w:val="24"/>
                <w:lang w:val="uk-UA"/>
              </w:rPr>
              <w:t>6</w:t>
            </w:r>
          </w:p>
        </w:tc>
        <w:tc>
          <w:tcPr>
            <w:tcW w:w="5220" w:type="dxa"/>
            <w:tcBorders>
              <w:top w:val="single" w:sz="6" w:space="0" w:color="auto"/>
              <w:left w:val="single" w:sz="6" w:space="0" w:color="auto"/>
              <w:bottom w:val="single" w:sz="6" w:space="0" w:color="auto"/>
              <w:right w:val="single" w:sz="6" w:space="0" w:color="auto"/>
            </w:tcBorders>
            <w:shd w:val="clear" w:color="auto" w:fill="FFFFFF"/>
          </w:tcPr>
          <w:p w:rsidR="00BC4515" w:rsidRPr="00FB04F5" w:rsidRDefault="00BC4515" w:rsidP="00E12765">
            <w:pPr>
              <w:shd w:val="clear" w:color="auto" w:fill="FFFFFF"/>
              <w:jc w:val="both"/>
              <w:rPr>
                <w:sz w:val="24"/>
                <w:szCs w:val="24"/>
                <w:lang w:val="uk-UA"/>
              </w:rPr>
            </w:pPr>
            <w:r w:rsidRPr="00FB04F5">
              <w:rPr>
                <w:sz w:val="24"/>
                <w:szCs w:val="24"/>
                <w:lang w:val="uk-UA"/>
              </w:rPr>
              <w:t xml:space="preserve">Тема 2. </w:t>
            </w:r>
            <w:r w:rsidRPr="00FB04F5">
              <w:rPr>
                <w:b/>
                <w:bCs/>
                <w:sz w:val="24"/>
                <w:szCs w:val="24"/>
                <w:lang w:val="uk-UA"/>
              </w:rPr>
              <w:t>УКРАЇНСЬКІ ЗЕМЛІ У ПЕРШІЙ ПОЛОВИНІ ХVІІ ст.</w:t>
            </w:r>
          </w:p>
          <w:p w:rsidR="00BC4515" w:rsidRPr="00FB04F5" w:rsidRDefault="00BC4515" w:rsidP="00E12765">
            <w:pPr>
              <w:shd w:val="clear" w:color="auto" w:fill="FFFFFF"/>
              <w:ind w:firstLine="173"/>
              <w:jc w:val="both"/>
              <w:rPr>
                <w:sz w:val="24"/>
                <w:szCs w:val="24"/>
                <w:lang w:val="uk-UA"/>
              </w:rPr>
            </w:pPr>
            <w:r w:rsidRPr="00FB04F5">
              <w:rPr>
                <w:sz w:val="24"/>
                <w:szCs w:val="24"/>
                <w:lang w:val="uk-UA"/>
              </w:rPr>
              <w:t>Зростання магнатського землеволодіння. Поширення фільварків. Розвиток товарного виробництва. Міста. Становище селян та міщан.</w:t>
            </w:r>
          </w:p>
          <w:p w:rsidR="00BC4515" w:rsidRPr="00FB04F5" w:rsidRDefault="00BC4515" w:rsidP="00E12765">
            <w:pPr>
              <w:shd w:val="clear" w:color="auto" w:fill="FFFFFF"/>
              <w:ind w:firstLine="173"/>
              <w:jc w:val="both"/>
              <w:rPr>
                <w:sz w:val="24"/>
                <w:szCs w:val="24"/>
                <w:lang w:val="uk-UA"/>
              </w:rPr>
            </w:pPr>
            <w:r w:rsidRPr="00FB04F5">
              <w:rPr>
                <w:sz w:val="24"/>
                <w:szCs w:val="24"/>
                <w:lang w:val="uk-UA"/>
              </w:rPr>
              <w:t>Вплив Берестейської унії на церковне життя в Україні. Становище церков.</w:t>
            </w:r>
          </w:p>
          <w:p w:rsidR="00BC4515" w:rsidRPr="00FB04F5" w:rsidRDefault="00BC4515" w:rsidP="00E12765">
            <w:pPr>
              <w:shd w:val="clear" w:color="auto" w:fill="FFFFFF"/>
              <w:ind w:firstLine="168"/>
              <w:jc w:val="both"/>
              <w:rPr>
                <w:sz w:val="24"/>
                <w:szCs w:val="24"/>
                <w:lang w:val="uk-UA"/>
              </w:rPr>
            </w:pPr>
            <w:r w:rsidRPr="00FB04F5">
              <w:rPr>
                <w:sz w:val="24"/>
                <w:szCs w:val="24"/>
                <w:lang w:val="uk-UA"/>
              </w:rPr>
              <w:t>Морські походи козаків. Гетьман П. Конашевич-Сагайдачний. Участь українського козацтва у Хотинській війні.</w:t>
            </w:r>
          </w:p>
          <w:p w:rsidR="00BC4515" w:rsidRPr="00FB04F5" w:rsidRDefault="00BC4515" w:rsidP="00E12765">
            <w:pPr>
              <w:shd w:val="clear" w:color="auto" w:fill="FFFFFF"/>
              <w:ind w:firstLine="173"/>
              <w:jc w:val="both"/>
              <w:rPr>
                <w:sz w:val="24"/>
                <w:szCs w:val="24"/>
                <w:lang w:val="uk-UA"/>
              </w:rPr>
            </w:pPr>
            <w:r w:rsidRPr="00FB04F5">
              <w:rPr>
                <w:sz w:val="24"/>
                <w:szCs w:val="24"/>
                <w:lang w:val="uk-UA"/>
              </w:rPr>
              <w:t>Козацько-польський збройний конфлікт 1625 р. Повстання Т. Федоровича, І. Сулими. Національно-визвольне повстання 1637—1638 рр.</w:t>
            </w:r>
          </w:p>
          <w:p w:rsidR="00BC4515" w:rsidRPr="00FB04F5" w:rsidRDefault="00BC4515" w:rsidP="00E12765">
            <w:pPr>
              <w:shd w:val="clear" w:color="auto" w:fill="FFFFFF"/>
              <w:ind w:firstLine="173"/>
              <w:jc w:val="both"/>
              <w:rPr>
                <w:sz w:val="24"/>
                <w:szCs w:val="24"/>
                <w:lang w:val="uk-UA"/>
              </w:rPr>
            </w:pPr>
            <w:r w:rsidRPr="00FB04F5">
              <w:rPr>
                <w:sz w:val="24"/>
                <w:szCs w:val="24"/>
                <w:lang w:val="uk-UA"/>
              </w:rPr>
              <w:t>Митрополит П. Могила. Шкільництво. Утворення Києво-Могилянської академії. Література. Книговидання.</w:t>
            </w:r>
          </w:p>
          <w:p w:rsidR="00BC4515" w:rsidRPr="00FB04F5" w:rsidRDefault="00BC4515" w:rsidP="00E12765">
            <w:pPr>
              <w:shd w:val="clear" w:color="auto" w:fill="FFFFFF"/>
              <w:ind w:firstLine="173"/>
              <w:jc w:val="both"/>
              <w:rPr>
                <w:sz w:val="24"/>
                <w:szCs w:val="24"/>
                <w:lang w:val="uk-UA"/>
              </w:rPr>
            </w:pPr>
            <w:r w:rsidRPr="00FB04F5">
              <w:rPr>
                <w:sz w:val="24"/>
                <w:szCs w:val="24"/>
                <w:lang w:val="uk-UA"/>
              </w:rPr>
              <w:t>Театр. Література. Музика. Архітектура та образотворче мистецтво.</w:t>
            </w:r>
          </w:p>
        </w:tc>
        <w:tc>
          <w:tcPr>
            <w:tcW w:w="8280" w:type="dxa"/>
            <w:tcBorders>
              <w:top w:val="single" w:sz="6" w:space="0" w:color="auto"/>
              <w:left w:val="single" w:sz="6" w:space="0" w:color="auto"/>
              <w:bottom w:val="single" w:sz="6" w:space="0" w:color="auto"/>
              <w:right w:val="single" w:sz="6" w:space="0" w:color="auto"/>
            </w:tcBorders>
            <w:shd w:val="clear" w:color="auto" w:fill="FFFFFF"/>
          </w:tcPr>
          <w:p w:rsidR="00BC4515" w:rsidRPr="00FB04F5" w:rsidRDefault="00BC4515" w:rsidP="00E12765">
            <w:pPr>
              <w:shd w:val="clear" w:color="auto" w:fill="FFFFFF"/>
              <w:jc w:val="both"/>
              <w:rPr>
                <w:sz w:val="24"/>
                <w:szCs w:val="24"/>
                <w:lang w:val="uk-UA"/>
              </w:rPr>
            </w:pPr>
            <w:r w:rsidRPr="00FB04F5">
              <w:rPr>
                <w:b/>
                <w:bCs/>
                <w:sz w:val="24"/>
                <w:szCs w:val="24"/>
                <w:lang w:val="uk-UA"/>
              </w:rPr>
              <w:t xml:space="preserve">Учень/учениця:    </w:t>
            </w:r>
          </w:p>
          <w:p w:rsidR="00BC4515" w:rsidRPr="00FB04F5" w:rsidRDefault="00BC4515" w:rsidP="00E12765">
            <w:pPr>
              <w:shd w:val="clear" w:color="auto" w:fill="FFFFFF"/>
              <w:jc w:val="both"/>
              <w:rPr>
                <w:sz w:val="24"/>
                <w:szCs w:val="24"/>
                <w:lang w:val="uk-UA"/>
              </w:rPr>
            </w:pPr>
            <w:r w:rsidRPr="00FB04F5">
              <w:rPr>
                <w:i/>
                <w:iCs/>
                <w:sz w:val="24"/>
                <w:szCs w:val="24"/>
                <w:lang w:val="uk-UA"/>
              </w:rPr>
              <w:t xml:space="preserve">показує на карті </w:t>
            </w:r>
            <w:r w:rsidRPr="00FB04F5">
              <w:rPr>
                <w:sz w:val="24"/>
                <w:szCs w:val="24"/>
                <w:lang w:val="uk-UA"/>
              </w:rPr>
              <w:t>воєводства Речі Посполитої на українських землях та територіальні зміни, що відбулися за зазначеного періоду, території, охоплені національно-визвольним рухом у 20—30-х роках ХVІІ ст., місця розташування Запорізьких Січей-фортець, найважливіших подій та створення найвизначніших культурних пам’яток;</w:t>
            </w:r>
          </w:p>
          <w:p w:rsidR="00BC4515" w:rsidRPr="00FB04F5" w:rsidRDefault="00BC4515" w:rsidP="00E12765">
            <w:pPr>
              <w:shd w:val="clear" w:color="auto" w:fill="FFFFFF"/>
              <w:jc w:val="both"/>
              <w:rPr>
                <w:sz w:val="24"/>
                <w:szCs w:val="24"/>
                <w:lang w:val="uk-UA"/>
              </w:rPr>
            </w:pPr>
            <w:r w:rsidRPr="00FB04F5">
              <w:rPr>
                <w:i/>
                <w:iCs/>
                <w:sz w:val="24"/>
                <w:szCs w:val="24"/>
                <w:lang w:val="uk-UA"/>
              </w:rPr>
              <w:t xml:space="preserve">встановлює </w:t>
            </w:r>
            <w:r w:rsidRPr="00FB04F5">
              <w:rPr>
                <w:sz w:val="24"/>
                <w:szCs w:val="24"/>
                <w:lang w:val="uk-UA"/>
              </w:rPr>
              <w:t>хронологічну послідовність подій періоду.</w:t>
            </w:r>
          </w:p>
          <w:p w:rsidR="00BC4515" w:rsidRPr="00FB04F5" w:rsidRDefault="00BC4515" w:rsidP="00E12765">
            <w:pPr>
              <w:shd w:val="clear" w:color="auto" w:fill="FFFFFF"/>
              <w:jc w:val="both"/>
              <w:rPr>
                <w:sz w:val="24"/>
                <w:szCs w:val="24"/>
                <w:lang w:val="uk-UA"/>
              </w:rPr>
            </w:pPr>
            <w:r w:rsidRPr="00FB04F5">
              <w:rPr>
                <w:sz w:val="24"/>
                <w:szCs w:val="24"/>
                <w:lang w:val="uk-UA"/>
              </w:rPr>
              <w:t>На основі різних джерел інформації:</w:t>
            </w:r>
          </w:p>
          <w:p w:rsidR="00BC4515" w:rsidRPr="00FB04F5" w:rsidRDefault="00BC4515" w:rsidP="00E12765">
            <w:pPr>
              <w:shd w:val="clear" w:color="auto" w:fill="FFFFFF"/>
              <w:jc w:val="both"/>
              <w:rPr>
                <w:sz w:val="24"/>
                <w:szCs w:val="24"/>
                <w:lang w:val="uk-UA"/>
              </w:rPr>
            </w:pPr>
            <w:r w:rsidRPr="00FB04F5">
              <w:rPr>
                <w:i/>
                <w:iCs/>
                <w:sz w:val="24"/>
                <w:szCs w:val="24"/>
                <w:lang w:val="uk-UA"/>
              </w:rPr>
              <w:t xml:space="preserve">визначає </w:t>
            </w:r>
            <w:r w:rsidRPr="00FB04F5">
              <w:rPr>
                <w:sz w:val="24"/>
                <w:szCs w:val="24"/>
                <w:lang w:val="uk-UA"/>
              </w:rPr>
              <w:t>причини, суть та наслідки основних явищ і подій періоду;</w:t>
            </w:r>
          </w:p>
          <w:p w:rsidR="00BC4515" w:rsidRPr="00FB04F5" w:rsidRDefault="00BC4515" w:rsidP="00E12765">
            <w:pPr>
              <w:shd w:val="clear" w:color="auto" w:fill="FFFFFF"/>
              <w:jc w:val="both"/>
              <w:rPr>
                <w:sz w:val="24"/>
                <w:szCs w:val="24"/>
                <w:lang w:val="uk-UA"/>
              </w:rPr>
            </w:pPr>
            <w:r w:rsidRPr="00FB04F5">
              <w:rPr>
                <w:i/>
                <w:iCs/>
                <w:sz w:val="24"/>
                <w:szCs w:val="24"/>
                <w:lang w:val="uk-UA"/>
              </w:rPr>
              <w:t xml:space="preserve">характеризує </w:t>
            </w:r>
            <w:r w:rsidRPr="00FB04F5">
              <w:rPr>
                <w:sz w:val="24"/>
                <w:szCs w:val="24"/>
                <w:lang w:val="uk-UA"/>
              </w:rPr>
              <w:t xml:space="preserve">та </w:t>
            </w:r>
            <w:r w:rsidRPr="00FB04F5">
              <w:rPr>
                <w:i/>
                <w:iCs/>
                <w:sz w:val="24"/>
                <w:szCs w:val="24"/>
                <w:lang w:val="uk-UA"/>
              </w:rPr>
              <w:t xml:space="preserve">оцінює </w:t>
            </w:r>
            <w:r w:rsidRPr="00FB04F5">
              <w:rPr>
                <w:sz w:val="24"/>
                <w:szCs w:val="24"/>
                <w:lang w:val="uk-UA"/>
              </w:rPr>
              <w:t>діяльність П. Конашевича-Сагайдачного, П. Могили;</w:t>
            </w:r>
          </w:p>
          <w:p w:rsidR="00BC4515" w:rsidRPr="00FB04F5" w:rsidRDefault="00BC4515" w:rsidP="00E12765">
            <w:pPr>
              <w:shd w:val="clear" w:color="auto" w:fill="FFFFFF"/>
              <w:jc w:val="both"/>
              <w:rPr>
                <w:sz w:val="24"/>
                <w:szCs w:val="24"/>
                <w:lang w:val="uk-UA"/>
              </w:rPr>
            </w:pPr>
            <w:r w:rsidRPr="00FB04F5">
              <w:rPr>
                <w:i/>
                <w:iCs/>
                <w:sz w:val="24"/>
                <w:szCs w:val="24"/>
                <w:lang w:val="uk-UA"/>
              </w:rPr>
              <w:t xml:space="preserve">порівнює </w:t>
            </w:r>
            <w:r w:rsidRPr="00FB04F5">
              <w:rPr>
                <w:sz w:val="24"/>
                <w:szCs w:val="24"/>
                <w:lang w:val="uk-UA"/>
              </w:rPr>
              <w:t>становище православної та греко-католицької церков;</w:t>
            </w:r>
          </w:p>
          <w:p w:rsidR="00BC4515" w:rsidRPr="00FB04F5" w:rsidRDefault="00BC4515" w:rsidP="00E12765">
            <w:pPr>
              <w:shd w:val="clear" w:color="auto" w:fill="FFFFFF"/>
              <w:jc w:val="both"/>
              <w:rPr>
                <w:sz w:val="24"/>
                <w:szCs w:val="24"/>
                <w:lang w:val="uk-UA"/>
              </w:rPr>
            </w:pPr>
            <w:r w:rsidRPr="00FB04F5">
              <w:rPr>
                <w:i/>
                <w:iCs/>
                <w:sz w:val="24"/>
                <w:szCs w:val="24"/>
                <w:lang w:val="uk-UA"/>
              </w:rPr>
              <w:t xml:space="preserve">визначає </w:t>
            </w:r>
            <w:r w:rsidRPr="00FB04F5">
              <w:rPr>
                <w:sz w:val="24"/>
                <w:szCs w:val="24"/>
                <w:lang w:val="uk-UA"/>
              </w:rPr>
              <w:t>наслідки участі козацтва у Хотинській війні, значення національно-визвольних повстань, особливості соціально-економічного та політичного становища українців у першій половині ХVІІ ст.;</w:t>
            </w:r>
          </w:p>
          <w:p w:rsidR="00BC4515" w:rsidRPr="00FB04F5" w:rsidRDefault="00BC4515" w:rsidP="00E12765">
            <w:pPr>
              <w:shd w:val="clear" w:color="auto" w:fill="FFFFFF"/>
              <w:jc w:val="both"/>
              <w:rPr>
                <w:sz w:val="24"/>
                <w:szCs w:val="24"/>
                <w:lang w:val="uk-UA"/>
              </w:rPr>
            </w:pPr>
            <w:r w:rsidRPr="00FB04F5">
              <w:rPr>
                <w:i/>
                <w:iCs/>
                <w:sz w:val="24"/>
                <w:szCs w:val="24"/>
                <w:lang w:val="uk-UA"/>
              </w:rPr>
              <w:t xml:space="preserve">характеризує </w:t>
            </w:r>
            <w:r w:rsidRPr="00FB04F5">
              <w:rPr>
                <w:sz w:val="24"/>
                <w:szCs w:val="24"/>
                <w:lang w:val="uk-UA"/>
              </w:rPr>
              <w:t xml:space="preserve">культурні досягнення, </w:t>
            </w:r>
            <w:r w:rsidRPr="00FB04F5">
              <w:rPr>
                <w:i/>
                <w:iCs/>
                <w:sz w:val="24"/>
                <w:szCs w:val="24"/>
                <w:lang w:val="uk-UA"/>
              </w:rPr>
              <w:t xml:space="preserve">розпізнає </w:t>
            </w:r>
            <w:r w:rsidRPr="00FB04F5">
              <w:rPr>
                <w:sz w:val="24"/>
                <w:szCs w:val="24"/>
                <w:lang w:val="uk-UA"/>
              </w:rPr>
              <w:t xml:space="preserve">найвідоміші пам’ятки архітектури та образотворчого мистецтва, </w:t>
            </w:r>
            <w:r w:rsidRPr="00FB04F5">
              <w:rPr>
                <w:i/>
                <w:iCs/>
                <w:sz w:val="24"/>
                <w:szCs w:val="24"/>
                <w:lang w:val="uk-UA"/>
              </w:rPr>
              <w:t xml:space="preserve">стисло описує </w:t>
            </w:r>
            <w:r w:rsidRPr="00FB04F5">
              <w:rPr>
                <w:sz w:val="24"/>
                <w:szCs w:val="24"/>
                <w:lang w:val="uk-UA"/>
              </w:rPr>
              <w:t>їх;</w:t>
            </w:r>
          </w:p>
          <w:p w:rsidR="00BC4515" w:rsidRPr="00FB04F5" w:rsidRDefault="00BC4515" w:rsidP="00E12765">
            <w:pPr>
              <w:shd w:val="clear" w:color="auto" w:fill="FFFFFF"/>
              <w:jc w:val="both"/>
              <w:rPr>
                <w:sz w:val="24"/>
                <w:szCs w:val="24"/>
                <w:lang w:val="uk-UA"/>
              </w:rPr>
            </w:pPr>
            <w:r w:rsidRPr="00FB04F5">
              <w:rPr>
                <w:i/>
                <w:iCs/>
                <w:sz w:val="24"/>
                <w:szCs w:val="24"/>
                <w:lang w:val="uk-UA"/>
              </w:rPr>
              <w:t xml:space="preserve">висловлює </w:t>
            </w:r>
            <w:r w:rsidRPr="00FB04F5">
              <w:rPr>
                <w:sz w:val="24"/>
                <w:szCs w:val="24"/>
                <w:lang w:val="uk-UA"/>
              </w:rPr>
              <w:t>ставлення до історичних діячів доби, судження про доленосні події доби.</w:t>
            </w:r>
          </w:p>
        </w:tc>
      </w:tr>
      <w:tr w:rsidR="00BC4515" w:rsidRPr="00FB04F5" w:rsidTr="00FB04F5">
        <w:tc>
          <w:tcPr>
            <w:tcW w:w="900" w:type="dxa"/>
            <w:tcBorders>
              <w:top w:val="single" w:sz="6" w:space="0" w:color="auto"/>
              <w:left w:val="single" w:sz="6" w:space="0" w:color="auto"/>
              <w:bottom w:val="single" w:sz="6" w:space="0" w:color="auto"/>
              <w:right w:val="single" w:sz="6" w:space="0" w:color="auto"/>
            </w:tcBorders>
            <w:shd w:val="clear" w:color="auto" w:fill="FFFFFF"/>
          </w:tcPr>
          <w:p w:rsidR="00BC4515" w:rsidRPr="00FB04F5" w:rsidRDefault="00BC4515" w:rsidP="00E12765">
            <w:pPr>
              <w:shd w:val="clear" w:color="auto" w:fill="FFFFFF"/>
              <w:jc w:val="center"/>
              <w:rPr>
                <w:sz w:val="24"/>
                <w:szCs w:val="24"/>
                <w:lang w:val="uk-UA"/>
              </w:rPr>
            </w:pPr>
            <w:r w:rsidRPr="00FB04F5">
              <w:rPr>
                <w:sz w:val="24"/>
                <w:szCs w:val="24"/>
                <w:lang w:val="uk-UA"/>
              </w:rPr>
              <w:t>1</w:t>
            </w:r>
          </w:p>
        </w:tc>
        <w:tc>
          <w:tcPr>
            <w:tcW w:w="5220" w:type="dxa"/>
            <w:tcBorders>
              <w:top w:val="single" w:sz="6" w:space="0" w:color="auto"/>
              <w:left w:val="single" w:sz="6" w:space="0" w:color="auto"/>
              <w:bottom w:val="single" w:sz="6" w:space="0" w:color="auto"/>
              <w:right w:val="single" w:sz="6" w:space="0" w:color="auto"/>
            </w:tcBorders>
            <w:shd w:val="clear" w:color="auto" w:fill="FFFFFF"/>
          </w:tcPr>
          <w:p w:rsidR="00BC4515" w:rsidRPr="00FB04F5" w:rsidRDefault="00BC4515" w:rsidP="00E12765">
            <w:pPr>
              <w:shd w:val="clear" w:color="auto" w:fill="FFFFFF"/>
              <w:jc w:val="both"/>
              <w:rPr>
                <w:sz w:val="24"/>
                <w:szCs w:val="24"/>
                <w:lang w:val="uk-UA"/>
              </w:rPr>
            </w:pPr>
            <w:r w:rsidRPr="00FB04F5">
              <w:rPr>
                <w:i/>
                <w:iCs/>
                <w:sz w:val="24"/>
                <w:szCs w:val="24"/>
                <w:lang w:val="uk-UA"/>
              </w:rPr>
              <w:t>Узагальнення</w:t>
            </w:r>
          </w:p>
        </w:tc>
        <w:tc>
          <w:tcPr>
            <w:tcW w:w="8280" w:type="dxa"/>
            <w:tcBorders>
              <w:top w:val="single" w:sz="6" w:space="0" w:color="auto"/>
              <w:left w:val="single" w:sz="6" w:space="0" w:color="auto"/>
              <w:bottom w:val="single" w:sz="6" w:space="0" w:color="auto"/>
              <w:right w:val="single" w:sz="6" w:space="0" w:color="auto"/>
            </w:tcBorders>
            <w:shd w:val="clear" w:color="auto" w:fill="FFFFFF"/>
          </w:tcPr>
          <w:p w:rsidR="00BC4515" w:rsidRPr="00FB04F5" w:rsidRDefault="00BC4515" w:rsidP="00E12765">
            <w:pPr>
              <w:shd w:val="clear" w:color="auto" w:fill="FFFFFF"/>
              <w:rPr>
                <w:sz w:val="24"/>
                <w:szCs w:val="24"/>
                <w:lang w:val="uk-UA"/>
              </w:rPr>
            </w:pPr>
          </w:p>
        </w:tc>
      </w:tr>
      <w:tr w:rsidR="00BC4515" w:rsidRPr="00FB04F5" w:rsidTr="00FB04F5">
        <w:tc>
          <w:tcPr>
            <w:tcW w:w="900" w:type="dxa"/>
            <w:tcBorders>
              <w:top w:val="single" w:sz="6" w:space="0" w:color="auto"/>
              <w:left w:val="single" w:sz="6" w:space="0" w:color="auto"/>
              <w:bottom w:val="single" w:sz="6" w:space="0" w:color="auto"/>
              <w:right w:val="single" w:sz="6" w:space="0" w:color="auto"/>
            </w:tcBorders>
            <w:shd w:val="clear" w:color="auto" w:fill="FFFFFF"/>
          </w:tcPr>
          <w:p w:rsidR="00BC4515" w:rsidRPr="00FB04F5" w:rsidRDefault="00BC4515" w:rsidP="00E12765">
            <w:pPr>
              <w:shd w:val="clear" w:color="auto" w:fill="FFFFFF"/>
              <w:jc w:val="center"/>
              <w:rPr>
                <w:sz w:val="24"/>
                <w:szCs w:val="24"/>
                <w:lang w:val="uk-UA"/>
              </w:rPr>
            </w:pPr>
            <w:r w:rsidRPr="00FB04F5">
              <w:rPr>
                <w:sz w:val="24"/>
                <w:szCs w:val="24"/>
                <w:lang w:val="uk-UA"/>
              </w:rPr>
              <w:t>1</w:t>
            </w:r>
          </w:p>
        </w:tc>
        <w:tc>
          <w:tcPr>
            <w:tcW w:w="5220" w:type="dxa"/>
            <w:tcBorders>
              <w:top w:val="single" w:sz="6" w:space="0" w:color="auto"/>
              <w:left w:val="single" w:sz="6" w:space="0" w:color="auto"/>
              <w:bottom w:val="single" w:sz="6" w:space="0" w:color="auto"/>
              <w:right w:val="single" w:sz="6" w:space="0" w:color="auto"/>
            </w:tcBorders>
            <w:shd w:val="clear" w:color="auto" w:fill="FFFFFF"/>
          </w:tcPr>
          <w:p w:rsidR="00BC4515" w:rsidRPr="00980FA5" w:rsidRDefault="00BC4515" w:rsidP="00E12765">
            <w:pPr>
              <w:pStyle w:val="Heading4"/>
              <w:spacing w:before="0"/>
              <w:jc w:val="both"/>
              <w:rPr>
                <w:rFonts w:ascii="Times New Roman" w:hAnsi="Times New Roman"/>
                <w:color w:val="auto"/>
                <w:sz w:val="24"/>
                <w:szCs w:val="24"/>
              </w:rPr>
            </w:pPr>
            <w:r w:rsidRPr="00980FA5">
              <w:rPr>
                <w:rFonts w:ascii="Times New Roman" w:hAnsi="Times New Roman"/>
                <w:color w:val="auto"/>
                <w:sz w:val="24"/>
                <w:szCs w:val="24"/>
              </w:rPr>
              <w:t>Резервний час</w:t>
            </w:r>
          </w:p>
        </w:tc>
        <w:tc>
          <w:tcPr>
            <w:tcW w:w="8280" w:type="dxa"/>
            <w:tcBorders>
              <w:top w:val="single" w:sz="6" w:space="0" w:color="auto"/>
              <w:left w:val="single" w:sz="6" w:space="0" w:color="auto"/>
              <w:bottom w:val="single" w:sz="6" w:space="0" w:color="auto"/>
              <w:right w:val="single" w:sz="6" w:space="0" w:color="auto"/>
            </w:tcBorders>
            <w:shd w:val="clear" w:color="auto" w:fill="FFFFFF"/>
          </w:tcPr>
          <w:p w:rsidR="00BC4515" w:rsidRPr="00FB04F5" w:rsidRDefault="00BC4515" w:rsidP="00E12765">
            <w:pPr>
              <w:shd w:val="clear" w:color="auto" w:fill="FFFFFF"/>
              <w:rPr>
                <w:sz w:val="24"/>
                <w:szCs w:val="24"/>
                <w:lang w:val="uk-UA"/>
              </w:rPr>
            </w:pPr>
          </w:p>
        </w:tc>
      </w:tr>
      <w:tr w:rsidR="00BC4515" w:rsidRPr="00FB04F5" w:rsidTr="00FB04F5">
        <w:tc>
          <w:tcPr>
            <w:tcW w:w="900" w:type="dxa"/>
            <w:tcBorders>
              <w:top w:val="single" w:sz="6" w:space="0" w:color="auto"/>
              <w:left w:val="single" w:sz="6" w:space="0" w:color="auto"/>
              <w:bottom w:val="single" w:sz="6" w:space="0" w:color="auto"/>
              <w:right w:val="single" w:sz="6" w:space="0" w:color="auto"/>
            </w:tcBorders>
            <w:shd w:val="clear" w:color="auto" w:fill="FFFFFF"/>
          </w:tcPr>
          <w:p w:rsidR="00BC4515" w:rsidRPr="00FB04F5" w:rsidRDefault="00BC4515" w:rsidP="00E12765">
            <w:pPr>
              <w:shd w:val="clear" w:color="auto" w:fill="FFFFFF"/>
              <w:jc w:val="center"/>
              <w:rPr>
                <w:sz w:val="24"/>
                <w:szCs w:val="24"/>
                <w:lang w:val="uk-UA"/>
              </w:rPr>
            </w:pPr>
            <w:r w:rsidRPr="00FB04F5">
              <w:rPr>
                <w:sz w:val="24"/>
                <w:szCs w:val="24"/>
                <w:lang w:val="uk-UA"/>
              </w:rPr>
              <w:t>7</w:t>
            </w:r>
          </w:p>
        </w:tc>
        <w:tc>
          <w:tcPr>
            <w:tcW w:w="5220" w:type="dxa"/>
            <w:tcBorders>
              <w:top w:val="single" w:sz="6" w:space="0" w:color="auto"/>
              <w:left w:val="single" w:sz="6" w:space="0" w:color="auto"/>
              <w:bottom w:val="single" w:sz="6" w:space="0" w:color="auto"/>
              <w:right w:val="single" w:sz="6" w:space="0" w:color="auto"/>
            </w:tcBorders>
            <w:shd w:val="clear" w:color="auto" w:fill="FFFFFF"/>
          </w:tcPr>
          <w:p w:rsidR="00BC4515" w:rsidRPr="00FB04F5" w:rsidRDefault="00BC4515" w:rsidP="00E12765">
            <w:pPr>
              <w:shd w:val="clear" w:color="auto" w:fill="FFFFFF"/>
              <w:jc w:val="both"/>
              <w:rPr>
                <w:sz w:val="24"/>
                <w:szCs w:val="24"/>
                <w:lang w:val="uk-UA"/>
              </w:rPr>
            </w:pPr>
            <w:r w:rsidRPr="00FB04F5">
              <w:rPr>
                <w:sz w:val="24"/>
                <w:szCs w:val="24"/>
                <w:lang w:val="uk-UA"/>
              </w:rPr>
              <w:t xml:space="preserve">Тема 3. </w:t>
            </w:r>
            <w:r w:rsidRPr="00FB04F5">
              <w:rPr>
                <w:b/>
                <w:bCs/>
                <w:sz w:val="24"/>
                <w:szCs w:val="24"/>
                <w:lang w:val="uk-UA"/>
              </w:rPr>
              <w:t>ПОЧАТОК НАЦІОНАЛЬНО-ВИЗВОЛЬНОЇ ВІЙНИ УКРАЇНСЬКОГО НАРОДУ СЕРЕДИНИ XVII ст.</w:t>
            </w:r>
          </w:p>
          <w:p w:rsidR="00BC4515" w:rsidRPr="00FB04F5" w:rsidRDefault="00BC4515" w:rsidP="00E12765">
            <w:pPr>
              <w:shd w:val="clear" w:color="auto" w:fill="FFFFFF"/>
              <w:ind w:firstLine="173"/>
              <w:jc w:val="both"/>
              <w:rPr>
                <w:sz w:val="24"/>
                <w:szCs w:val="24"/>
                <w:lang w:val="uk-UA"/>
              </w:rPr>
            </w:pPr>
            <w:r w:rsidRPr="00FB04F5">
              <w:rPr>
                <w:sz w:val="24"/>
                <w:szCs w:val="24"/>
                <w:lang w:val="uk-UA"/>
              </w:rPr>
              <w:t>Передумови Національно-визвольної війни. Б. Хмельницький, його сподвижники.</w:t>
            </w:r>
          </w:p>
          <w:p w:rsidR="00BC4515" w:rsidRPr="00FB04F5" w:rsidRDefault="00BC4515" w:rsidP="00E12765">
            <w:pPr>
              <w:shd w:val="clear" w:color="auto" w:fill="FFFFFF"/>
              <w:ind w:firstLine="173"/>
              <w:jc w:val="both"/>
              <w:rPr>
                <w:sz w:val="24"/>
                <w:szCs w:val="24"/>
                <w:lang w:val="uk-UA"/>
              </w:rPr>
            </w:pPr>
            <w:r w:rsidRPr="00FB04F5">
              <w:rPr>
                <w:sz w:val="24"/>
                <w:szCs w:val="24"/>
                <w:lang w:val="uk-UA"/>
              </w:rPr>
              <w:t>Битви на Жовтих Водах, під Корсунем та Пилявцями. Визвольний похід українського війська в Галичину. Програма розбудови Української козацької держави.</w:t>
            </w:r>
          </w:p>
          <w:p w:rsidR="00BC4515" w:rsidRPr="00FB04F5" w:rsidRDefault="00BC4515" w:rsidP="00E12765">
            <w:pPr>
              <w:shd w:val="clear" w:color="auto" w:fill="FFFFFF"/>
              <w:ind w:firstLine="168"/>
              <w:jc w:val="both"/>
              <w:rPr>
                <w:sz w:val="24"/>
                <w:szCs w:val="24"/>
              </w:rPr>
            </w:pPr>
            <w:r w:rsidRPr="00FB04F5">
              <w:rPr>
                <w:sz w:val="24"/>
                <w:szCs w:val="24"/>
                <w:lang w:val="uk-UA"/>
              </w:rPr>
              <w:t>Збаразько-Зборівська кампанія. Укладення Зборівської угоди. Берестецька битва. Білоцерківський мирний договір.</w:t>
            </w:r>
          </w:p>
          <w:p w:rsidR="00BC4515" w:rsidRPr="00FB04F5" w:rsidRDefault="00BC4515" w:rsidP="00E12765">
            <w:pPr>
              <w:shd w:val="clear" w:color="auto" w:fill="FFFFFF"/>
              <w:ind w:firstLine="168"/>
              <w:jc w:val="both"/>
              <w:rPr>
                <w:sz w:val="24"/>
                <w:szCs w:val="24"/>
                <w:lang w:val="uk-UA"/>
              </w:rPr>
            </w:pPr>
            <w:r w:rsidRPr="00FB04F5">
              <w:rPr>
                <w:sz w:val="24"/>
                <w:szCs w:val="24"/>
                <w:lang w:val="uk-UA"/>
              </w:rPr>
              <w:t>Утворення української козацької держави — Гетьманщини. Політичний та адміністративно-територіальний устрій. Фінансова система та судочинство. Українська армія. Зміни в соціально-економічному житті українського народу.</w:t>
            </w:r>
          </w:p>
          <w:p w:rsidR="00BC4515" w:rsidRPr="00FB04F5" w:rsidRDefault="00BC4515" w:rsidP="00E12765">
            <w:pPr>
              <w:shd w:val="clear" w:color="auto" w:fill="FFFFFF"/>
              <w:ind w:firstLine="168"/>
              <w:jc w:val="both"/>
              <w:rPr>
                <w:sz w:val="24"/>
                <w:szCs w:val="24"/>
                <w:lang w:val="uk-UA"/>
              </w:rPr>
            </w:pPr>
            <w:r w:rsidRPr="00FB04F5">
              <w:rPr>
                <w:sz w:val="24"/>
                <w:szCs w:val="24"/>
                <w:lang w:val="uk-UA"/>
              </w:rPr>
              <w:t>Молдовські походи Б. Хмельницького. Батозька битва. Жванецька облога. Внутрішньо- і зовнішньополітичне становище Гетьманщини наприкінці 1653 р.</w:t>
            </w:r>
          </w:p>
          <w:p w:rsidR="00BC4515" w:rsidRPr="00FB04F5" w:rsidRDefault="00BC4515" w:rsidP="00E12765">
            <w:pPr>
              <w:shd w:val="clear" w:color="auto" w:fill="FFFFFF"/>
              <w:ind w:firstLine="168"/>
              <w:jc w:val="both"/>
              <w:rPr>
                <w:sz w:val="24"/>
                <w:szCs w:val="24"/>
                <w:lang w:val="uk-UA"/>
              </w:rPr>
            </w:pPr>
            <w:r w:rsidRPr="00FB04F5">
              <w:rPr>
                <w:sz w:val="24"/>
                <w:szCs w:val="24"/>
                <w:lang w:val="uk-UA"/>
              </w:rPr>
              <w:t>Українські землі в системі міжнародних відносин. Місце Гетьманщини в міжнародних відносинах тогочасної Європи. Зовнішня політика Гетьманщини. Відносини між Українською державою і Московією.</w:t>
            </w:r>
          </w:p>
          <w:p w:rsidR="00BC4515" w:rsidRPr="00FB04F5" w:rsidRDefault="00BC4515" w:rsidP="00E12765">
            <w:pPr>
              <w:shd w:val="clear" w:color="auto" w:fill="FFFFFF"/>
              <w:ind w:firstLine="173"/>
              <w:jc w:val="both"/>
              <w:rPr>
                <w:sz w:val="24"/>
                <w:szCs w:val="24"/>
                <w:lang w:val="uk-UA"/>
              </w:rPr>
            </w:pPr>
            <w:r w:rsidRPr="00FB04F5">
              <w:rPr>
                <w:sz w:val="24"/>
                <w:szCs w:val="24"/>
                <w:lang w:val="uk-UA"/>
              </w:rPr>
              <w:t>Українсько-московська міждержавна угода 1654 р. Воєнні дії в 1654—1655 рр.</w:t>
            </w:r>
          </w:p>
        </w:tc>
        <w:tc>
          <w:tcPr>
            <w:tcW w:w="8280"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shd w:val="clear" w:color="auto" w:fill="FFFFFF"/>
              <w:jc w:val="both"/>
              <w:rPr>
                <w:b/>
                <w:bCs/>
                <w:sz w:val="24"/>
                <w:szCs w:val="24"/>
                <w:lang w:val="uk-UA"/>
              </w:rPr>
            </w:pPr>
          </w:p>
          <w:p w:rsidR="00BC4515" w:rsidRDefault="00BC4515" w:rsidP="00E12765">
            <w:pPr>
              <w:shd w:val="clear" w:color="auto" w:fill="FFFFFF"/>
              <w:jc w:val="both"/>
              <w:rPr>
                <w:b/>
                <w:bCs/>
                <w:sz w:val="24"/>
                <w:szCs w:val="24"/>
                <w:lang w:val="uk-UA"/>
              </w:rPr>
            </w:pPr>
          </w:p>
          <w:p w:rsidR="00BC4515" w:rsidRPr="00FB04F5" w:rsidRDefault="00BC4515" w:rsidP="00E12765">
            <w:pPr>
              <w:shd w:val="clear" w:color="auto" w:fill="FFFFFF"/>
              <w:jc w:val="both"/>
              <w:rPr>
                <w:sz w:val="24"/>
                <w:szCs w:val="24"/>
                <w:lang w:val="uk-UA"/>
              </w:rPr>
            </w:pPr>
            <w:r w:rsidRPr="00FB04F5">
              <w:rPr>
                <w:b/>
                <w:bCs/>
                <w:sz w:val="24"/>
                <w:szCs w:val="24"/>
                <w:lang w:val="uk-UA"/>
              </w:rPr>
              <w:t xml:space="preserve">Учень/учениця:    </w:t>
            </w:r>
          </w:p>
          <w:p w:rsidR="00BC4515" w:rsidRPr="00FB04F5" w:rsidRDefault="00BC4515" w:rsidP="00E12765">
            <w:pPr>
              <w:shd w:val="clear" w:color="auto" w:fill="FFFFFF"/>
              <w:jc w:val="both"/>
              <w:rPr>
                <w:sz w:val="24"/>
                <w:szCs w:val="24"/>
                <w:lang w:val="uk-UA"/>
              </w:rPr>
            </w:pPr>
            <w:r w:rsidRPr="00FB04F5">
              <w:rPr>
                <w:i/>
                <w:iCs/>
                <w:sz w:val="24"/>
                <w:szCs w:val="24"/>
                <w:lang w:val="uk-UA"/>
              </w:rPr>
              <w:t xml:space="preserve">показує на карті </w:t>
            </w:r>
            <w:r w:rsidRPr="00FB04F5">
              <w:rPr>
                <w:sz w:val="24"/>
                <w:szCs w:val="24"/>
                <w:lang w:val="uk-UA"/>
              </w:rPr>
              <w:t>територіальні зміни, що відбулися внаслідок Національно-визвольної війни, територію Української козацької держави за Зборівським договором та її сусідів, українські землі, що не увійшли до складу Гетьманщини, напрямки найважливіших козацьких походів під час Національно-визвольної війни; місця найголовніших битв, підписання найважливіших договорів, центри полків та столицю Гетьманщини;</w:t>
            </w:r>
          </w:p>
          <w:p w:rsidR="00BC4515" w:rsidRPr="00FB04F5" w:rsidRDefault="00BC4515" w:rsidP="00E12765">
            <w:pPr>
              <w:shd w:val="clear" w:color="auto" w:fill="FFFFFF"/>
              <w:jc w:val="both"/>
              <w:rPr>
                <w:sz w:val="24"/>
                <w:szCs w:val="24"/>
                <w:lang w:val="uk-UA"/>
              </w:rPr>
            </w:pPr>
            <w:r w:rsidRPr="00FB04F5">
              <w:rPr>
                <w:i/>
                <w:iCs/>
                <w:sz w:val="24"/>
                <w:szCs w:val="24"/>
                <w:lang w:val="uk-UA"/>
              </w:rPr>
              <w:t xml:space="preserve">встановлює </w:t>
            </w:r>
            <w:r w:rsidRPr="00FB04F5">
              <w:rPr>
                <w:sz w:val="24"/>
                <w:szCs w:val="24"/>
                <w:lang w:val="uk-UA"/>
              </w:rPr>
              <w:t>хронологічну послідовність подій періоду.</w:t>
            </w:r>
          </w:p>
          <w:p w:rsidR="00BC4515" w:rsidRPr="00FB04F5" w:rsidRDefault="00BC4515" w:rsidP="00E12765">
            <w:pPr>
              <w:shd w:val="clear" w:color="auto" w:fill="FFFFFF"/>
              <w:jc w:val="both"/>
              <w:rPr>
                <w:sz w:val="24"/>
                <w:szCs w:val="24"/>
                <w:lang w:val="uk-UA"/>
              </w:rPr>
            </w:pPr>
            <w:r w:rsidRPr="00FB04F5">
              <w:rPr>
                <w:sz w:val="24"/>
                <w:szCs w:val="24"/>
                <w:lang w:val="uk-UA"/>
              </w:rPr>
              <w:t>На основі різних джерел інформації:</w:t>
            </w:r>
          </w:p>
          <w:p w:rsidR="00BC4515" w:rsidRPr="00FB04F5" w:rsidRDefault="00BC4515" w:rsidP="00E12765">
            <w:pPr>
              <w:shd w:val="clear" w:color="auto" w:fill="FFFFFF"/>
              <w:jc w:val="both"/>
              <w:rPr>
                <w:sz w:val="24"/>
                <w:szCs w:val="24"/>
                <w:lang w:val="uk-UA"/>
              </w:rPr>
            </w:pPr>
            <w:r w:rsidRPr="00FB04F5">
              <w:rPr>
                <w:i/>
                <w:iCs/>
                <w:sz w:val="24"/>
                <w:szCs w:val="24"/>
                <w:lang w:val="uk-UA"/>
              </w:rPr>
              <w:t xml:space="preserve">застосовує </w:t>
            </w:r>
            <w:r w:rsidRPr="00FB04F5">
              <w:rPr>
                <w:sz w:val="24"/>
                <w:szCs w:val="24"/>
                <w:lang w:val="uk-UA"/>
              </w:rPr>
              <w:t xml:space="preserve">та </w:t>
            </w:r>
            <w:r w:rsidRPr="00FB04F5">
              <w:rPr>
                <w:i/>
                <w:iCs/>
                <w:sz w:val="24"/>
                <w:szCs w:val="24"/>
                <w:lang w:val="uk-UA"/>
              </w:rPr>
              <w:t xml:space="preserve">пояснює </w:t>
            </w:r>
            <w:r w:rsidRPr="00FB04F5">
              <w:rPr>
                <w:sz w:val="24"/>
                <w:szCs w:val="24"/>
                <w:lang w:val="uk-UA"/>
              </w:rPr>
              <w:t>на прикладах поняття і терміни: «Національно - визвольна війна», «Військо Запорізьке», «Гетьманщина»;</w:t>
            </w:r>
          </w:p>
          <w:p w:rsidR="00BC4515" w:rsidRPr="00FB04F5" w:rsidRDefault="00BC4515" w:rsidP="00E12765">
            <w:pPr>
              <w:shd w:val="clear" w:color="auto" w:fill="FFFFFF"/>
              <w:jc w:val="both"/>
              <w:rPr>
                <w:sz w:val="24"/>
                <w:szCs w:val="24"/>
              </w:rPr>
            </w:pPr>
            <w:r w:rsidRPr="00FB04F5">
              <w:rPr>
                <w:i/>
                <w:iCs/>
                <w:sz w:val="24"/>
                <w:szCs w:val="24"/>
                <w:lang w:val="uk-UA"/>
              </w:rPr>
              <w:t xml:space="preserve">визначає </w:t>
            </w:r>
            <w:r w:rsidRPr="00FB04F5">
              <w:rPr>
                <w:sz w:val="24"/>
                <w:szCs w:val="24"/>
                <w:lang w:val="uk-UA"/>
              </w:rPr>
              <w:t>причини, суть та наслідки основних явищ і подій періоду;</w:t>
            </w:r>
          </w:p>
          <w:p w:rsidR="00BC4515" w:rsidRPr="00FB04F5" w:rsidRDefault="00BC4515" w:rsidP="00E12765">
            <w:pPr>
              <w:shd w:val="clear" w:color="auto" w:fill="FFFFFF"/>
              <w:jc w:val="both"/>
              <w:rPr>
                <w:sz w:val="24"/>
                <w:szCs w:val="24"/>
                <w:lang w:val="uk-UA"/>
              </w:rPr>
            </w:pPr>
            <w:r w:rsidRPr="00FB04F5">
              <w:rPr>
                <w:i/>
                <w:iCs/>
                <w:sz w:val="24"/>
                <w:szCs w:val="24"/>
                <w:lang w:val="uk-UA"/>
              </w:rPr>
              <w:t xml:space="preserve">визначає </w:t>
            </w:r>
            <w:r w:rsidRPr="00FB04F5">
              <w:rPr>
                <w:sz w:val="24"/>
                <w:szCs w:val="24"/>
                <w:lang w:val="uk-UA"/>
              </w:rPr>
              <w:t>роль кожної з найбільших битв у розгортанні національно-визвольної боротьби, зміни політичного та економічного становища українців, мирних угод козаків із польським урядом;</w:t>
            </w:r>
          </w:p>
          <w:p w:rsidR="00BC4515" w:rsidRPr="00FB04F5" w:rsidRDefault="00BC4515" w:rsidP="00E12765">
            <w:pPr>
              <w:shd w:val="clear" w:color="auto" w:fill="FFFFFF"/>
              <w:jc w:val="both"/>
              <w:rPr>
                <w:sz w:val="24"/>
                <w:szCs w:val="24"/>
                <w:lang w:val="uk-UA"/>
              </w:rPr>
            </w:pPr>
            <w:r w:rsidRPr="00FB04F5">
              <w:rPr>
                <w:i/>
                <w:iCs/>
                <w:sz w:val="24"/>
                <w:szCs w:val="24"/>
                <w:lang w:val="uk-UA"/>
              </w:rPr>
              <w:t>характеризує політичний</w:t>
            </w:r>
            <w:r w:rsidRPr="00FB04F5">
              <w:rPr>
                <w:sz w:val="24"/>
                <w:szCs w:val="24"/>
                <w:lang w:val="uk-UA"/>
              </w:rPr>
              <w:t xml:space="preserve"> та адміністративно-територіальний устрій Гетьманщини, відносини Гетьманщини з Кримським ханством, Молдовою, Московією;</w:t>
            </w:r>
          </w:p>
          <w:p w:rsidR="00BC4515" w:rsidRPr="00FB04F5" w:rsidRDefault="00BC4515" w:rsidP="00E12765">
            <w:pPr>
              <w:shd w:val="clear" w:color="auto" w:fill="FFFFFF"/>
              <w:jc w:val="both"/>
              <w:rPr>
                <w:sz w:val="24"/>
                <w:szCs w:val="24"/>
                <w:lang w:val="uk-UA"/>
              </w:rPr>
            </w:pPr>
            <w:r w:rsidRPr="00FB04F5">
              <w:rPr>
                <w:i/>
                <w:iCs/>
                <w:sz w:val="24"/>
                <w:szCs w:val="24"/>
                <w:lang w:val="uk-UA"/>
              </w:rPr>
              <w:t xml:space="preserve">порівнює </w:t>
            </w:r>
            <w:r w:rsidRPr="00FB04F5">
              <w:rPr>
                <w:sz w:val="24"/>
                <w:szCs w:val="24"/>
                <w:lang w:val="uk-UA"/>
              </w:rPr>
              <w:t>позиції європейських держав щодо Національно-визвольної війни українського народу;</w:t>
            </w:r>
          </w:p>
          <w:p w:rsidR="00BC4515" w:rsidRPr="00FB04F5" w:rsidRDefault="00BC4515" w:rsidP="00E12765">
            <w:pPr>
              <w:shd w:val="clear" w:color="auto" w:fill="FFFFFF"/>
              <w:jc w:val="both"/>
              <w:rPr>
                <w:sz w:val="24"/>
                <w:szCs w:val="24"/>
                <w:lang w:val="uk-UA"/>
              </w:rPr>
            </w:pPr>
            <w:r w:rsidRPr="00FB04F5">
              <w:rPr>
                <w:i/>
                <w:iCs/>
                <w:sz w:val="24"/>
                <w:szCs w:val="24"/>
                <w:lang w:val="uk-UA"/>
              </w:rPr>
              <w:t xml:space="preserve">аналізує </w:t>
            </w:r>
            <w:r w:rsidRPr="00FB04F5">
              <w:rPr>
                <w:sz w:val="24"/>
                <w:szCs w:val="24"/>
                <w:lang w:val="uk-UA"/>
              </w:rPr>
              <w:t>значення українсько-московської міждержавної угоди 1654 р.;</w:t>
            </w:r>
          </w:p>
          <w:p w:rsidR="00BC4515" w:rsidRPr="00FB04F5" w:rsidRDefault="00BC4515" w:rsidP="00E12765">
            <w:pPr>
              <w:shd w:val="clear" w:color="auto" w:fill="FFFFFF"/>
              <w:jc w:val="both"/>
              <w:rPr>
                <w:sz w:val="24"/>
                <w:szCs w:val="24"/>
                <w:lang w:val="uk-UA"/>
              </w:rPr>
            </w:pPr>
            <w:r w:rsidRPr="00FB04F5">
              <w:rPr>
                <w:i/>
                <w:iCs/>
                <w:sz w:val="24"/>
                <w:szCs w:val="24"/>
                <w:lang w:val="uk-UA"/>
              </w:rPr>
              <w:t xml:space="preserve">характеризує </w:t>
            </w:r>
            <w:r w:rsidRPr="00FB04F5">
              <w:rPr>
                <w:sz w:val="24"/>
                <w:szCs w:val="24"/>
                <w:lang w:val="uk-UA"/>
              </w:rPr>
              <w:t xml:space="preserve">та </w:t>
            </w:r>
            <w:r w:rsidRPr="00FB04F5">
              <w:rPr>
                <w:i/>
                <w:iCs/>
                <w:sz w:val="24"/>
                <w:szCs w:val="24"/>
                <w:lang w:val="uk-UA"/>
              </w:rPr>
              <w:t xml:space="preserve">оцінює </w:t>
            </w:r>
            <w:r w:rsidRPr="00FB04F5">
              <w:rPr>
                <w:sz w:val="24"/>
                <w:szCs w:val="24"/>
                <w:lang w:val="uk-UA"/>
              </w:rPr>
              <w:t>діяльність гетьмана Б. Хмельницького;</w:t>
            </w:r>
          </w:p>
          <w:p w:rsidR="00BC4515" w:rsidRPr="00FB04F5" w:rsidRDefault="00BC4515" w:rsidP="00E12765">
            <w:pPr>
              <w:shd w:val="clear" w:color="auto" w:fill="FFFFFF"/>
              <w:jc w:val="both"/>
              <w:rPr>
                <w:sz w:val="24"/>
                <w:szCs w:val="24"/>
              </w:rPr>
            </w:pPr>
            <w:r w:rsidRPr="00FB04F5">
              <w:rPr>
                <w:i/>
                <w:iCs/>
                <w:sz w:val="24"/>
                <w:szCs w:val="24"/>
                <w:lang w:val="uk-UA"/>
              </w:rPr>
              <w:t xml:space="preserve">висловлює </w:t>
            </w:r>
            <w:r w:rsidRPr="00FB04F5">
              <w:rPr>
                <w:sz w:val="24"/>
                <w:szCs w:val="24"/>
                <w:lang w:val="uk-UA"/>
              </w:rPr>
              <w:t>ставлення до історичних діячів доби, судження про доленосні події доби.</w:t>
            </w:r>
          </w:p>
        </w:tc>
      </w:tr>
      <w:tr w:rsidR="00BC4515" w:rsidRPr="00FB04F5" w:rsidTr="00FB04F5">
        <w:tc>
          <w:tcPr>
            <w:tcW w:w="900" w:type="dxa"/>
            <w:tcBorders>
              <w:top w:val="single" w:sz="6" w:space="0" w:color="auto"/>
              <w:left w:val="single" w:sz="6" w:space="0" w:color="auto"/>
              <w:bottom w:val="single" w:sz="6" w:space="0" w:color="auto"/>
              <w:right w:val="single" w:sz="6" w:space="0" w:color="auto"/>
            </w:tcBorders>
            <w:shd w:val="clear" w:color="auto" w:fill="FFFFFF"/>
          </w:tcPr>
          <w:p w:rsidR="00BC4515" w:rsidRPr="00FB04F5" w:rsidRDefault="00BC4515" w:rsidP="00E12765">
            <w:pPr>
              <w:shd w:val="clear" w:color="auto" w:fill="FFFFFF"/>
              <w:jc w:val="center"/>
              <w:rPr>
                <w:sz w:val="24"/>
                <w:szCs w:val="24"/>
                <w:lang w:val="uk-UA"/>
              </w:rPr>
            </w:pPr>
            <w:r w:rsidRPr="00FB04F5">
              <w:rPr>
                <w:sz w:val="24"/>
                <w:szCs w:val="24"/>
                <w:lang w:val="uk-UA"/>
              </w:rPr>
              <w:t>1</w:t>
            </w:r>
          </w:p>
        </w:tc>
        <w:tc>
          <w:tcPr>
            <w:tcW w:w="5220" w:type="dxa"/>
            <w:tcBorders>
              <w:top w:val="single" w:sz="6" w:space="0" w:color="auto"/>
              <w:left w:val="single" w:sz="6" w:space="0" w:color="auto"/>
              <w:bottom w:val="single" w:sz="6" w:space="0" w:color="auto"/>
              <w:right w:val="single" w:sz="6" w:space="0" w:color="auto"/>
            </w:tcBorders>
            <w:shd w:val="clear" w:color="auto" w:fill="FFFFFF"/>
          </w:tcPr>
          <w:p w:rsidR="00BC4515" w:rsidRPr="00FB04F5" w:rsidRDefault="00BC4515" w:rsidP="00E12765">
            <w:pPr>
              <w:shd w:val="clear" w:color="auto" w:fill="FFFFFF"/>
              <w:jc w:val="both"/>
              <w:rPr>
                <w:sz w:val="24"/>
                <w:szCs w:val="24"/>
                <w:lang w:val="uk-UA"/>
              </w:rPr>
            </w:pPr>
            <w:r w:rsidRPr="00FB04F5">
              <w:rPr>
                <w:i/>
                <w:iCs/>
                <w:sz w:val="24"/>
                <w:szCs w:val="24"/>
                <w:lang w:val="uk-UA"/>
              </w:rPr>
              <w:t>Узагальнення</w:t>
            </w:r>
          </w:p>
        </w:tc>
        <w:tc>
          <w:tcPr>
            <w:tcW w:w="8280" w:type="dxa"/>
            <w:tcBorders>
              <w:top w:val="single" w:sz="6" w:space="0" w:color="auto"/>
              <w:left w:val="single" w:sz="6" w:space="0" w:color="auto"/>
              <w:bottom w:val="single" w:sz="6" w:space="0" w:color="auto"/>
              <w:right w:val="single" w:sz="6" w:space="0" w:color="auto"/>
            </w:tcBorders>
            <w:shd w:val="clear" w:color="auto" w:fill="FFFFFF"/>
          </w:tcPr>
          <w:p w:rsidR="00BC4515" w:rsidRPr="00FB04F5" w:rsidRDefault="00BC4515" w:rsidP="00E12765">
            <w:pPr>
              <w:shd w:val="clear" w:color="auto" w:fill="FFFFFF"/>
              <w:rPr>
                <w:sz w:val="24"/>
                <w:szCs w:val="24"/>
                <w:lang w:val="uk-UA"/>
              </w:rPr>
            </w:pPr>
          </w:p>
        </w:tc>
      </w:tr>
      <w:tr w:rsidR="00BC4515" w:rsidRPr="00FB04F5" w:rsidTr="00FB04F5">
        <w:tc>
          <w:tcPr>
            <w:tcW w:w="900" w:type="dxa"/>
            <w:tcBorders>
              <w:top w:val="single" w:sz="6" w:space="0" w:color="auto"/>
              <w:left w:val="single" w:sz="6" w:space="0" w:color="auto"/>
              <w:bottom w:val="single" w:sz="6" w:space="0" w:color="auto"/>
              <w:right w:val="single" w:sz="6" w:space="0" w:color="auto"/>
            </w:tcBorders>
            <w:shd w:val="clear" w:color="auto" w:fill="FFFFFF"/>
          </w:tcPr>
          <w:p w:rsidR="00BC4515" w:rsidRPr="00FB04F5" w:rsidRDefault="00BC4515" w:rsidP="00E12765">
            <w:pPr>
              <w:shd w:val="clear" w:color="auto" w:fill="FFFFFF"/>
              <w:jc w:val="center"/>
              <w:rPr>
                <w:sz w:val="24"/>
                <w:szCs w:val="24"/>
                <w:lang w:val="uk-UA"/>
              </w:rPr>
            </w:pPr>
            <w:r w:rsidRPr="00FB04F5">
              <w:rPr>
                <w:sz w:val="24"/>
                <w:szCs w:val="24"/>
                <w:lang w:val="uk-UA"/>
              </w:rPr>
              <w:t>1</w:t>
            </w:r>
          </w:p>
        </w:tc>
        <w:tc>
          <w:tcPr>
            <w:tcW w:w="5220" w:type="dxa"/>
            <w:tcBorders>
              <w:top w:val="single" w:sz="6" w:space="0" w:color="auto"/>
              <w:left w:val="single" w:sz="6" w:space="0" w:color="auto"/>
              <w:bottom w:val="single" w:sz="6" w:space="0" w:color="auto"/>
              <w:right w:val="single" w:sz="6" w:space="0" w:color="auto"/>
            </w:tcBorders>
            <w:shd w:val="clear" w:color="auto" w:fill="FFFFFF"/>
          </w:tcPr>
          <w:p w:rsidR="00BC4515" w:rsidRPr="00FB04F5" w:rsidRDefault="00BC4515" w:rsidP="00E12765">
            <w:pPr>
              <w:shd w:val="clear" w:color="auto" w:fill="FFFFFF"/>
              <w:jc w:val="both"/>
              <w:rPr>
                <w:sz w:val="24"/>
                <w:szCs w:val="24"/>
                <w:lang w:val="uk-UA"/>
              </w:rPr>
            </w:pPr>
            <w:r w:rsidRPr="00FB04F5">
              <w:rPr>
                <w:i/>
                <w:iCs/>
                <w:sz w:val="24"/>
                <w:szCs w:val="24"/>
                <w:lang w:val="uk-UA"/>
              </w:rPr>
              <w:t>Резервний час</w:t>
            </w:r>
          </w:p>
        </w:tc>
        <w:tc>
          <w:tcPr>
            <w:tcW w:w="8280" w:type="dxa"/>
            <w:tcBorders>
              <w:top w:val="single" w:sz="6" w:space="0" w:color="auto"/>
              <w:left w:val="single" w:sz="6" w:space="0" w:color="auto"/>
              <w:bottom w:val="single" w:sz="6" w:space="0" w:color="auto"/>
              <w:right w:val="single" w:sz="6" w:space="0" w:color="auto"/>
            </w:tcBorders>
            <w:shd w:val="clear" w:color="auto" w:fill="FFFFFF"/>
          </w:tcPr>
          <w:p w:rsidR="00BC4515" w:rsidRPr="00FB04F5" w:rsidRDefault="00BC4515" w:rsidP="00E12765">
            <w:pPr>
              <w:shd w:val="clear" w:color="auto" w:fill="FFFFFF"/>
              <w:rPr>
                <w:sz w:val="24"/>
                <w:szCs w:val="24"/>
                <w:lang w:val="uk-UA"/>
              </w:rPr>
            </w:pPr>
          </w:p>
        </w:tc>
      </w:tr>
      <w:tr w:rsidR="00BC4515" w:rsidRPr="00FB04F5" w:rsidTr="00FB04F5">
        <w:tc>
          <w:tcPr>
            <w:tcW w:w="900" w:type="dxa"/>
            <w:tcBorders>
              <w:top w:val="single" w:sz="6" w:space="0" w:color="auto"/>
              <w:left w:val="single" w:sz="6" w:space="0" w:color="auto"/>
              <w:bottom w:val="single" w:sz="6" w:space="0" w:color="auto"/>
              <w:right w:val="single" w:sz="6" w:space="0" w:color="auto"/>
            </w:tcBorders>
            <w:shd w:val="clear" w:color="auto" w:fill="FFFFFF"/>
          </w:tcPr>
          <w:p w:rsidR="00BC4515" w:rsidRPr="00FB04F5" w:rsidRDefault="00BC4515" w:rsidP="00E12765">
            <w:pPr>
              <w:shd w:val="clear" w:color="auto" w:fill="FFFFFF"/>
              <w:jc w:val="center"/>
              <w:rPr>
                <w:sz w:val="24"/>
                <w:szCs w:val="24"/>
                <w:lang w:val="uk-UA"/>
              </w:rPr>
            </w:pPr>
          </w:p>
        </w:tc>
        <w:tc>
          <w:tcPr>
            <w:tcW w:w="5220" w:type="dxa"/>
            <w:tcBorders>
              <w:top w:val="single" w:sz="6" w:space="0" w:color="auto"/>
              <w:left w:val="single" w:sz="6" w:space="0" w:color="auto"/>
              <w:bottom w:val="single" w:sz="6" w:space="0" w:color="auto"/>
              <w:right w:val="single" w:sz="6" w:space="0" w:color="auto"/>
            </w:tcBorders>
            <w:shd w:val="clear" w:color="auto" w:fill="FFFFFF"/>
          </w:tcPr>
          <w:p w:rsidR="00BC4515" w:rsidRPr="00FB04F5" w:rsidRDefault="00BC4515" w:rsidP="00E12765">
            <w:pPr>
              <w:shd w:val="clear" w:color="auto" w:fill="FFFFFF"/>
              <w:jc w:val="both"/>
              <w:rPr>
                <w:sz w:val="24"/>
                <w:szCs w:val="24"/>
                <w:lang w:val="uk-UA"/>
              </w:rPr>
            </w:pPr>
            <w:r w:rsidRPr="00FB04F5">
              <w:rPr>
                <w:sz w:val="24"/>
                <w:szCs w:val="24"/>
                <w:lang w:val="uk-UA"/>
              </w:rPr>
              <w:t xml:space="preserve">Тема 4. </w:t>
            </w:r>
            <w:r w:rsidRPr="00FB04F5">
              <w:rPr>
                <w:b/>
                <w:bCs/>
                <w:sz w:val="24"/>
                <w:szCs w:val="24"/>
                <w:lang w:val="uk-UA"/>
              </w:rPr>
              <w:t>УКРАЇНСЬКІ ЗЕМЛІ В 60–80-ті роки XVII ст.</w:t>
            </w:r>
          </w:p>
          <w:p w:rsidR="00BC4515" w:rsidRPr="00FB04F5" w:rsidRDefault="00BC4515" w:rsidP="00E12765">
            <w:pPr>
              <w:shd w:val="clear" w:color="auto" w:fill="FFFFFF"/>
              <w:ind w:firstLine="168"/>
              <w:jc w:val="both"/>
              <w:rPr>
                <w:sz w:val="24"/>
                <w:szCs w:val="24"/>
                <w:lang w:val="uk-UA"/>
              </w:rPr>
            </w:pPr>
            <w:r w:rsidRPr="00FB04F5">
              <w:rPr>
                <w:sz w:val="24"/>
                <w:szCs w:val="24"/>
                <w:lang w:val="uk-UA"/>
              </w:rPr>
              <w:t>Віленське перемир’я. Зміна зовнішньополітичної орієнтації Б.Хмельницького. Дії українського війська в Польщі 1656—1657</w:t>
            </w:r>
            <w:r w:rsidRPr="00FB04F5">
              <w:rPr>
                <w:sz w:val="24"/>
                <w:szCs w:val="24"/>
                <w:lang w:val="uk-UA"/>
              </w:rPr>
              <w:tab/>
              <w:t>рр. Б. Хмельницький — політик та дипломат. Становище в Гетьманщині після смерті Б. Хмельницького.</w:t>
            </w:r>
          </w:p>
          <w:p w:rsidR="00BC4515" w:rsidRPr="00FB04F5" w:rsidRDefault="00BC4515" w:rsidP="00E12765">
            <w:pPr>
              <w:shd w:val="clear" w:color="auto" w:fill="FFFFFF"/>
              <w:ind w:firstLine="163"/>
              <w:jc w:val="both"/>
              <w:rPr>
                <w:sz w:val="24"/>
                <w:szCs w:val="24"/>
                <w:lang w:val="uk-UA"/>
              </w:rPr>
            </w:pPr>
            <w:r w:rsidRPr="00FB04F5">
              <w:rPr>
                <w:sz w:val="24"/>
                <w:szCs w:val="24"/>
                <w:lang w:val="uk-UA"/>
              </w:rPr>
              <w:t>Гетьман І. Виговський, його зовнішня та внутрішня політика. Гадяцька угода 1658 р. Московсько-українська війна 1658—1659 рр. Конотопська битва.</w:t>
            </w:r>
          </w:p>
          <w:p w:rsidR="00BC4515" w:rsidRPr="00FB04F5" w:rsidRDefault="00BC4515" w:rsidP="00E12765">
            <w:pPr>
              <w:shd w:val="clear" w:color="auto" w:fill="FFFFFF"/>
              <w:ind w:firstLine="173"/>
              <w:jc w:val="both"/>
              <w:rPr>
                <w:sz w:val="24"/>
                <w:szCs w:val="24"/>
                <w:lang w:val="uk-UA"/>
              </w:rPr>
            </w:pPr>
            <w:r w:rsidRPr="00FB04F5">
              <w:rPr>
                <w:sz w:val="24"/>
                <w:szCs w:val="24"/>
                <w:lang w:val="uk-UA"/>
              </w:rPr>
              <w:t>Переяславський договір 1659 р. Чуднівська кампанія 1660 р. та укладення Слободищенської угоди. Боротьба за владу на Лівобережній Україні. Андрусівське перемир’я 1667</w:t>
            </w:r>
            <w:r>
              <w:rPr>
                <w:sz w:val="24"/>
                <w:szCs w:val="24"/>
                <w:lang w:val="uk-UA"/>
              </w:rPr>
              <w:t xml:space="preserve"> </w:t>
            </w:r>
            <w:r w:rsidRPr="00FB04F5">
              <w:rPr>
                <w:sz w:val="24"/>
                <w:szCs w:val="24"/>
                <w:lang w:val="uk-UA"/>
              </w:rPr>
              <w:t>р.</w:t>
            </w:r>
          </w:p>
          <w:p w:rsidR="00BC4515" w:rsidRPr="00FB04F5" w:rsidRDefault="00BC4515" w:rsidP="00E12765">
            <w:pPr>
              <w:shd w:val="clear" w:color="auto" w:fill="FFFFFF"/>
              <w:jc w:val="both"/>
              <w:rPr>
                <w:sz w:val="24"/>
                <w:szCs w:val="24"/>
                <w:lang w:val="uk-UA"/>
              </w:rPr>
            </w:pPr>
            <w:r w:rsidRPr="00FB04F5">
              <w:rPr>
                <w:sz w:val="24"/>
                <w:szCs w:val="24"/>
                <w:lang w:val="uk-UA"/>
              </w:rPr>
              <w:t>Гетьман П. Дорошенко, його боротьба за об’єднання України. Чигиринські походи турецько-татарського війська. Бахчисарайський мир. Занепад Правобережжя, його перехід під владу Польщі.</w:t>
            </w:r>
          </w:p>
          <w:p w:rsidR="00BC4515" w:rsidRPr="00FB04F5" w:rsidRDefault="00BC4515" w:rsidP="00E12765">
            <w:pPr>
              <w:shd w:val="clear" w:color="auto" w:fill="FFFFFF"/>
              <w:ind w:firstLine="163"/>
              <w:jc w:val="both"/>
              <w:rPr>
                <w:sz w:val="24"/>
                <w:szCs w:val="24"/>
                <w:lang w:val="uk-UA"/>
              </w:rPr>
            </w:pPr>
            <w:r w:rsidRPr="00FB04F5">
              <w:rPr>
                <w:sz w:val="24"/>
                <w:szCs w:val="24"/>
                <w:lang w:val="uk-UA"/>
              </w:rPr>
              <w:t>Адміністративно-територіальний устрій Лiвобережної Гетьманщини. Органи влади. Заходи гетьманів щодо захисту державних інтересів Гетьманщини. Соціальний устрій.</w:t>
            </w:r>
          </w:p>
          <w:p w:rsidR="00BC4515" w:rsidRPr="00FB04F5" w:rsidRDefault="00BC4515" w:rsidP="00E12765">
            <w:pPr>
              <w:shd w:val="clear" w:color="auto" w:fill="FFFFFF"/>
              <w:ind w:firstLine="173"/>
              <w:jc w:val="both"/>
              <w:rPr>
                <w:sz w:val="24"/>
                <w:szCs w:val="24"/>
                <w:lang w:val="uk-UA"/>
              </w:rPr>
            </w:pPr>
            <w:r w:rsidRPr="00FB04F5">
              <w:rPr>
                <w:sz w:val="24"/>
                <w:szCs w:val="24"/>
                <w:lang w:val="uk-UA"/>
              </w:rPr>
              <w:t>Слобідська Україна в другій половині XVII ст. Заснування слобідських міст. Адміністративно-політичний та соціальний устрій.</w:t>
            </w:r>
          </w:p>
          <w:p w:rsidR="00BC4515" w:rsidRPr="00FB04F5" w:rsidRDefault="00BC4515" w:rsidP="00E12765">
            <w:pPr>
              <w:shd w:val="clear" w:color="auto" w:fill="FFFFFF"/>
              <w:ind w:firstLine="168"/>
              <w:jc w:val="both"/>
              <w:rPr>
                <w:sz w:val="24"/>
                <w:szCs w:val="24"/>
                <w:lang w:val="uk-UA"/>
              </w:rPr>
            </w:pPr>
            <w:r w:rsidRPr="00FB04F5">
              <w:rPr>
                <w:sz w:val="24"/>
                <w:szCs w:val="24"/>
                <w:lang w:val="uk-UA"/>
              </w:rPr>
              <w:t>Запорізька Січ у складі Гетьманщини. Участь запорожців у війнах проти Польщі, Османської імперії та Кримського ханства. Політика уряду Московії щодо Запорізької Січі.</w:t>
            </w:r>
          </w:p>
          <w:p w:rsidR="00BC4515" w:rsidRPr="00FB04F5" w:rsidRDefault="00BC4515" w:rsidP="00E12765">
            <w:pPr>
              <w:shd w:val="clear" w:color="auto" w:fill="FFFFFF"/>
              <w:ind w:firstLine="168"/>
              <w:jc w:val="both"/>
              <w:rPr>
                <w:sz w:val="24"/>
                <w:szCs w:val="24"/>
                <w:lang w:val="uk-UA"/>
              </w:rPr>
            </w:pPr>
            <w:r w:rsidRPr="00FB04F5">
              <w:rPr>
                <w:sz w:val="24"/>
                <w:szCs w:val="24"/>
                <w:lang w:val="uk-UA"/>
              </w:rPr>
              <w:t>Господарське, культурне та церковне життя в українських землях. Землеволодіння. Сільське господарство, ремесло, промисли, торгівля. Становище церкви.</w:t>
            </w:r>
          </w:p>
        </w:tc>
        <w:tc>
          <w:tcPr>
            <w:tcW w:w="8280"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shd w:val="clear" w:color="auto" w:fill="FFFFFF"/>
              <w:jc w:val="both"/>
              <w:rPr>
                <w:b/>
                <w:bCs/>
                <w:sz w:val="24"/>
                <w:szCs w:val="24"/>
                <w:lang w:val="uk-UA"/>
              </w:rPr>
            </w:pPr>
          </w:p>
          <w:p w:rsidR="00BC4515" w:rsidRDefault="00BC4515" w:rsidP="00E12765">
            <w:pPr>
              <w:shd w:val="clear" w:color="auto" w:fill="FFFFFF"/>
              <w:jc w:val="both"/>
              <w:rPr>
                <w:b/>
                <w:bCs/>
                <w:sz w:val="24"/>
                <w:szCs w:val="24"/>
                <w:lang w:val="uk-UA"/>
              </w:rPr>
            </w:pPr>
          </w:p>
          <w:p w:rsidR="00BC4515" w:rsidRPr="00FB04F5" w:rsidRDefault="00BC4515" w:rsidP="00E12765">
            <w:pPr>
              <w:shd w:val="clear" w:color="auto" w:fill="FFFFFF"/>
              <w:jc w:val="both"/>
              <w:rPr>
                <w:sz w:val="24"/>
                <w:szCs w:val="24"/>
                <w:lang w:val="uk-UA"/>
              </w:rPr>
            </w:pPr>
            <w:r w:rsidRPr="00FB04F5">
              <w:rPr>
                <w:b/>
                <w:bCs/>
                <w:sz w:val="24"/>
                <w:szCs w:val="24"/>
                <w:lang w:val="uk-UA"/>
              </w:rPr>
              <w:t xml:space="preserve">Учень/учениця:    </w:t>
            </w:r>
          </w:p>
          <w:p w:rsidR="00BC4515" w:rsidRPr="00FB04F5" w:rsidRDefault="00BC4515" w:rsidP="00E12765">
            <w:pPr>
              <w:shd w:val="clear" w:color="auto" w:fill="FFFFFF"/>
              <w:jc w:val="both"/>
              <w:rPr>
                <w:sz w:val="24"/>
                <w:szCs w:val="24"/>
                <w:lang w:val="uk-UA"/>
              </w:rPr>
            </w:pPr>
            <w:r w:rsidRPr="00FB04F5">
              <w:rPr>
                <w:i/>
                <w:iCs/>
                <w:sz w:val="24"/>
                <w:szCs w:val="24"/>
                <w:lang w:val="uk-UA"/>
              </w:rPr>
              <w:t xml:space="preserve">показує на карті </w:t>
            </w:r>
            <w:r w:rsidRPr="00FB04F5">
              <w:rPr>
                <w:sz w:val="24"/>
                <w:szCs w:val="24"/>
                <w:lang w:val="uk-UA"/>
              </w:rPr>
              <w:t>території, підвладні гетьманам Лівобережної та Правобережної України; території, що перебували під контролем Московії, Туреччини, Польщі; напрямки найважливіших походів; місця найголовніших битв, підписання найважливіших договорів, центри полків Лівобережної Гетьманщини та Слобідської України, столиці Лівобережної та Правобережної Гетьманщини;</w:t>
            </w:r>
          </w:p>
          <w:p w:rsidR="00BC4515" w:rsidRPr="00FB04F5" w:rsidRDefault="00BC4515" w:rsidP="00E12765">
            <w:pPr>
              <w:shd w:val="clear" w:color="auto" w:fill="FFFFFF"/>
              <w:jc w:val="both"/>
              <w:rPr>
                <w:sz w:val="24"/>
                <w:szCs w:val="24"/>
                <w:lang w:val="uk-UA"/>
              </w:rPr>
            </w:pPr>
            <w:r w:rsidRPr="00FB04F5">
              <w:rPr>
                <w:i/>
                <w:iCs/>
                <w:sz w:val="24"/>
                <w:szCs w:val="24"/>
                <w:lang w:val="uk-UA"/>
              </w:rPr>
              <w:t xml:space="preserve">встановлює </w:t>
            </w:r>
            <w:r w:rsidRPr="00FB04F5">
              <w:rPr>
                <w:sz w:val="24"/>
                <w:szCs w:val="24"/>
                <w:lang w:val="uk-UA"/>
              </w:rPr>
              <w:t>хронологічну послідовність подій періоду.</w:t>
            </w:r>
          </w:p>
          <w:p w:rsidR="00BC4515" w:rsidRPr="00FB04F5" w:rsidRDefault="00BC4515" w:rsidP="00E12765">
            <w:pPr>
              <w:shd w:val="clear" w:color="auto" w:fill="FFFFFF"/>
              <w:jc w:val="both"/>
              <w:rPr>
                <w:sz w:val="24"/>
                <w:szCs w:val="24"/>
                <w:lang w:val="uk-UA"/>
              </w:rPr>
            </w:pPr>
            <w:r w:rsidRPr="00FB04F5">
              <w:rPr>
                <w:sz w:val="24"/>
                <w:szCs w:val="24"/>
                <w:lang w:val="uk-UA"/>
              </w:rPr>
              <w:t>На основі різних джерел інформації:</w:t>
            </w:r>
          </w:p>
          <w:p w:rsidR="00BC4515" w:rsidRPr="00FB04F5" w:rsidRDefault="00BC4515" w:rsidP="00E12765">
            <w:pPr>
              <w:shd w:val="clear" w:color="auto" w:fill="FFFFFF"/>
              <w:jc w:val="both"/>
              <w:rPr>
                <w:sz w:val="24"/>
                <w:szCs w:val="24"/>
                <w:lang w:val="uk-UA"/>
              </w:rPr>
            </w:pPr>
            <w:r w:rsidRPr="00FB04F5">
              <w:rPr>
                <w:i/>
                <w:iCs/>
                <w:sz w:val="24"/>
                <w:szCs w:val="24"/>
                <w:lang w:val="uk-UA"/>
              </w:rPr>
              <w:t xml:space="preserve">застосовує </w:t>
            </w:r>
            <w:r w:rsidRPr="00FB04F5">
              <w:rPr>
                <w:sz w:val="24"/>
                <w:szCs w:val="24"/>
                <w:lang w:val="uk-UA"/>
              </w:rPr>
              <w:t xml:space="preserve">та </w:t>
            </w:r>
            <w:r w:rsidRPr="00FB04F5">
              <w:rPr>
                <w:i/>
                <w:iCs/>
                <w:sz w:val="24"/>
                <w:szCs w:val="24"/>
                <w:lang w:val="uk-UA"/>
              </w:rPr>
              <w:t xml:space="preserve">пояснює </w:t>
            </w:r>
            <w:r w:rsidRPr="00FB04F5">
              <w:rPr>
                <w:sz w:val="24"/>
                <w:szCs w:val="24"/>
                <w:lang w:val="uk-UA"/>
              </w:rPr>
              <w:t>на прикладах поняття і терміни: «Лівобережна Гетьманщина», «Слобожанщина», «Руїна», «Чортомлицька Січ»;</w:t>
            </w:r>
          </w:p>
          <w:p w:rsidR="00BC4515" w:rsidRPr="00FB04F5" w:rsidRDefault="00BC4515" w:rsidP="00E12765">
            <w:pPr>
              <w:shd w:val="clear" w:color="auto" w:fill="FFFFFF"/>
              <w:jc w:val="both"/>
              <w:rPr>
                <w:sz w:val="24"/>
                <w:szCs w:val="24"/>
                <w:lang w:val="uk-UA"/>
              </w:rPr>
            </w:pPr>
            <w:r w:rsidRPr="00FB04F5">
              <w:rPr>
                <w:i/>
                <w:iCs/>
                <w:sz w:val="24"/>
                <w:szCs w:val="24"/>
                <w:lang w:val="uk-UA"/>
              </w:rPr>
              <w:t xml:space="preserve">визначає </w:t>
            </w:r>
            <w:r w:rsidRPr="00FB04F5">
              <w:rPr>
                <w:sz w:val="24"/>
                <w:szCs w:val="24"/>
                <w:lang w:val="uk-UA"/>
              </w:rPr>
              <w:t>причини, суть та наслідки основних явищ і подій періоду;</w:t>
            </w:r>
          </w:p>
          <w:p w:rsidR="00BC4515" w:rsidRPr="00FB04F5" w:rsidRDefault="00BC4515" w:rsidP="00E12765">
            <w:pPr>
              <w:shd w:val="clear" w:color="auto" w:fill="FFFFFF"/>
              <w:jc w:val="both"/>
              <w:rPr>
                <w:sz w:val="24"/>
                <w:szCs w:val="24"/>
                <w:lang w:val="uk-UA"/>
              </w:rPr>
            </w:pPr>
            <w:r w:rsidRPr="00FB04F5">
              <w:rPr>
                <w:i/>
                <w:iCs/>
                <w:sz w:val="24"/>
                <w:szCs w:val="24"/>
                <w:lang w:val="uk-UA"/>
              </w:rPr>
              <w:t xml:space="preserve">аналізує </w:t>
            </w:r>
            <w:r w:rsidRPr="00FB04F5">
              <w:rPr>
                <w:sz w:val="24"/>
                <w:szCs w:val="24"/>
                <w:lang w:val="uk-UA"/>
              </w:rPr>
              <w:t>зміст угод гетьманського уряду з державами-сусідами, найважливіших угод між іноземними державами, що стосувалися українських земель;</w:t>
            </w:r>
          </w:p>
          <w:p w:rsidR="00BC4515" w:rsidRPr="00FB04F5" w:rsidRDefault="00BC4515" w:rsidP="00E12765">
            <w:pPr>
              <w:shd w:val="clear" w:color="auto" w:fill="FFFFFF"/>
              <w:jc w:val="both"/>
              <w:rPr>
                <w:sz w:val="24"/>
                <w:szCs w:val="24"/>
                <w:lang w:val="uk-UA"/>
              </w:rPr>
            </w:pPr>
            <w:r w:rsidRPr="00FB04F5">
              <w:rPr>
                <w:i/>
                <w:iCs/>
                <w:sz w:val="24"/>
                <w:szCs w:val="24"/>
                <w:lang w:val="uk-UA"/>
              </w:rPr>
              <w:t xml:space="preserve">порівнює </w:t>
            </w:r>
            <w:r w:rsidRPr="00FB04F5">
              <w:rPr>
                <w:sz w:val="24"/>
                <w:szCs w:val="24"/>
                <w:lang w:val="uk-UA"/>
              </w:rPr>
              <w:t>господарське життя різних українських земель, адміністративно - політичний устрій Слобідської України та Лівобережної Гетьманщини, зовнішню та внутрішню політику гетьманів;</w:t>
            </w:r>
          </w:p>
          <w:p w:rsidR="00BC4515" w:rsidRPr="00FB04F5" w:rsidRDefault="00BC4515" w:rsidP="00E12765">
            <w:pPr>
              <w:shd w:val="clear" w:color="auto" w:fill="FFFFFF"/>
              <w:jc w:val="both"/>
              <w:rPr>
                <w:sz w:val="24"/>
                <w:szCs w:val="24"/>
                <w:lang w:val="uk-UA"/>
              </w:rPr>
            </w:pPr>
            <w:r w:rsidRPr="00FB04F5">
              <w:rPr>
                <w:i/>
                <w:iCs/>
                <w:sz w:val="24"/>
                <w:szCs w:val="24"/>
                <w:lang w:val="uk-UA"/>
              </w:rPr>
              <w:t xml:space="preserve">характеризує </w:t>
            </w:r>
            <w:r w:rsidRPr="00FB04F5">
              <w:rPr>
                <w:sz w:val="24"/>
                <w:szCs w:val="24"/>
                <w:lang w:val="uk-UA"/>
              </w:rPr>
              <w:t xml:space="preserve">та </w:t>
            </w:r>
            <w:r w:rsidRPr="00FB04F5">
              <w:rPr>
                <w:i/>
                <w:iCs/>
                <w:sz w:val="24"/>
                <w:szCs w:val="24"/>
                <w:lang w:val="uk-UA"/>
              </w:rPr>
              <w:t xml:space="preserve">оцінює </w:t>
            </w:r>
            <w:r w:rsidRPr="00FB04F5">
              <w:rPr>
                <w:sz w:val="24"/>
                <w:szCs w:val="24"/>
                <w:lang w:val="uk-UA"/>
              </w:rPr>
              <w:t>діяльність гетьмана П. Дорошенка;</w:t>
            </w:r>
          </w:p>
          <w:p w:rsidR="00BC4515" w:rsidRPr="00FB04F5" w:rsidRDefault="00BC4515" w:rsidP="00E12765">
            <w:pPr>
              <w:shd w:val="clear" w:color="auto" w:fill="FFFFFF"/>
              <w:jc w:val="both"/>
              <w:rPr>
                <w:sz w:val="24"/>
                <w:szCs w:val="24"/>
                <w:lang w:val="uk-UA"/>
              </w:rPr>
            </w:pPr>
            <w:r w:rsidRPr="00FB04F5">
              <w:rPr>
                <w:i/>
                <w:iCs/>
                <w:sz w:val="24"/>
                <w:szCs w:val="24"/>
                <w:lang w:val="uk-UA"/>
              </w:rPr>
              <w:t xml:space="preserve">висловлює </w:t>
            </w:r>
            <w:r w:rsidRPr="00FB04F5">
              <w:rPr>
                <w:sz w:val="24"/>
                <w:szCs w:val="24"/>
                <w:lang w:val="uk-UA"/>
              </w:rPr>
              <w:t>ставлення до історичних діячів доби, судження про доленосні події доби.</w:t>
            </w:r>
          </w:p>
        </w:tc>
      </w:tr>
      <w:tr w:rsidR="00BC4515" w:rsidRPr="00FB04F5" w:rsidTr="00FB04F5">
        <w:tc>
          <w:tcPr>
            <w:tcW w:w="900" w:type="dxa"/>
            <w:tcBorders>
              <w:top w:val="single" w:sz="6" w:space="0" w:color="auto"/>
              <w:left w:val="single" w:sz="6" w:space="0" w:color="auto"/>
              <w:bottom w:val="single" w:sz="6" w:space="0" w:color="auto"/>
              <w:right w:val="single" w:sz="6" w:space="0" w:color="auto"/>
            </w:tcBorders>
            <w:shd w:val="clear" w:color="auto" w:fill="FFFFFF"/>
          </w:tcPr>
          <w:p w:rsidR="00BC4515" w:rsidRPr="00FB04F5" w:rsidRDefault="00BC4515" w:rsidP="00E12765">
            <w:pPr>
              <w:shd w:val="clear" w:color="auto" w:fill="FFFFFF"/>
              <w:jc w:val="center"/>
              <w:rPr>
                <w:sz w:val="24"/>
                <w:szCs w:val="24"/>
                <w:lang w:val="uk-UA"/>
              </w:rPr>
            </w:pPr>
            <w:r w:rsidRPr="00FB04F5">
              <w:rPr>
                <w:sz w:val="24"/>
                <w:szCs w:val="24"/>
                <w:lang w:val="uk-UA"/>
              </w:rPr>
              <w:t>1</w:t>
            </w:r>
          </w:p>
        </w:tc>
        <w:tc>
          <w:tcPr>
            <w:tcW w:w="5220" w:type="dxa"/>
            <w:tcBorders>
              <w:top w:val="single" w:sz="6" w:space="0" w:color="auto"/>
              <w:left w:val="single" w:sz="6" w:space="0" w:color="auto"/>
              <w:bottom w:val="single" w:sz="6" w:space="0" w:color="auto"/>
              <w:right w:val="single" w:sz="6" w:space="0" w:color="auto"/>
            </w:tcBorders>
            <w:shd w:val="clear" w:color="auto" w:fill="FFFFFF"/>
          </w:tcPr>
          <w:p w:rsidR="00BC4515" w:rsidRPr="00FB04F5" w:rsidRDefault="00BC4515" w:rsidP="00E12765">
            <w:pPr>
              <w:shd w:val="clear" w:color="auto" w:fill="FFFFFF"/>
              <w:jc w:val="both"/>
              <w:rPr>
                <w:sz w:val="24"/>
                <w:szCs w:val="24"/>
                <w:lang w:val="uk-UA"/>
              </w:rPr>
            </w:pPr>
            <w:r w:rsidRPr="00FB04F5">
              <w:rPr>
                <w:i/>
                <w:iCs/>
                <w:sz w:val="24"/>
                <w:szCs w:val="24"/>
                <w:lang w:val="uk-UA"/>
              </w:rPr>
              <w:t>Узагальнення</w:t>
            </w:r>
          </w:p>
        </w:tc>
        <w:tc>
          <w:tcPr>
            <w:tcW w:w="8280" w:type="dxa"/>
            <w:tcBorders>
              <w:top w:val="single" w:sz="6" w:space="0" w:color="auto"/>
              <w:left w:val="single" w:sz="6" w:space="0" w:color="auto"/>
              <w:bottom w:val="single" w:sz="6" w:space="0" w:color="auto"/>
              <w:right w:val="single" w:sz="6" w:space="0" w:color="auto"/>
            </w:tcBorders>
            <w:shd w:val="clear" w:color="auto" w:fill="FFFFFF"/>
          </w:tcPr>
          <w:p w:rsidR="00BC4515" w:rsidRPr="00FB04F5" w:rsidRDefault="00BC4515" w:rsidP="00E12765">
            <w:pPr>
              <w:shd w:val="clear" w:color="auto" w:fill="FFFFFF"/>
              <w:rPr>
                <w:b/>
                <w:bCs/>
                <w:sz w:val="24"/>
                <w:szCs w:val="24"/>
                <w:lang w:val="uk-UA"/>
              </w:rPr>
            </w:pPr>
          </w:p>
        </w:tc>
      </w:tr>
      <w:tr w:rsidR="00BC4515" w:rsidRPr="00FB04F5" w:rsidTr="00FB04F5">
        <w:tc>
          <w:tcPr>
            <w:tcW w:w="900" w:type="dxa"/>
            <w:tcBorders>
              <w:top w:val="single" w:sz="6" w:space="0" w:color="auto"/>
              <w:left w:val="single" w:sz="6" w:space="0" w:color="auto"/>
              <w:bottom w:val="single" w:sz="6" w:space="0" w:color="auto"/>
              <w:right w:val="single" w:sz="6" w:space="0" w:color="auto"/>
            </w:tcBorders>
            <w:shd w:val="clear" w:color="auto" w:fill="FFFFFF"/>
          </w:tcPr>
          <w:p w:rsidR="00BC4515" w:rsidRPr="00FB04F5" w:rsidRDefault="00BC4515" w:rsidP="00E12765">
            <w:pPr>
              <w:shd w:val="clear" w:color="auto" w:fill="FFFFFF"/>
              <w:jc w:val="center"/>
              <w:rPr>
                <w:sz w:val="24"/>
                <w:szCs w:val="24"/>
                <w:lang w:val="uk-UA"/>
              </w:rPr>
            </w:pPr>
            <w:r w:rsidRPr="00FB04F5">
              <w:rPr>
                <w:sz w:val="24"/>
                <w:szCs w:val="24"/>
                <w:lang w:val="uk-UA"/>
              </w:rPr>
              <w:t>1</w:t>
            </w:r>
          </w:p>
        </w:tc>
        <w:tc>
          <w:tcPr>
            <w:tcW w:w="5220" w:type="dxa"/>
            <w:tcBorders>
              <w:top w:val="single" w:sz="6" w:space="0" w:color="auto"/>
              <w:left w:val="single" w:sz="6" w:space="0" w:color="auto"/>
              <w:bottom w:val="single" w:sz="6" w:space="0" w:color="auto"/>
              <w:right w:val="single" w:sz="6" w:space="0" w:color="auto"/>
            </w:tcBorders>
            <w:shd w:val="clear" w:color="auto" w:fill="FFFFFF"/>
          </w:tcPr>
          <w:p w:rsidR="00BC4515" w:rsidRPr="00FB04F5" w:rsidRDefault="00BC4515" w:rsidP="00E12765">
            <w:pPr>
              <w:shd w:val="clear" w:color="auto" w:fill="FFFFFF"/>
              <w:jc w:val="both"/>
              <w:rPr>
                <w:i/>
                <w:iCs/>
                <w:sz w:val="24"/>
                <w:szCs w:val="24"/>
                <w:lang w:val="uk-UA"/>
              </w:rPr>
            </w:pPr>
            <w:r w:rsidRPr="00FB04F5">
              <w:rPr>
                <w:i/>
                <w:iCs/>
                <w:sz w:val="24"/>
                <w:szCs w:val="24"/>
                <w:lang w:val="uk-UA"/>
              </w:rPr>
              <w:t>Резервний час</w:t>
            </w:r>
          </w:p>
        </w:tc>
        <w:tc>
          <w:tcPr>
            <w:tcW w:w="8280" w:type="dxa"/>
            <w:tcBorders>
              <w:top w:val="single" w:sz="6" w:space="0" w:color="auto"/>
              <w:left w:val="single" w:sz="6" w:space="0" w:color="auto"/>
              <w:bottom w:val="single" w:sz="6" w:space="0" w:color="auto"/>
              <w:right w:val="single" w:sz="6" w:space="0" w:color="auto"/>
            </w:tcBorders>
            <w:shd w:val="clear" w:color="auto" w:fill="FFFFFF"/>
          </w:tcPr>
          <w:p w:rsidR="00BC4515" w:rsidRPr="00FB04F5" w:rsidRDefault="00BC4515" w:rsidP="00E12765">
            <w:pPr>
              <w:shd w:val="clear" w:color="auto" w:fill="FFFFFF"/>
              <w:jc w:val="both"/>
              <w:rPr>
                <w:b/>
                <w:bCs/>
                <w:sz w:val="24"/>
                <w:szCs w:val="24"/>
                <w:lang w:val="uk-UA"/>
              </w:rPr>
            </w:pPr>
          </w:p>
        </w:tc>
      </w:tr>
      <w:tr w:rsidR="00BC4515" w:rsidRPr="00FB04F5" w:rsidTr="00FB04F5">
        <w:tc>
          <w:tcPr>
            <w:tcW w:w="900"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shd w:val="clear" w:color="auto" w:fill="FFFFFF"/>
              <w:jc w:val="center"/>
              <w:rPr>
                <w:sz w:val="24"/>
                <w:szCs w:val="24"/>
                <w:lang w:val="uk-UA"/>
              </w:rPr>
            </w:pPr>
          </w:p>
          <w:p w:rsidR="00BC4515" w:rsidRPr="00FB04F5" w:rsidRDefault="00BC4515" w:rsidP="00E12765">
            <w:pPr>
              <w:shd w:val="clear" w:color="auto" w:fill="FFFFFF"/>
              <w:jc w:val="center"/>
              <w:rPr>
                <w:sz w:val="24"/>
                <w:szCs w:val="24"/>
                <w:lang w:val="uk-UA"/>
              </w:rPr>
            </w:pPr>
            <w:r w:rsidRPr="00FB04F5">
              <w:rPr>
                <w:sz w:val="24"/>
                <w:szCs w:val="24"/>
                <w:lang w:val="uk-UA"/>
              </w:rPr>
              <w:t>6</w:t>
            </w:r>
          </w:p>
        </w:tc>
        <w:tc>
          <w:tcPr>
            <w:tcW w:w="5220"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shd w:val="clear" w:color="auto" w:fill="FFFFFF"/>
              <w:jc w:val="both"/>
              <w:rPr>
                <w:sz w:val="24"/>
                <w:szCs w:val="24"/>
                <w:lang w:val="uk-UA"/>
              </w:rPr>
            </w:pPr>
          </w:p>
          <w:p w:rsidR="00BC4515" w:rsidRPr="00FB04F5" w:rsidRDefault="00BC4515" w:rsidP="00E12765">
            <w:pPr>
              <w:shd w:val="clear" w:color="auto" w:fill="FFFFFF"/>
              <w:jc w:val="both"/>
              <w:rPr>
                <w:sz w:val="24"/>
                <w:szCs w:val="24"/>
                <w:lang w:val="uk-UA"/>
              </w:rPr>
            </w:pPr>
            <w:r w:rsidRPr="00FB04F5">
              <w:rPr>
                <w:sz w:val="24"/>
                <w:szCs w:val="24"/>
                <w:lang w:val="uk-UA"/>
              </w:rPr>
              <w:t xml:space="preserve">Тема 5. </w:t>
            </w:r>
            <w:r w:rsidRPr="00FB04F5">
              <w:rPr>
                <w:b/>
                <w:bCs/>
                <w:sz w:val="24"/>
                <w:szCs w:val="24"/>
                <w:lang w:val="uk-UA"/>
              </w:rPr>
              <w:t>УКРАЇНСЬКІ ЗЕМЛІ НАПРИКІНЦІ XVII — У ПЕРШІЙ ПОЛОВИНІ XVIII ст.</w:t>
            </w:r>
          </w:p>
          <w:p w:rsidR="00BC4515" w:rsidRPr="00FB04F5" w:rsidRDefault="00BC4515" w:rsidP="00E12765">
            <w:pPr>
              <w:shd w:val="clear" w:color="auto" w:fill="FFFFFF"/>
              <w:ind w:firstLine="168"/>
              <w:jc w:val="both"/>
              <w:rPr>
                <w:sz w:val="24"/>
                <w:szCs w:val="24"/>
                <w:lang w:val="uk-UA"/>
              </w:rPr>
            </w:pPr>
            <w:r w:rsidRPr="00FB04F5">
              <w:rPr>
                <w:sz w:val="24"/>
                <w:szCs w:val="24"/>
                <w:lang w:val="uk-UA"/>
              </w:rPr>
              <w:t>Гетьманщина наприкінці XVIІ — на початку XVIII ст. «Вічний мир». Перший Кримський похід. Обрання гетьманом І. Мазепи. Коломацькі статті 1687 р. Зовнішня та внутрішня політика гетьмана І. Мазепи.</w:t>
            </w:r>
          </w:p>
          <w:p w:rsidR="00BC4515" w:rsidRPr="00FB04F5" w:rsidRDefault="00BC4515" w:rsidP="00E12765">
            <w:pPr>
              <w:shd w:val="clear" w:color="auto" w:fill="FFFFFF"/>
              <w:ind w:firstLine="173"/>
              <w:jc w:val="both"/>
              <w:rPr>
                <w:sz w:val="24"/>
                <w:szCs w:val="24"/>
                <w:lang w:val="uk-UA"/>
              </w:rPr>
            </w:pPr>
            <w:r w:rsidRPr="00FB04F5">
              <w:rPr>
                <w:sz w:val="24"/>
                <w:szCs w:val="24"/>
                <w:lang w:val="uk-UA"/>
              </w:rPr>
              <w:t>Правобережна Україна наприкінці XVIІ — на початку XVIII ст. Відродження козацького устрою на Правобережній Україні. Повстання С. Палія.</w:t>
            </w:r>
          </w:p>
          <w:p w:rsidR="00BC4515" w:rsidRPr="00FB04F5" w:rsidRDefault="00BC4515" w:rsidP="00E12765">
            <w:pPr>
              <w:shd w:val="clear" w:color="auto" w:fill="FFFFFF"/>
              <w:ind w:firstLine="168"/>
              <w:jc w:val="both"/>
              <w:rPr>
                <w:sz w:val="24"/>
                <w:szCs w:val="24"/>
                <w:lang w:val="uk-UA"/>
              </w:rPr>
            </w:pPr>
            <w:r w:rsidRPr="00FB04F5">
              <w:rPr>
                <w:sz w:val="24"/>
                <w:szCs w:val="24"/>
                <w:lang w:val="uk-UA"/>
              </w:rPr>
              <w:t>Україна в подіях Північної війни. Українсько-шведський союз. Воєнно-політичні акції російського царя проти українців.</w:t>
            </w:r>
          </w:p>
          <w:p w:rsidR="00BC4515" w:rsidRPr="00FB04F5" w:rsidRDefault="00BC4515" w:rsidP="00E12765">
            <w:pPr>
              <w:shd w:val="clear" w:color="auto" w:fill="FFFFFF"/>
              <w:ind w:firstLine="168"/>
              <w:jc w:val="both"/>
              <w:rPr>
                <w:sz w:val="24"/>
                <w:szCs w:val="24"/>
                <w:lang w:val="uk-UA"/>
              </w:rPr>
            </w:pPr>
            <w:r w:rsidRPr="00FB04F5">
              <w:rPr>
                <w:sz w:val="24"/>
                <w:szCs w:val="24"/>
                <w:lang w:val="uk-UA"/>
              </w:rPr>
              <w:t>Полтавська битва. Гетьман І. Мазепа в історії України. К. Гордієнко.</w:t>
            </w:r>
          </w:p>
          <w:p w:rsidR="00BC4515" w:rsidRPr="00FB04F5" w:rsidRDefault="00BC4515" w:rsidP="00E12765">
            <w:pPr>
              <w:shd w:val="clear" w:color="auto" w:fill="FFFFFF"/>
              <w:ind w:firstLine="168"/>
              <w:jc w:val="both"/>
              <w:rPr>
                <w:sz w:val="24"/>
                <w:szCs w:val="24"/>
                <w:lang w:val="uk-UA"/>
              </w:rPr>
            </w:pPr>
            <w:r w:rsidRPr="00FB04F5">
              <w:rPr>
                <w:sz w:val="24"/>
                <w:szCs w:val="24"/>
                <w:lang w:val="uk-UA"/>
              </w:rPr>
              <w:t>Становище в Україні після Полтавської битви. Наступ царату на українську культуру. Заходи щодо економіки Гетьманщини. П. Орлик і його Конституція.</w:t>
            </w:r>
          </w:p>
          <w:p w:rsidR="00BC4515" w:rsidRPr="00FB04F5" w:rsidRDefault="00BC4515" w:rsidP="00E12765">
            <w:pPr>
              <w:shd w:val="clear" w:color="auto" w:fill="FFFFFF"/>
              <w:ind w:firstLine="168"/>
              <w:jc w:val="both"/>
              <w:rPr>
                <w:sz w:val="24"/>
                <w:szCs w:val="24"/>
                <w:lang w:val="uk-UA"/>
              </w:rPr>
            </w:pPr>
            <w:r w:rsidRPr="00FB04F5">
              <w:rPr>
                <w:sz w:val="24"/>
                <w:szCs w:val="24"/>
                <w:lang w:val="uk-UA"/>
              </w:rPr>
              <w:t>Гетьман І. Скоропадський. Діяльність Малоросійської колегії. П. Полуботок. Відновлення гетьманства. «Рішительні пункти». Гетьман Д. Апостол, його реформи. Діяльність «Правління гетьманського уряду».</w:t>
            </w:r>
          </w:p>
          <w:p w:rsidR="00BC4515" w:rsidRPr="00FB04F5" w:rsidRDefault="00BC4515" w:rsidP="00E12765">
            <w:pPr>
              <w:shd w:val="clear" w:color="auto" w:fill="FFFFFF"/>
              <w:ind w:firstLine="168"/>
              <w:jc w:val="both"/>
              <w:rPr>
                <w:sz w:val="24"/>
                <w:szCs w:val="24"/>
                <w:lang w:val="en-US"/>
              </w:rPr>
            </w:pPr>
            <w:r w:rsidRPr="00FB04F5">
              <w:rPr>
                <w:sz w:val="24"/>
                <w:szCs w:val="24"/>
                <w:lang w:val="uk-UA"/>
              </w:rPr>
              <w:t>Особливості розвитку культури. Освіта і друкарство. Києво-Могилянська академія. Розвиток літератури: поезія, богословські твори, літописна та історична проза. Графіка. Живопис. Музика. Театр. Архітектура. Скульптура.</w:t>
            </w:r>
          </w:p>
        </w:tc>
        <w:tc>
          <w:tcPr>
            <w:tcW w:w="8280"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shd w:val="clear" w:color="auto" w:fill="FFFFFF"/>
              <w:jc w:val="both"/>
              <w:rPr>
                <w:b/>
                <w:bCs/>
                <w:sz w:val="24"/>
                <w:szCs w:val="24"/>
                <w:lang w:val="uk-UA"/>
              </w:rPr>
            </w:pPr>
          </w:p>
          <w:p w:rsidR="00BC4515" w:rsidRDefault="00BC4515" w:rsidP="00E12765">
            <w:pPr>
              <w:shd w:val="clear" w:color="auto" w:fill="FFFFFF"/>
              <w:jc w:val="both"/>
              <w:rPr>
                <w:b/>
                <w:bCs/>
                <w:sz w:val="24"/>
                <w:szCs w:val="24"/>
                <w:lang w:val="uk-UA"/>
              </w:rPr>
            </w:pPr>
          </w:p>
          <w:p w:rsidR="00BC4515" w:rsidRDefault="00BC4515" w:rsidP="00E12765">
            <w:pPr>
              <w:shd w:val="clear" w:color="auto" w:fill="FFFFFF"/>
              <w:jc w:val="both"/>
              <w:rPr>
                <w:b/>
                <w:bCs/>
                <w:sz w:val="24"/>
                <w:szCs w:val="24"/>
                <w:lang w:val="uk-UA"/>
              </w:rPr>
            </w:pPr>
          </w:p>
          <w:p w:rsidR="00BC4515" w:rsidRPr="00FB04F5" w:rsidRDefault="00BC4515" w:rsidP="00E12765">
            <w:pPr>
              <w:shd w:val="clear" w:color="auto" w:fill="FFFFFF"/>
              <w:jc w:val="both"/>
              <w:rPr>
                <w:sz w:val="24"/>
                <w:szCs w:val="24"/>
                <w:lang w:val="uk-UA"/>
              </w:rPr>
            </w:pPr>
            <w:r w:rsidRPr="00FB04F5">
              <w:rPr>
                <w:b/>
                <w:bCs/>
                <w:sz w:val="24"/>
                <w:szCs w:val="24"/>
                <w:lang w:val="uk-UA"/>
              </w:rPr>
              <w:t xml:space="preserve">Учень/учениця:    </w:t>
            </w:r>
          </w:p>
          <w:p w:rsidR="00BC4515" w:rsidRPr="00FB04F5" w:rsidRDefault="00BC4515" w:rsidP="00E12765">
            <w:pPr>
              <w:shd w:val="clear" w:color="auto" w:fill="FFFFFF"/>
              <w:jc w:val="both"/>
              <w:rPr>
                <w:sz w:val="24"/>
                <w:szCs w:val="24"/>
                <w:lang w:val="uk-UA"/>
              </w:rPr>
            </w:pPr>
            <w:r w:rsidRPr="00FB04F5">
              <w:rPr>
                <w:i/>
                <w:iCs/>
                <w:sz w:val="24"/>
                <w:szCs w:val="24"/>
                <w:lang w:val="uk-UA"/>
              </w:rPr>
              <w:t xml:space="preserve">показує на карті </w:t>
            </w:r>
            <w:r w:rsidRPr="00FB04F5">
              <w:rPr>
                <w:sz w:val="24"/>
                <w:szCs w:val="24"/>
                <w:lang w:val="uk-UA"/>
              </w:rPr>
              <w:t>напрямки козацьких походів, місця найважливіших подій та створення найвизначніших культурних пам’яток;</w:t>
            </w:r>
          </w:p>
          <w:p w:rsidR="00BC4515" w:rsidRPr="00FB04F5" w:rsidRDefault="00BC4515" w:rsidP="00E12765">
            <w:pPr>
              <w:shd w:val="clear" w:color="auto" w:fill="FFFFFF"/>
              <w:jc w:val="both"/>
              <w:rPr>
                <w:sz w:val="24"/>
                <w:szCs w:val="24"/>
                <w:lang w:val="uk-UA"/>
              </w:rPr>
            </w:pPr>
            <w:r w:rsidRPr="00FB04F5">
              <w:rPr>
                <w:i/>
                <w:iCs/>
                <w:sz w:val="24"/>
                <w:szCs w:val="24"/>
                <w:lang w:val="uk-UA"/>
              </w:rPr>
              <w:t xml:space="preserve">встановлює </w:t>
            </w:r>
            <w:r w:rsidRPr="00FB04F5">
              <w:rPr>
                <w:sz w:val="24"/>
                <w:szCs w:val="24"/>
                <w:lang w:val="uk-UA"/>
              </w:rPr>
              <w:t>хронологічну послідовність подій періоду.</w:t>
            </w:r>
          </w:p>
          <w:p w:rsidR="00BC4515" w:rsidRPr="00FB04F5" w:rsidRDefault="00BC4515" w:rsidP="00E12765">
            <w:pPr>
              <w:shd w:val="clear" w:color="auto" w:fill="FFFFFF"/>
              <w:jc w:val="both"/>
              <w:rPr>
                <w:sz w:val="24"/>
                <w:szCs w:val="24"/>
                <w:lang w:val="uk-UA"/>
              </w:rPr>
            </w:pPr>
            <w:r w:rsidRPr="00FB04F5">
              <w:rPr>
                <w:sz w:val="24"/>
                <w:szCs w:val="24"/>
                <w:lang w:val="uk-UA"/>
              </w:rPr>
              <w:t>На основі різних джерел інформації:</w:t>
            </w:r>
          </w:p>
          <w:p w:rsidR="00BC4515" w:rsidRPr="00FB04F5" w:rsidRDefault="00BC4515" w:rsidP="00E12765">
            <w:pPr>
              <w:shd w:val="clear" w:color="auto" w:fill="FFFFFF"/>
              <w:jc w:val="both"/>
              <w:rPr>
                <w:sz w:val="24"/>
                <w:szCs w:val="24"/>
                <w:lang w:val="uk-UA"/>
              </w:rPr>
            </w:pPr>
            <w:r w:rsidRPr="00FB04F5">
              <w:rPr>
                <w:i/>
                <w:iCs/>
                <w:sz w:val="24"/>
                <w:szCs w:val="24"/>
                <w:lang w:val="uk-UA"/>
              </w:rPr>
              <w:t xml:space="preserve">застосовує </w:t>
            </w:r>
            <w:r w:rsidRPr="00FB04F5">
              <w:rPr>
                <w:sz w:val="24"/>
                <w:szCs w:val="24"/>
                <w:lang w:val="uk-UA"/>
              </w:rPr>
              <w:t xml:space="preserve">та </w:t>
            </w:r>
            <w:r w:rsidRPr="00FB04F5">
              <w:rPr>
                <w:i/>
                <w:iCs/>
                <w:sz w:val="24"/>
                <w:szCs w:val="24"/>
                <w:lang w:val="uk-UA"/>
              </w:rPr>
              <w:t xml:space="preserve">пояснює </w:t>
            </w:r>
            <w:r w:rsidRPr="00FB04F5">
              <w:rPr>
                <w:sz w:val="24"/>
                <w:szCs w:val="24"/>
                <w:lang w:val="uk-UA"/>
              </w:rPr>
              <w:t>на прикладах поняття і терміни: «Малоросія», «Малоросійська колегія»;</w:t>
            </w:r>
          </w:p>
          <w:p w:rsidR="00BC4515" w:rsidRPr="00FB04F5" w:rsidRDefault="00BC4515" w:rsidP="00E12765">
            <w:pPr>
              <w:shd w:val="clear" w:color="auto" w:fill="FFFFFF"/>
              <w:jc w:val="both"/>
              <w:rPr>
                <w:sz w:val="24"/>
                <w:szCs w:val="24"/>
                <w:lang w:val="uk-UA"/>
              </w:rPr>
            </w:pPr>
            <w:r w:rsidRPr="00FB04F5">
              <w:rPr>
                <w:i/>
                <w:iCs/>
                <w:sz w:val="24"/>
                <w:szCs w:val="24"/>
                <w:lang w:val="uk-UA"/>
              </w:rPr>
              <w:t xml:space="preserve">визначає </w:t>
            </w:r>
            <w:r w:rsidRPr="00FB04F5">
              <w:rPr>
                <w:sz w:val="24"/>
                <w:szCs w:val="24"/>
                <w:lang w:val="uk-UA"/>
              </w:rPr>
              <w:t>причини, суть та наслідки основних явищ і подій періоду;</w:t>
            </w:r>
          </w:p>
          <w:p w:rsidR="00BC4515" w:rsidRPr="00FB04F5" w:rsidRDefault="00BC4515" w:rsidP="00E12765">
            <w:pPr>
              <w:shd w:val="clear" w:color="auto" w:fill="FFFFFF"/>
              <w:jc w:val="both"/>
              <w:rPr>
                <w:sz w:val="24"/>
                <w:szCs w:val="24"/>
                <w:lang w:val="uk-UA"/>
              </w:rPr>
            </w:pPr>
            <w:r w:rsidRPr="00FB04F5">
              <w:rPr>
                <w:i/>
                <w:iCs/>
                <w:sz w:val="24"/>
                <w:szCs w:val="24"/>
                <w:lang w:val="uk-UA"/>
              </w:rPr>
              <w:t xml:space="preserve">оцінює </w:t>
            </w:r>
            <w:r w:rsidRPr="00FB04F5">
              <w:rPr>
                <w:sz w:val="24"/>
                <w:szCs w:val="24"/>
                <w:lang w:val="uk-UA"/>
              </w:rPr>
              <w:t>діяльність українських гетьманів, заходи козацької старшини в її боротьбі за відновлення державних прав;</w:t>
            </w:r>
          </w:p>
          <w:p w:rsidR="00BC4515" w:rsidRPr="00FB04F5" w:rsidRDefault="00BC4515" w:rsidP="00E12765">
            <w:pPr>
              <w:shd w:val="clear" w:color="auto" w:fill="FFFFFF"/>
              <w:jc w:val="both"/>
              <w:rPr>
                <w:sz w:val="24"/>
                <w:szCs w:val="24"/>
                <w:lang w:val="uk-UA"/>
              </w:rPr>
            </w:pPr>
            <w:r w:rsidRPr="00FB04F5">
              <w:rPr>
                <w:i/>
                <w:iCs/>
                <w:sz w:val="24"/>
                <w:szCs w:val="24"/>
                <w:lang w:val="uk-UA"/>
              </w:rPr>
              <w:t xml:space="preserve">характеризує </w:t>
            </w:r>
            <w:r w:rsidRPr="00FB04F5">
              <w:rPr>
                <w:sz w:val="24"/>
                <w:szCs w:val="24"/>
                <w:lang w:val="uk-UA"/>
              </w:rPr>
              <w:t>гетьмана І. Мазепу як історичного діяча;</w:t>
            </w:r>
          </w:p>
          <w:p w:rsidR="00BC4515" w:rsidRPr="00FB04F5" w:rsidRDefault="00BC4515" w:rsidP="00E12765">
            <w:pPr>
              <w:shd w:val="clear" w:color="auto" w:fill="FFFFFF"/>
              <w:jc w:val="both"/>
              <w:rPr>
                <w:sz w:val="24"/>
                <w:szCs w:val="24"/>
                <w:lang w:val="uk-UA"/>
              </w:rPr>
            </w:pPr>
            <w:r w:rsidRPr="00FB04F5">
              <w:rPr>
                <w:i/>
                <w:iCs/>
                <w:sz w:val="24"/>
                <w:szCs w:val="24"/>
                <w:lang w:val="uk-UA"/>
              </w:rPr>
              <w:t xml:space="preserve">аналізує </w:t>
            </w:r>
            <w:r w:rsidRPr="00FB04F5">
              <w:rPr>
                <w:sz w:val="24"/>
                <w:szCs w:val="24"/>
                <w:lang w:val="uk-UA"/>
              </w:rPr>
              <w:t>зміст укладених гетьманами «статей» з Російською імперією, українсько-шведського договору; основних положень</w:t>
            </w:r>
            <w:r w:rsidRPr="00FB04F5">
              <w:rPr>
                <w:sz w:val="24"/>
                <w:szCs w:val="24"/>
              </w:rPr>
              <w:t xml:space="preserve"> </w:t>
            </w:r>
            <w:r w:rsidRPr="00FB04F5">
              <w:rPr>
                <w:sz w:val="24"/>
                <w:szCs w:val="24"/>
                <w:lang w:val="uk-UA"/>
              </w:rPr>
              <w:t>Конституції П. Орлика; умови розвитку економічного та культурного життя;</w:t>
            </w:r>
          </w:p>
          <w:p w:rsidR="00BC4515" w:rsidRPr="00FB04F5" w:rsidRDefault="00BC4515" w:rsidP="00E12765">
            <w:pPr>
              <w:shd w:val="clear" w:color="auto" w:fill="FFFFFF"/>
              <w:jc w:val="both"/>
              <w:rPr>
                <w:sz w:val="24"/>
                <w:szCs w:val="24"/>
                <w:lang w:val="uk-UA"/>
              </w:rPr>
            </w:pPr>
            <w:r w:rsidRPr="00FB04F5">
              <w:rPr>
                <w:i/>
                <w:iCs/>
                <w:sz w:val="24"/>
                <w:szCs w:val="24"/>
                <w:lang w:val="uk-UA"/>
              </w:rPr>
              <w:t xml:space="preserve">характеризує </w:t>
            </w:r>
            <w:r w:rsidRPr="00FB04F5">
              <w:rPr>
                <w:sz w:val="24"/>
                <w:szCs w:val="24"/>
                <w:lang w:val="uk-UA"/>
              </w:rPr>
              <w:t xml:space="preserve">культурні досягнення, </w:t>
            </w:r>
            <w:r w:rsidRPr="00FB04F5">
              <w:rPr>
                <w:i/>
                <w:iCs/>
                <w:sz w:val="24"/>
                <w:szCs w:val="24"/>
                <w:lang w:val="uk-UA"/>
              </w:rPr>
              <w:t xml:space="preserve">розпізнає </w:t>
            </w:r>
            <w:r w:rsidRPr="00FB04F5">
              <w:rPr>
                <w:sz w:val="24"/>
                <w:szCs w:val="24"/>
                <w:lang w:val="uk-UA"/>
              </w:rPr>
              <w:t xml:space="preserve">найвідоміші пам’ятки архітектури та образотворчого мистецтва, </w:t>
            </w:r>
            <w:r w:rsidRPr="00FB04F5">
              <w:rPr>
                <w:i/>
                <w:iCs/>
                <w:sz w:val="24"/>
                <w:szCs w:val="24"/>
                <w:lang w:val="uk-UA"/>
              </w:rPr>
              <w:t xml:space="preserve">стисло описує </w:t>
            </w:r>
            <w:r w:rsidRPr="00FB04F5">
              <w:rPr>
                <w:sz w:val="24"/>
                <w:szCs w:val="24"/>
                <w:lang w:val="uk-UA"/>
              </w:rPr>
              <w:t>їх;</w:t>
            </w:r>
          </w:p>
          <w:p w:rsidR="00BC4515" w:rsidRPr="00FB04F5" w:rsidRDefault="00BC4515" w:rsidP="00E12765">
            <w:pPr>
              <w:shd w:val="clear" w:color="auto" w:fill="FFFFFF"/>
              <w:jc w:val="both"/>
              <w:rPr>
                <w:sz w:val="24"/>
                <w:szCs w:val="24"/>
              </w:rPr>
            </w:pPr>
            <w:r w:rsidRPr="00FB04F5">
              <w:rPr>
                <w:i/>
                <w:iCs/>
                <w:sz w:val="24"/>
                <w:szCs w:val="24"/>
                <w:lang w:val="uk-UA"/>
              </w:rPr>
              <w:t xml:space="preserve">висловлює </w:t>
            </w:r>
            <w:r w:rsidRPr="00FB04F5">
              <w:rPr>
                <w:sz w:val="24"/>
                <w:szCs w:val="24"/>
                <w:lang w:val="uk-UA"/>
              </w:rPr>
              <w:t>ставлення до історичних діячів доби, судження про доленосні події доби.</w:t>
            </w:r>
          </w:p>
          <w:p w:rsidR="00BC4515" w:rsidRPr="00FB04F5" w:rsidRDefault="00BC4515" w:rsidP="00E12765">
            <w:pPr>
              <w:shd w:val="clear" w:color="auto" w:fill="FFFFFF"/>
              <w:jc w:val="both"/>
              <w:rPr>
                <w:sz w:val="24"/>
                <w:szCs w:val="24"/>
              </w:rPr>
            </w:pPr>
          </w:p>
        </w:tc>
      </w:tr>
      <w:tr w:rsidR="00BC4515" w:rsidRPr="00FB04F5" w:rsidTr="00FB04F5">
        <w:tc>
          <w:tcPr>
            <w:tcW w:w="900" w:type="dxa"/>
            <w:tcBorders>
              <w:top w:val="single" w:sz="6" w:space="0" w:color="auto"/>
              <w:left w:val="single" w:sz="6" w:space="0" w:color="auto"/>
              <w:bottom w:val="single" w:sz="6" w:space="0" w:color="auto"/>
              <w:right w:val="single" w:sz="6" w:space="0" w:color="auto"/>
            </w:tcBorders>
            <w:shd w:val="clear" w:color="auto" w:fill="FFFFFF"/>
          </w:tcPr>
          <w:p w:rsidR="00BC4515" w:rsidRPr="00FB04F5" w:rsidRDefault="00BC4515" w:rsidP="00E12765">
            <w:pPr>
              <w:shd w:val="clear" w:color="auto" w:fill="FFFFFF"/>
              <w:jc w:val="center"/>
              <w:rPr>
                <w:sz w:val="24"/>
                <w:szCs w:val="24"/>
                <w:lang w:val="uk-UA"/>
              </w:rPr>
            </w:pPr>
            <w:r w:rsidRPr="00FB04F5">
              <w:rPr>
                <w:sz w:val="24"/>
                <w:szCs w:val="24"/>
                <w:lang w:val="uk-UA"/>
              </w:rPr>
              <w:t>1</w:t>
            </w:r>
          </w:p>
        </w:tc>
        <w:tc>
          <w:tcPr>
            <w:tcW w:w="5220" w:type="dxa"/>
            <w:tcBorders>
              <w:top w:val="single" w:sz="6" w:space="0" w:color="auto"/>
              <w:left w:val="single" w:sz="6" w:space="0" w:color="auto"/>
              <w:bottom w:val="single" w:sz="6" w:space="0" w:color="auto"/>
              <w:right w:val="single" w:sz="6" w:space="0" w:color="auto"/>
            </w:tcBorders>
            <w:shd w:val="clear" w:color="auto" w:fill="FFFFFF"/>
          </w:tcPr>
          <w:p w:rsidR="00BC4515" w:rsidRPr="00FB04F5" w:rsidRDefault="00BC4515" w:rsidP="00E12765">
            <w:pPr>
              <w:shd w:val="clear" w:color="auto" w:fill="FFFFFF"/>
              <w:jc w:val="both"/>
              <w:rPr>
                <w:sz w:val="24"/>
                <w:szCs w:val="24"/>
                <w:lang w:val="uk-UA"/>
              </w:rPr>
            </w:pPr>
            <w:r w:rsidRPr="00FB04F5">
              <w:rPr>
                <w:i/>
                <w:iCs/>
                <w:sz w:val="24"/>
                <w:szCs w:val="24"/>
                <w:lang w:val="uk-UA"/>
              </w:rPr>
              <w:t>Узагальнення</w:t>
            </w:r>
          </w:p>
        </w:tc>
        <w:tc>
          <w:tcPr>
            <w:tcW w:w="8280" w:type="dxa"/>
            <w:tcBorders>
              <w:top w:val="single" w:sz="6" w:space="0" w:color="auto"/>
              <w:left w:val="single" w:sz="6" w:space="0" w:color="auto"/>
              <w:bottom w:val="single" w:sz="6" w:space="0" w:color="auto"/>
              <w:right w:val="single" w:sz="6" w:space="0" w:color="auto"/>
            </w:tcBorders>
            <w:shd w:val="clear" w:color="auto" w:fill="FFFFFF"/>
          </w:tcPr>
          <w:p w:rsidR="00BC4515" w:rsidRPr="00FB04F5" w:rsidRDefault="00BC4515" w:rsidP="00E12765">
            <w:pPr>
              <w:shd w:val="clear" w:color="auto" w:fill="FFFFFF"/>
              <w:rPr>
                <w:sz w:val="24"/>
                <w:szCs w:val="24"/>
                <w:lang w:val="uk-UA"/>
              </w:rPr>
            </w:pPr>
          </w:p>
        </w:tc>
      </w:tr>
      <w:tr w:rsidR="00BC4515" w:rsidRPr="00FB04F5" w:rsidTr="00FB04F5">
        <w:tc>
          <w:tcPr>
            <w:tcW w:w="900" w:type="dxa"/>
            <w:tcBorders>
              <w:top w:val="single" w:sz="6" w:space="0" w:color="auto"/>
              <w:left w:val="single" w:sz="6" w:space="0" w:color="auto"/>
              <w:bottom w:val="single" w:sz="6" w:space="0" w:color="auto"/>
              <w:right w:val="single" w:sz="6" w:space="0" w:color="auto"/>
            </w:tcBorders>
            <w:shd w:val="clear" w:color="auto" w:fill="FFFFFF"/>
          </w:tcPr>
          <w:p w:rsidR="00BC4515" w:rsidRPr="00FB04F5" w:rsidRDefault="00BC4515" w:rsidP="00E12765">
            <w:pPr>
              <w:shd w:val="clear" w:color="auto" w:fill="FFFFFF"/>
              <w:jc w:val="center"/>
              <w:rPr>
                <w:sz w:val="24"/>
                <w:szCs w:val="24"/>
                <w:lang w:val="uk-UA"/>
              </w:rPr>
            </w:pPr>
            <w:r w:rsidRPr="00FB04F5">
              <w:rPr>
                <w:sz w:val="24"/>
                <w:szCs w:val="24"/>
                <w:lang w:val="uk-UA"/>
              </w:rPr>
              <w:t>1</w:t>
            </w:r>
          </w:p>
        </w:tc>
        <w:tc>
          <w:tcPr>
            <w:tcW w:w="5220" w:type="dxa"/>
            <w:tcBorders>
              <w:top w:val="single" w:sz="6" w:space="0" w:color="auto"/>
              <w:left w:val="single" w:sz="6" w:space="0" w:color="auto"/>
              <w:bottom w:val="single" w:sz="6" w:space="0" w:color="auto"/>
              <w:right w:val="single" w:sz="6" w:space="0" w:color="auto"/>
            </w:tcBorders>
            <w:shd w:val="clear" w:color="auto" w:fill="FFFFFF"/>
          </w:tcPr>
          <w:p w:rsidR="00BC4515" w:rsidRPr="00FB04F5" w:rsidRDefault="00BC4515" w:rsidP="00E12765">
            <w:pPr>
              <w:shd w:val="clear" w:color="auto" w:fill="FFFFFF"/>
              <w:jc w:val="both"/>
              <w:rPr>
                <w:sz w:val="24"/>
                <w:szCs w:val="24"/>
                <w:lang w:val="uk-UA"/>
              </w:rPr>
            </w:pPr>
            <w:r w:rsidRPr="00FB04F5">
              <w:rPr>
                <w:i/>
                <w:iCs/>
                <w:sz w:val="24"/>
                <w:szCs w:val="24"/>
                <w:lang w:val="uk-UA"/>
              </w:rPr>
              <w:t>Резервний час</w:t>
            </w:r>
          </w:p>
        </w:tc>
        <w:tc>
          <w:tcPr>
            <w:tcW w:w="8280" w:type="dxa"/>
            <w:tcBorders>
              <w:top w:val="single" w:sz="6" w:space="0" w:color="auto"/>
              <w:left w:val="single" w:sz="6" w:space="0" w:color="auto"/>
              <w:bottom w:val="single" w:sz="6" w:space="0" w:color="auto"/>
              <w:right w:val="single" w:sz="6" w:space="0" w:color="auto"/>
            </w:tcBorders>
            <w:shd w:val="clear" w:color="auto" w:fill="FFFFFF"/>
          </w:tcPr>
          <w:p w:rsidR="00BC4515" w:rsidRPr="00FB04F5" w:rsidRDefault="00BC4515" w:rsidP="00E12765">
            <w:pPr>
              <w:shd w:val="clear" w:color="auto" w:fill="FFFFFF"/>
              <w:rPr>
                <w:sz w:val="24"/>
                <w:szCs w:val="24"/>
                <w:lang w:val="uk-UA"/>
              </w:rPr>
            </w:pPr>
          </w:p>
        </w:tc>
      </w:tr>
      <w:tr w:rsidR="00BC4515" w:rsidRPr="00FB04F5" w:rsidTr="00FB04F5">
        <w:tc>
          <w:tcPr>
            <w:tcW w:w="900" w:type="dxa"/>
            <w:tcBorders>
              <w:top w:val="single" w:sz="6" w:space="0" w:color="auto"/>
              <w:left w:val="single" w:sz="6" w:space="0" w:color="auto"/>
              <w:bottom w:val="single" w:sz="6" w:space="0" w:color="auto"/>
              <w:right w:val="single" w:sz="6" w:space="0" w:color="auto"/>
            </w:tcBorders>
            <w:shd w:val="clear" w:color="auto" w:fill="FFFFFF"/>
          </w:tcPr>
          <w:p w:rsidR="00BC4515" w:rsidRPr="00FB04F5" w:rsidRDefault="00BC4515" w:rsidP="00E12765">
            <w:pPr>
              <w:shd w:val="clear" w:color="auto" w:fill="FFFFFF"/>
              <w:jc w:val="center"/>
              <w:rPr>
                <w:sz w:val="24"/>
                <w:szCs w:val="24"/>
                <w:lang w:val="uk-UA"/>
              </w:rPr>
            </w:pPr>
            <w:r w:rsidRPr="00FB04F5">
              <w:rPr>
                <w:sz w:val="24"/>
                <w:szCs w:val="24"/>
                <w:lang w:val="uk-UA"/>
              </w:rPr>
              <w:t>5</w:t>
            </w:r>
          </w:p>
        </w:tc>
        <w:tc>
          <w:tcPr>
            <w:tcW w:w="5220" w:type="dxa"/>
            <w:tcBorders>
              <w:top w:val="single" w:sz="6" w:space="0" w:color="auto"/>
              <w:left w:val="single" w:sz="6" w:space="0" w:color="auto"/>
              <w:bottom w:val="single" w:sz="6" w:space="0" w:color="auto"/>
              <w:right w:val="single" w:sz="6" w:space="0" w:color="auto"/>
            </w:tcBorders>
            <w:shd w:val="clear" w:color="auto" w:fill="FFFFFF"/>
          </w:tcPr>
          <w:p w:rsidR="00BC4515" w:rsidRPr="00FB04F5" w:rsidRDefault="00BC4515" w:rsidP="00E12765">
            <w:pPr>
              <w:shd w:val="clear" w:color="auto" w:fill="FFFFFF"/>
              <w:jc w:val="both"/>
              <w:rPr>
                <w:sz w:val="24"/>
                <w:szCs w:val="24"/>
                <w:lang w:val="uk-UA"/>
              </w:rPr>
            </w:pPr>
            <w:r w:rsidRPr="00FB04F5">
              <w:rPr>
                <w:sz w:val="24"/>
                <w:szCs w:val="24"/>
                <w:lang w:val="uk-UA"/>
              </w:rPr>
              <w:t xml:space="preserve">Тема 6. </w:t>
            </w:r>
            <w:r w:rsidRPr="00FB04F5">
              <w:rPr>
                <w:b/>
                <w:bCs/>
                <w:sz w:val="24"/>
                <w:szCs w:val="24"/>
                <w:lang w:val="uk-UA"/>
              </w:rPr>
              <w:t>УКРАЇНСЬКІ ЗЕМЛІ В ДРУГІЙ ПОЛОВИНІ XVIII ст.</w:t>
            </w:r>
          </w:p>
          <w:p w:rsidR="00BC4515" w:rsidRPr="00FB04F5" w:rsidRDefault="00BC4515" w:rsidP="00E12765">
            <w:pPr>
              <w:shd w:val="clear" w:color="auto" w:fill="FFFFFF"/>
              <w:ind w:firstLine="168"/>
              <w:jc w:val="both"/>
              <w:rPr>
                <w:sz w:val="24"/>
                <w:szCs w:val="24"/>
                <w:lang w:val="uk-UA"/>
              </w:rPr>
            </w:pPr>
            <w:r w:rsidRPr="00FB04F5">
              <w:rPr>
                <w:sz w:val="24"/>
                <w:szCs w:val="24"/>
                <w:lang w:val="uk-UA"/>
              </w:rPr>
              <w:t>Гетьман К. Розумовський, його діяльність. Остаточна ліквідація гетьманства. Діяльність П.Рум’янцева в Лівобережній Україні. Скасування козацького устрою на Слобожанщині. Ліквідація решток автономного устрою Гетьманщини.</w:t>
            </w:r>
          </w:p>
          <w:p w:rsidR="00BC4515" w:rsidRPr="00FB04F5" w:rsidRDefault="00BC4515" w:rsidP="00E12765">
            <w:pPr>
              <w:shd w:val="clear" w:color="auto" w:fill="FFFFFF"/>
              <w:ind w:firstLine="168"/>
              <w:jc w:val="both"/>
              <w:rPr>
                <w:sz w:val="24"/>
                <w:szCs w:val="24"/>
                <w:lang w:val="uk-UA"/>
              </w:rPr>
            </w:pPr>
            <w:r w:rsidRPr="00FB04F5">
              <w:rPr>
                <w:sz w:val="24"/>
                <w:szCs w:val="24"/>
                <w:lang w:val="uk-UA"/>
              </w:rPr>
              <w:t>Соціально-політичне та економічне становище в Правобережній Україні. Розгортання гайдамацького руху. Коліївщина. М. Залізняк. Зміни у політичному становищі правобережних земель.</w:t>
            </w:r>
          </w:p>
          <w:p w:rsidR="00BC4515" w:rsidRPr="00FB04F5" w:rsidRDefault="00BC4515" w:rsidP="00E12765">
            <w:pPr>
              <w:shd w:val="clear" w:color="auto" w:fill="FFFFFF"/>
              <w:ind w:firstLine="163"/>
              <w:jc w:val="both"/>
              <w:rPr>
                <w:sz w:val="24"/>
                <w:szCs w:val="24"/>
              </w:rPr>
            </w:pPr>
            <w:r w:rsidRPr="00FB04F5">
              <w:rPr>
                <w:sz w:val="24"/>
                <w:szCs w:val="24"/>
                <w:lang w:val="uk-UA"/>
              </w:rPr>
              <w:t>Соціально-політичне та економічне становище в Галичині, на Буковині та Закарпатті. Опришківський рух. Поділи Речі Посполитої. Зміни у політичному становищі західноукраїнських земель.</w:t>
            </w:r>
          </w:p>
          <w:p w:rsidR="00BC4515" w:rsidRPr="00FB04F5" w:rsidRDefault="00BC4515" w:rsidP="00E12765">
            <w:pPr>
              <w:shd w:val="clear" w:color="auto" w:fill="FFFFFF"/>
              <w:ind w:firstLine="163"/>
              <w:jc w:val="both"/>
              <w:rPr>
                <w:sz w:val="24"/>
                <w:szCs w:val="24"/>
                <w:lang w:val="uk-UA"/>
              </w:rPr>
            </w:pPr>
            <w:r w:rsidRPr="00FB04F5">
              <w:rPr>
                <w:sz w:val="24"/>
                <w:szCs w:val="24"/>
                <w:lang w:val="uk-UA"/>
              </w:rPr>
              <w:t>Адміністративно-територіальний поділ та освоєння запорізьких земель Нової (Підпільненської) Січі. Ліквідація Запорізької Січі. П. Калнишевський. Доля запорожців після ліквідації Запорізької Січі. Заселення Південної України. Кримське ханство в XVIII ст. Приєднання Криму до Росії.</w:t>
            </w:r>
          </w:p>
          <w:p w:rsidR="00BC4515" w:rsidRPr="00FB04F5" w:rsidRDefault="00BC4515" w:rsidP="00E12765">
            <w:pPr>
              <w:shd w:val="clear" w:color="auto" w:fill="FFFFFF"/>
              <w:ind w:firstLine="163"/>
              <w:jc w:val="both"/>
              <w:rPr>
                <w:sz w:val="24"/>
                <w:szCs w:val="24"/>
                <w:lang w:val="en-US"/>
              </w:rPr>
            </w:pPr>
            <w:r w:rsidRPr="00FB04F5">
              <w:rPr>
                <w:sz w:val="24"/>
                <w:szCs w:val="24"/>
                <w:lang w:val="uk-UA"/>
              </w:rPr>
              <w:t>Особливості розвитку культури в другій половині XVIII ст. Освіта. Внесок Києво-Могилянської академії в культурно-освітній розвиток. Розвиток філософських ідей. Г. Сковорода. Природничі науки. Музика. Театр. Архітектура. Скульптура. Графіка. Живопис.</w:t>
            </w:r>
          </w:p>
        </w:tc>
        <w:tc>
          <w:tcPr>
            <w:tcW w:w="8280" w:type="dxa"/>
            <w:tcBorders>
              <w:top w:val="single" w:sz="6" w:space="0" w:color="auto"/>
              <w:left w:val="single" w:sz="6" w:space="0" w:color="auto"/>
              <w:bottom w:val="single" w:sz="6" w:space="0" w:color="auto"/>
              <w:right w:val="single" w:sz="6" w:space="0" w:color="auto"/>
            </w:tcBorders>
            <w:shd w:val="clear" w:color="auto" w:fill="FFFFFF"/>
          </w:tcPr>
          <w:p w:rsidR="00BC4515" w:rsidRPr="00FB04F5" w:rsidRDefault="00BC4515" w:rsidP="00E12765">
            <w:pPr>
              <w:shd w:val="clear" w:color="auto" w:fill="FFFFFF"/>
              <w:jc w:val="both"/>
              <w:rPr>
                <w:sz w:val="24"/>
                <w:szCs w:val="24"/>
                <w:lang w:val="uk-UA"/>
              </w:rPr>
            </w:pPr>
            <w:r w:rsidRPr="00FB04F5">
              <w:rPr>
                <w:b/>
                <w:bCs/>
                <w:sz w:val="24"/>
                <w:szCs w:val="24"/>
                <w:lang w:val="uk-UA"/>
              </w:rPr>
              <w:t xml:space="preserve">Учень/учениця:    </w:t>
            </w:r>
          </w:p>
          <w:p w:rsidR="00BC4515" w:rsidRPr="00FB04F5" w:rsidRDefault="00BC4515" w:rsidP="00E12765">
            <w:pPr>
              <w:shd w:val="clear" w:color="auto" w:fill="FFFFFF"/>
              <w:jc w:val="both"/>
              <w:rPr>
                <w:sz w:val="24"/>
                <w:szCs w:val="24"/>
                <w:lang w:val="uk-UA"/>
              </w:rPr>
            </w:pPr>
            <w:r w:rsidRPr="00FB04F5">
              <w:rPr>
                <w:i/>
                <w:iCs/>
                <w:sz w:val="24"/>
                <w:szCs w:val="24"/>
                <w:lang w:val="uk-UA"/>
              </w:rPr>
              <w:t>показує на карті територіальні</w:t>
            </w:r>
            <w:r w:rsidRPr="00FB04F5">
              <w:rPr>
                <w:sz w:val="24"/>
                <w:szCs w:val="24"/>
                <w:lang w:val="uk-UA"/>
              </w:rPr>
              <w:t xml:space="preserve"> зміни, що відбулися внаслідок поділів Польщі, російсько-турецької війни (1768—1774), захоплення Росією Криму (1783), ліквідації козацького адміністративно-територіального устрою на Лівобережній Україні, Слобожанщині, території Вольностей Війська Запорізького, території, охоплені національно-визвольним рухом на Правобережній та Західній Україні;</w:t>
            </w:r>
          </w:p>
          <w:p w:rsidR="00BC4515" w:rsidRPr="00FB04F5" w:rsidRDefault="00BC4515" w:rsidP="00E12765">
            <w:pPr>
              <w:shd w:val="clear" w:color="auto" w:fill="FFFFFF"/>
              <w:jc w:val="both"/>
              <w:rPr>
                <w:sz w:val="24"/>
                <w:szCs w:val="24"/>
                <w:lang w:val="uk-UA"/>
              </w:rPr>
            </w:pPr>
            <w:r w:rsidRPr="00FB04F5">
              <w:rPr>
                <w:i/>
                <w:iCs/>
                <w:sz w:val="24"/>
                <w:szCs w:val="24"/>
                <w:lang w:val="uk-UA"/>
              </w:rPr>
              <w:t xml:space="preserve">встановлює </w:t>
            </w:r>
            <w:r w:rsidRPr="00FB04F5">
              <w:rPr>
                <w:sz w:val="24"/>
                <w:szCs w:val="24"/>
                <w:lang w:val="uk-UA"/>
              </w:rPr>
              <w:t>хронологічну послідовність подій періоду.</w:t>
            </w:r>
          </w:p>
          <w:p w:rsidR="00BC4515" w:rsidRPr="00FB04F5" w:rsidRDefault="00BC4515" w:rsidP="00E12765">
            <w:pPr>
              <w:shd w:val="clear" w:color="auto" w:fill="FFFFFF"/>
              <w:jc w:val="both"/>
              <w:rPr>
                <w:sz w:val="24"/>
                <w:szCs w:val="24"/>
                <w:lang w:val="uk-UA"/>
              </w:rPr>
            </w:pPr>
            <w:r w:rsidRPr="00FB04F5">
              <w:rPr>
                <w:sz w:val="24"/>
                <w:szCs w:val="24"/>
                <w:lang w:val="uk-UA"/>
              </w:rPr>
              <w:t>На основі різних джерел інформації:</w:t>
            </w:r>
          </w:p>
          <w:p w:rsidR="00BC4515" w:rsidRPr="00FB04F5" w:rsidRDefault="00BC4515" w:rsidP="00E12765">
            <w:pPr>
              <w:shd w:val="clear" w:color="auto" w:fill="FFFFFF"/>
              <w:jc w:val="both"/>
              <w:rPr>
                <w:sz w:val="24"/>
                <w:szCs w:val="24"/>
                <w:lang w:val="uk-UA"/>
              </w:rPr>
            </w:pPr>
            <w:r w:rsidRPr="00FB04F5">
              <w:rPr>
                <w:i/>
                <w:iCs/>
                <w:sz w:val="24"/>
                <w:szCs w:val="24"/>
                <w:lang w:val="uk-UA"/>
              </w:rPr>
              <w:t xml:space="preserve">застосовує </w:t>
            </w:r>
            <w:r w:rsidRPr="00FB04F5">
              <w:rPr>
                <w:sz w:val="24"/>
                <w:szCs w:val="24"/>
                <w:lang w:val="uk-UA"/>
              </w:rPr>
              <w:t xml:space="preserve">та </w:t>
            </w:r>
            <w:r w:rsidRPr="00FB04F5">
              <w:rPr>
                <w:i/>
                <w:iCs/>
                <w:sz w:val="24"/>
                <w:szCs w:val="24"/>
                <w:lang w:val="uk-UA"/>
              </w:rPr>
              <w:t xml:space="preserve">пояснює </w:t>
            </w:r>
            <w:r w:rsidRPr="00FB04F5">
              <w:rPr>
                <w:sz w:val="24"/>
                <w:szCs w:val="24"/>
                <w:lang w:val="uk-UA"/>
              </w:rPr>
              <w:t>на прикладах поняття і терміни: «Вольності Війська Запорізького», «Підпільненська Січ», «Задунайська Січ», «гайдамаки», «опришки»;</w:t>
            </w:r>
          </w:p>
          <w:p w:rsidR="00BC4515" w:rsidRPr="00FB04F5" w:rsidRDefault="00BC4515" w:rsidP="00E12765">
            <w:pPr>
              <w:shd w:val="clear" w:color="auto" w:fill="FFFFFF"/>
              <w:jc w:val="both"/>
              <w:rPr>
                <w:sz w:val="24"/>
                <w:szCs w:val="24"/>
                <w:lang w:val="uk-UA"/>
              </w:rPr>
            </w:pPr>
            <w:r w:rsidRPr="00FB04F5">
              <w:rPr>
                <w:i/>
                <w:iCs/>
                <w:sz w:val="24"/>
                <w:szCs w:val="24"/>
                <w:lang w:val="uk-UA"/>
              </w:rPr>
              <w:t xml:space="preserve">визначає </w:t>
            </w:r>
            <w:r w:rsidRPr="00FB04F5">
              <w:rPr>
                <w:sz w:val="24"/>
                <w:szCs w:val="24"/>
                <w:lang w:val="uk-UA"/>
              </w:rPr>
              <w:t>причини, суть та наслідки основних явищ і подій періоду;</w:t>
            </w:r>
          </w:p>
          <w:p w:rsidR="00BC4515" w:rsidRPr="00FB04F5" w:rsidRDefault="00BC4515" w:rsidP="00E12765">
            <w:pPr>
              <w:shd w:val="clear" w:color="auto" w:fill="FFFFFF"/>
              <w:jc w:val="both"/>
              <w:rPr>
                <w:sz w:val="24"/>
                <w:szCs w:val="24"/>
                <w:lang w:val="uk-UA"/>
              </w:rPr>
            </w:pPr>
            <w:r w:rsidRPr="00FB04F5">
              <w:rPr>
                <w:i/>
                <w:iCs/>
                <w:sz w:val="24"/>
                <w:szCs w:val="24"/>
                <w:lang w:val="uk-UA"/>
              </w:rPr>
              <w:t xml:space="preserve">визначає </w:t>
            </w:r>
            <w:r w:rsidRPr="00FB04F5">
              <w:rPr>
                <w:sz w:val="24"/>
                <w:szCs w:val="24"/>
                <w:lang w:val="uk-UA"/>
              </w:rPr>
              <w:t>значення українського козацтва, Запорізької Січі та Гетьманщини в історії України;</w:t>
            </w:r>
          </w:p>
          <w:p w:rsidR="00BC4515" w:rsidRPr="00FB04F5" w:rsidRDefault="00BC4515" w:rsidP="00E12765">
            <w:pPr>
              <w:shd w:val="clear" w:color="auto" w:fill="FFFFFF"/>
              <w:jc w:val="both"/>
              <w:rPr>
                <w:sz w:val="24"/>
                <w:szCs w:val="24"/>
                <w:lang w:val="uk-UA"/>
              </w:rPr>
            </w:pPr>
            <w:r w:rsidRPr="00FB04F5">
              <w:rPr>
                <w:i/>
                <w:iCs/>
                <w:sz w:val="24"/>
                <w:szCs w:val="24"/>
                <w:lang w:val="uk-UA"/>
              </w:rPr>
              <w:t xml:space="preserve">характеризує </w:t>
            </w:r>
            <w:r w:rsidRPr="00FB04F5">
              <w:rPr>
                <w:sz w:val="24"/>
                <w:szCs w:val="24"/>
                <w:lang w:val="uk-UA"/>
              </w:rPr>
              <w:t xml:space="preserve">та </w:t>
            </w:r>
            <w:r w:rsidRPr="00FB04F5">
              <w:rPr>
                <w:i/>
                <w:iCs/>
                <w:sz w:val="24"/>
                <w:szCs w:val="24"/>
                <w:lang w:val="uk-UA"/>
              </w:rPr>
              <w:t xml:space="preserve">оцінює </w:t>
            </w:r>
            <w:r w:rsidRPr="00FB04F5">
              <w:rPr>
                <w:sz w:val="24"/>
                <w:szCs w:val="24"/>
                <w:lang w:val="uk-UA"/>
              </w:rPr>
              <w:t>діяльність гетьмана К. Розумовського, кошового отамана П. Калнишевського, поета та філософа Г. Сковороди;</w:t>
            </w:r>
          </w:p>
          <w:p w:rsidR="00BC4515" w:rsidRPr="00FB04F5" w:rsidRDefault="00BC4515" w:rsidP="00E12765">
            <w:pPr>
              <w:shd w:val="clear" w:color="auto" w:fill="FFFFFF"/>
              <w:jc w:val="both"/>
              <w:rPr>
                <w:sz w:val="24"/>
                <w:szCs w:val="24"/>
                <w:lang w:val="uk-UA"/>
              </w:rPr>
            </w:pPr>
            <w:r w:rsidRPr="00FB04F5">
              <w:rPr>
                <w:i/>
                <w:iCs/>
                <w:sz w:val="24"/>
                <w:szCs w:val="24"/>
                <w:lang w:val="uk-UA"/>
              </w:rPr>
              <w:t xml:space="preserve">характеризує </w:t>
            </w:r>
            <w:r w:rsidRPr="00FB04F5">
              <w:rPr>
                <w:sz w:val="24"/>
                <w:szCs w:val="24"/>
                <w:lang w:val="uk-UA"/>
              </w:rPr>
              <w:t xml:space="preserve">культурні досягнення, </w:t>
            </w:r>
            <w:r w:rsidRPr="00FB04F5">
              <w:rPr>
                <w:i/>
                <w:iCs/>
                <w:sz w:val="24"/>
                <w:szCs w:val="24"/>
                <w:lang w:val="uk-UA"/>
              </w:rPr>
              <w:t xml:space="preserve">розпізнає </w:t>
            </w:r>
            <w:r w:rsidRPr="00FB04F5">
              <w:rPr>
                <w:sz w:val="24"/>
                <w:szCs w:val="24"/>
                <w:lang w:val="uk-UA"/>
              </w:rPr>
              <w:t xml:space="preserve">найвідоміші пам’ятки архітектури та образотворчого мистецтва, </w:t>
            </w:r>
            <w:r w:rsidRPr="00FB04F5">
              <w:rPr>
                <w:i/>
                <w:iCs/>
                <w:sz w:val="24"/>
                <w:szCs w:val="24"/>
                <w:lang w:val="uk-UA"/>
              </w:rPr>
              <w:t xml:space="preserve">стисло описує </w:t>
            </w:r>
            <w:r w:rsidRPr="00FB04F5">
              <w:rPr>
                <w:sz w:val="24"/>
                <w:szCs w:val="24"/>
                <w:lang w:val="uk-UA"/>
              </w:rPr>
              <w:t>їх;</w:t>
            </w:r>
          </w:p>
          <w:p w:rsidR="00BC4515" w:rsidRPr="00FB04F5" w:rsidRDefault="00BC4515" w:rsidP="00E12765">
            <w:pPr>
              <w:shd w:val="clear" w:color="auto" w:fill="FFFFFF"/>
              <w:jc w:val="both"/>
              <w:rPr>
                <w:sz w:val="24"/>
                <w:szCs w:val="24"/>
                <w:lang w:val="uk-UA"/>
              </w:rPr>
            </w:pPr>
            <w:r w:rsidRPr="00FB04F5">
              <w:rPr>
                <w:i/>
                <w:iCs/>
                <w:sz w:val="24"/>
                <w:szCs w:val="24"/>
                <w:lang w:val="uk-UA"/>
              </w:rPr>
              <w:t xml:space="preserve">висловлює </w:t>
            </w:r>
            <w:r w:rsidRPr="00FB04F5">
              <w:rPr>
                <w:sz w:val="24"/>
                <w:szCs w:val="24"/>
                <w:lang w:val="uk-UA"/>
              </w:rPr>
              <w:t>ставлення доісторичних діячів доби, судження про доленосні події доби;</w:t>
            </w:r>
          </w:p>
          <w:p w:rsidR="00BC4515" w:rsidRPr="00FB04F5" w:rsidRDefault="00BC4515" w:rsidP="00E12765">
            <w:pPr>
              <w:shd w:val="clear" w:color="auto" w:fill="FFFFFF"/>
              <w:jc w:val="both"/>
              <w:rPr>
                <w:sz w:val="24"/>
                <w:szCs w:val="24"/>
              </w:rPr>
            </w:pPr>
            <w:r w:rsidRPr="00FB04F5">
              <w:rPr>
                <w:i/>
                <w:iCs/>
                <w:sz w:val="24"/>
                <w:szCs w:val="24"/>
                <w:lang w:val="uk-UA"/>
              </w:rPr>
              <w:t>доводить</w:t>
            </w:r>
            <w:r w:rsidRPr="00FB04F5">
              <w:rPr>
                <w:sz w:val="24"/>
                <w:szCs w:val="24"/>
                <w:lang w:val="uk-UA"/>
              </w:rPr>
              <w:t>, що Києво-Могилянська академія була одним із найвпливовіших центрів освіти, науки, видавничої справи в Україні та Росії.</w:t>
            </w:r>
          </w:p>
        </w:tc>
      </w:tr>
      <w:tr w:rsidR="00BC4515" w:rsidRPr="00FB04F5" w:rsidTr="00FB04F5">
        <w:tc>
          <w:tcPr>
            <w:tcW w:w="900" w:type="dxa"/>
            <w:tcBorders>
              <w:top w:val="single" w:sz="6" w:space="0" w:color="auto"/>
              <w:left w:val="single" w:sz="6" w:space="0" w:color="auto"/>
              <w:bottom w:val="single" w:sz="6" w:space="0" w:color="auto"/>
              <w:right w:val="single" w:sz="6" w:space="0" w:color="auto"/>
            </w:tcBorders>
            <w:shd w:val="clear" w:color="auto" w:fill="FFFFFF"/>
          </w:tcPr>
          <w:p w:rsidR="00BC4515" w:rsidRPr="00FB04F5" w:rsidRDefault="00BC4515" w:rsidP="00E12765">
            <w:pPr>
              <w:shd w:val="clear" w:color="auto" w:fill="FFFFFF"/>
              <w:jc w:val="center"/>
              <w:rPr>
                <w:sz w:val="24"/>
                <w:szCs w:val="24"/>
                <w:lang w:val="uk-UA"/>
              </w:rPr>
            </w:pPr>
            <w:r w:rsidRPr="00FB04F5">
              <w:rPr>
                <w:sz w:val="24"/>
                <w:szCs w:val="24"/>
                <w:lang w:val="uk-UA"/>
              </w:rPr>
              <w:t>1</w:t>
            </w:r>
          </w:p>
        </w:tc>
        <w:tc>
          <w:tcPr>
            <w:tcW w:w="5220" w:type="dxa"/>
            <w:tcBorders>
              <w:top w:val="single" w:sz="6" w:space="0" w:color="auto"/>
              <w:left w:val="single" w:sz="6" w:space="0" w:color="auto"/>
              <w:bottom w:val="single" w:sz="6" w:space="0" w:color="auto"/>
              <w:right w:val="single" w:sz="6" w:space="0" w:color="auto"/>
            </w:tcBorders>
            <w:shd w:val="clear" w:color="auto" w:fill="FFFFFF"/>
          </w:tcPr>
          <w:p w:rsidR="00BC4515" w:rsidRPr="00FB04F5" w:rsidRDefault="00BC4515" w:rsidP="00E12765">
            <w:pPr>
              <w:shd w:val="clear" w:color="auto" w:fill="FFFFFF"/>
              <w:jc w:val="both"/>
              <w:rPr>
                <w:sz w:val="24"/>
                <w:szCs w:val="24"/>
                <w:lang w:val="uk-UA"/>
              </w:rPr>
            </w:pPr>
            <w:r w:rsidRPr="00FB04F5">
              <w:rPr>
                <w:i/>
                <w:iCs/>
                <w:sz w:val="24"/>
                <w:szCs w:val="24"/>
                <w:lang w:val="uk-UA"/>
              </w:rPr>
              <w:t>Узагальнення</w:t>
            </w:r>
          </w:p>
        </w:tc>
        <w:tc>
          <w:tcPr>
            <w:tcW w:w="8280" w:type="dxa"/>
            <w:tcBorders>
              <w:top w:val="single" w:sz="6" w:space="0" w:color="auto"/>
              <w:left w:val="single" w:sz="6" w:space="0" w:color="auto"/>
              <w:bottom w:val="single" w:sz="6" w:space="0" w:color="auto"/>
              <w:right w:val="single" w:sz="6" w:space="0" w:color="auto"/>
            </w:tcBorders>
            <w:shd w:val="clear" w:color="auto" w:fill="FFFFFF"/>
          </w:tcPr>
          <w:p w:rsidR="00BC4515" w:rsidRPr="00FB04F5" w:rsidRDefault="00BC4515" w:rsidP="00E12765">
            <w:pPr>
              <w:shd w:val="clear" w:color="auto" w:fill="FFFFFF"/>
              <w:rPr>
                <w:sz w:val="24"/>
                <w:szCs w:val="24"/>
                <w:lang w:val="uk-UA"/>
              </w:rPr>
            </w:pPr>
          </w:p>
        </w:tc>
      </w:tr>
      <w:tr w:rsidR="00BC4515" w:rsidRPr="00FB04F5" w:rsidTr="00FB04F5">
        <w:tc>
          <w:tcPr>
            <w:tcW w:w="900" w:type="dxa"/>
            <w:tcBorders>
              <w:top w:val="single" w:sz="6" w:space="0" w:color="auto"/>
              <w:left w:val="single" w:sz="6" w:space="0" w:color="auto"/>
              <w:bottom w:val="single" w:sz="6" w:space="0" w:color="auto"/>
              <w:right w:val="single" w:sz="6" w:space="0" w:color="auto"/>
            </w:tcBorders>
            <w:shd w:val="clear" w:color="auto" w:fill="FFFFFF"/>
          </w:tcPr>
          <w:p w:rsidR="00BC4515" w:rsidRPr="00FB04F5" w:rsidRDefault="00BC4515" w:rsidP="00E12765">
            <w:pPr>
              <w:shd w:val="clear" w:color="auto" w:fill="FFFFFF"/>
              <w:jc w:val="center"/>
              <w:rPr>
                <w:sz w:val="24"/>
                <w:szCs w:val="24"/>
                <w:lang w:val="uk-UA"/>
              </w:rPr>
            </w:pPr>
            <w:r w:rsidRPr="00FB04F5">
              <w:rPr>
                <w:sz w:val="24"/>
                <w:szCs w:val="24"/>
                <w:lang w:val="uk-UA"/>
              </w:rPr>
              <w:t>1</w:t>
            </w:r>
          </w:p>
        </w:tc>
        <w:tc>
          <w:tcPr>
            <w:tcW w:w="5220" w:type="dxa"/>
            <w:tcBorders>
              <w:top w:val="single" w:sz="6" w:space="0" w:color="auto"/>
              <w:left w:val="single" w:sz="6" w:space="0" w:color="auto"/>
              <w:bottom w:val="single" w:sz="6" w:space="0" w:color="auto"/>
              <w:right w:val="single" w:sz="6" w:space="0" w:color="auto"/>
            </w:tcBorders>
            <w:shd w:val="clear" w:color="auto" w:fill="FFFFFF"/>
          </w:tcPr>
          <w:p w:rsidR="00BC4515" w:rsidRPr="00FB04F5" w:rsidRDefault="00BC4515" w:rsidP="00E12765">
            <w:pPr>
              <w:shd w:val="clear" w:color="auto" w:fill="FFFFFF"/>
              <w:jc w:val="both"/>
              <w:rPr>
                <w:sz w:val="24"/>
                <w:szCs w:val="24"/>
                <w:lang w:val="uk-UA"/>
              </w:rPr>
            </w:pPr>
            <w:r w:rsidRPr="00FB04F5">
              <w:rPr>
                <w:i/>
                <w:iCs/>
                <w:sz w:val="24"/>
                <w:szCs w:val="24"/>
                <w:lang w:val="uk-UA"/>
              </w:rPr>
              <w:t>Резервний час</w:t>
            </w:r>
          </w:p>
        </w:tc>
        <w:tc>
          <w:tcPr>
            <w:tcW w:w="8280" w:type="dxa"/>
            <w:tcBorders>
              <w:top w:val="single" w:sz="6" w:space="0" w:color="auto"/>
              <w:left w:val="single" w:sz="6" w:space="0" w:color="auto"/>
              <w:bottom w:val="single" w:sz="6" w:space="0" w:color="auto"/>
              <w:right w:val="single" w:sz="6" w:space="0" w:color="auto"/>
            </w:tcBorders>
            <w:shd w:val="clear" w:color="auto" w:fill="FFFFFF"/>
          </w:tcPr>
          <w:p w:rsidR="00BC4515" w:rsidRPr="00FB04F5" w:rsidRDefault="00BC4515" w:rsidP="00E12765">
            <w:pPr>
              <w:shd w:val="clear" w:color="auto" w:fill="FFFFFF"/>
              <w:jc w:val="both"/>
              <w:rPr>
                <w:sz w:val="24"/>
                <w:szCs w:val="24"/>
                <w:lang w:val="uk-UA"/>
              </w:rPr>
            </w:pPr>
          </w:p>
        </w:tc>
      </w:tr>
    </w:tbl>
    <w:p w:rsidR="00BC4515" w:rsidRPr="00FB04F5" w:rsidRDefault="00BC4515" w:rsidP="00E12765">
      <w:pPr>
        <w:jc w:val="both"/>
        <w:rPr>
          <w:sz w:val="24"/>
          <w:szCs w:val="24"/>
          <w:lang w:val="uk-UA"/>
        </w:rPr>
      </w:pPr>
    </w:p>
    <w:p w:rsidR="00BC4515" w:rsidRDefault="00BC4515" w:rsidP="00E12765">
      <w:pPr>
        <w:widowControl w:val="0"/>
        <w:jc w:val="center"/>
        <w:rPr>
          <w:b/>
          <w:sz w:val="28"/>
          <w:szCs w:val="28"/>
          <w:lang w:val="uk-UA"/>
        </w:rPr>
      </w:pPr>
      <w:r>
        <w:rPr>
          <w:b/>
          <w:bCs/>
          <w:sz w:val="36"/>
          <w:szCs w:val="36"/>
          <w:lang w:val="uk-UA"/>
        </w:rPr>
        <w:t xml:space="preserve">Всесвітня історія </w:t>
      </w:r>
    </w:p>
    <w:p w:rsidR="00BC4515" w:rsidRDefault="00BC4515" w:rsidP="00E12765">
      <w:pPr>
        <w:widowControl w:val="0"/>
        <w:jc w:val="center"/>
        <w:rPr>
          <w:b/>
          <w:sz w:val="28"/>
          <w:szCs w:val="28"/>
          <w:lang w:val="uk-UA"/>
        </w:rPr>
      </w:pPr>
      <w:r>
        <w:rPr>
          <w:b/>
          <w:sz w:val="28"/>
          <w:szCs w:val="28"/>
          <w:lang w:val="uk-UA"/>
        </w:rPr>
        <w:t>8 клас</w:t>
      </w:r>
    </w:p>
    <w:tbl>
      <w:tblPr>
        <w:tblW w:w="14400" w:type="dxa"/>
        <w:tblInd w:w="220" w:type="dxa"/>
        <w:tblLayout w:type="fixed"/>
        <w:tblCellMar>
          <w:left w:w="40" w:type="dxa"/>
          <w:right w:w="40" w:type="dxa"/>
        </w:tblCellMar>
        <w:tblLook w:val="00A0"/>
      </w:tblPr>
      <w:tblGrid>
        <w:gridCol w:w="944"/>
        <w:gridCol w:w="5047"/>
        <w:gridCol w:w="8409"/>
      </w:tblGrid>
      <w:tr w:rsidR="00BC4515" w:rsidTr="00E97B4F">
        <w:tc>
          <w:tcPr>
            <w:tcW w:w="944" w:type="dxa"/>
            <w:tcBorders>
              <w:top w:val="single" w:sz="6" w:space="0" w:color="auto"/>
              <w:left w:val="single" w:sz="6" w:space="0" w:color="auto"/>
              <w:bottom w:val="single" w:sz="6" w:space="0" w:color="auto"/>
              <w:right w:val="single" w:sz="6" w:space="0" w:color="auto"/>
            </w:tcBorders>
            <w:shd w:val="clear" w:color="auto" w:fill="FFFFFF"/>
            <w:vAlign w:val="center"/>
          </w:tcPr>
          <w:p w:rsidR="00BC4515" w:rsidRPr="00855FD7" w:rsidRDefault="00BC4515" w:rsidP="00E12765">
            <w:pPr>
              <w:widowControl w:val="0"/>
              <w:shd w:val="clear" w:color="auto" w:fill="FFFFFF"/>
              <w:adjustRightInd w:val="0"/>
              <w:jc w:val="center"/>
              <w:rPr>
                <w:sz w:val="24"/>
                <w:szCs w:val="24"/>
                <w:lang w:val="uk-UA"/>
              </w:rPr>
            </w:pPr>
            <w:r w:rsidRPr="00855FD7">
              <w:rPr>
                <w:b/>
                <w:bCs/>
                <w:sz w:val="24"/>
                <w:szCs w:val="24"/>
                <w:lang w:val="uk-UA"/>
              </w:rPr>
              <w:t>К-ть год.</w:t>
            </w:r>
          </w:p>
        </w:tc>
        <w:tc>
          <w:tcPr>
            <w:tcW w:w="5047" w:type="dxa"/>
            <w:tcBorders>
              <w:top w:val="single" w:sz="6" w:space="0" w:color="auto"/>
              <w:left w:val="single" w:sz="6" w:space="0" w:color="auto"/>
              <w:bottom w:val="single" w:sz="6" w:space="0" w:color="auto"/>
              <w:right w:val="single" w:sz="6" w:space="0" w:color="auto"/>
            </w:tcBorders>
            <w:shd w:val="clear" w:color="auto" w:fill="FFFFFF"/>
            <w:vAlign w:val="center"/>
          </w:tcPr>
          <w:p w:rsidR="00BC4515" w:rsidRPr="00855FD7" w:rsidRDefault="00BC4515" w:rsidP="00E12765">
            <w:pPr>
              <w:widowControl w:val="0"/>
              <w:shd w:val="clear" w:color="auto" w:fill="FFFFFF"/>
              <w:adjustRightInd w:val="0"/>
              <w:jc w:val="center"/>
              <w:rPr>
                <w:sz w:val="24"/>
                <w:szCs w:val="24"/>
                <w:lang w:val="uk-UA"/>
              </w:rPr>
            </w:pPr>
            <w:r w:rsidRPr="00855FD7">
              <w:rPr>
                <w:b/>
                <w:bCs/>
                <w:sz w:val="24"/>
                <w:szCs w:val="24"/>
                <w:lang w:val="uk-UA"/>
              </w:rPr>
              <w:t>Зміст навчального матеріалу</w:t>
            </w:r>
          </w:p>
        </w:tc>
        <w:tc>
          <w:tcPr>
            <w:tcW w:w="8409" w:type="dxa"/>
            <w:tcBorders>
              <w:top w:val="single" w:sz="6" w:space="0" w:color="auto"/>
              <w:left w:val="single" w:sz="6" w:space="0" w:color="auto"/>
              <w:bottom w:val="single" w:sz="6" w:space="0" w:color="auto"/>
              <w:right w:val="single" w:sz="6" w:space="0" w:color="auto"/>
            </w:tcBorders>
            <w:shd w:val="clear" w:color="auto" w:fill="FFFFFF"/>
            <w:vAlign w:val="center"/>
          </w:tcPr>
          <w:p w:rsidR="00BC4515" w:rsidRPr="00855FD7" w:rsidRDefault="00BC4515" w:rsidP="00E12765">
            <w:pPr>
              <w:widowControl w:val="0"/>
              <w:shd w:val="clear" w:color="auto" w:fill="FFFFFF"/>
              <w:adjustRightInd w:val="0"/>
              <w:jc w:val="center"/>
              <w:rPr>
                <w:sz w:val="24"/>
                <w:szCs w:val="24"/>
                <w:lang w:val="uk-UA"/>
              </w:rPr>
            </w:pPr>
            <w:r w:rsidRPr="00855FD7">
              <w:rPr>
                <w:b/>
                <w:bCs/>
                <w:sz w:val="24"/>
                <w:szCs w:val="24"/>
                <w:lang w:val="uk-UA"/>
              </w:rPr>
              <w:t>Державні вимоги до рівня загальноосвітньої підготовки учнів</w:t>
            </w:r>
          </w:p>
        </w:tc>
      </w:tr>
      <w:tr w:rsidR="00BC4515" w:rsidTr="00E97B4F">
        <w:tc>
          <w:tcPr>
            <w:tcW w:w="944" w:type="dxa"/>
            <w:tcBorders>
              <w:top w:val="single" w:sz="6" w:space="0" w:color="auto"/>
              <w:left w:val="single" w:sz="6" w:space="0" w:color="auto"/>
              <w:bottom w:val="single" w:sz="6" w:space="0" w:color="auto"/>
              <w:right w:val="single" w:sz="6" w:space="0" w:color="auto"/>
            </w:tcBorders>
            <w:shd w:val="clear" w:color="auto" w:fill="FFFFFF"/>
          </w:tcPr>
          <w:p w:rsidR="00BC4515" w:rsidRPr="00855FD7" w:rsidRDefault="00BC4515" w:rsidP="00B622C5">
            <w:pPr>
              <w:widowControl w:val="0"/>
              <w:shd w:val="clear" w:color="auto" w:fill="FFFFFF"/>
              <w:adjustRightInd w:val="0"/>
              <w:jc w:val="center"/>
              <w:rPr>
                <w:sz w:val="24"/>
                <w:szCs w:val="24"/>
                <w:lang w:val="uk-UA"/>
              </w:rPr>
            </w:pPr>
            <w:r w:rsidRPr="00855FD7">
              <w:rPr>
                <w:sz w:val="24"/>
                <w:szCs w:val="24"/>
                <w:lang w:val="uk-UA"/>
              </w:rPr>
              <w:t>1</w:t>
            </w:r>
          </w:p>
        </w:tc>
        <w:tc>
          <w:tcPr>
            <w:tcW w:w="5047" w:type="dxa"/>
            <w:tcBorders>
              <w:top w:val="single" w:sz="6" w:space="0" w:color="auto"/>
              <w:left w:val="single" w:sz="6" w:space="0" w:color="auto"/>
              <w:bottom w:val="single" w:sz="6" w:space="0" w:color="auto"/>
              <w:right w:val="single" w:sz="6" w:space="0" w:color="auto"/>
            </w:tcBorders>
            <w:shd w:val="clear" w:color="auto" w:fill="FFFFFF"/>
          </w:tcPr>
          <w:p w:rsidR="00BC4515" w:rsidRPr="00855FD7" w:rsidRDefault="00BC4515" w:rsidP="00E12765">
            <w:pPr>
              <w:widowControl w:val="0"/>
              <w:shd w:val="clear" w:color="auto" w:fill="FFFFFF"/>
              <w:adjustRightInd w:val="0"/>
              <w:jc w:val="both"/>
              <w:rPr>
                <w:sz w:val="24"/>
                <w:szCs w:val="24"/>
                <w:lang w:val="uk-UA"/>
              </w:rPr>
            </w:pPr>
            <w:r w:rsidRPr="00855FD7">
              <w:rPr>
                <w:b/>
                <w:bCs/>
                <w:sz w:val="24"/>
                <w:szCs w:val="24"/>
                <w:lang w:val="uk-UA"/>
              </w:rPr>
              <w:t>ВСТУП</w:t>
            </w:r>
          </w:p>
          <w:p w:rsidR="00BC4515" w:rsidRPr="00855FD7" w:rsidRDefault="00BC4515" w:rsidP="00E12765">
            <w:pPr>
              <w:widowControl w:val="0"/>
              <w:shd w:val="clear" w:color="auto" w:fill="FFFFFF"/>
              <w:adjustRightInd w:val="0"/>
              <w:ind w:firstLine="173"/>
              <w:jc w:val="both"/>
              <w:rPr>
                <w:sz w:val="24"/>
                <w:szCs w:val="24"/>
                <w:lang w:val="uk-UA"/>
              </w:rPr>
            </w:pPr>
            <w:r w:rsidRPr="00855FD7">
              <w:rPr>
                <w:sz w:val="24"/>
                <w:szCs w:val="24"/>
                <w:lang w:val="uk-UA"/>
              </w:rPr>
              <w:t>Ознайомлення учнів із завданнями й структурою курсу. Побудова підручника. Додаткова навчальна література та електронні ресурси.</w:t>
            </w:r>
          </w:p>
          <w:p w:rsidR="00BC4515" w:rsidRPr="00855FD7" w:rsidRDefault="00BC4515" w:rsidP="00E12765">
            <w:pPr>
              <w:widowControl w:val="0"/>
              <w:shd w:val="clear" w:color="auto" w:fill="FFFFFF"/>
              <w:adjustRightInd w:val="0"/>
              <w:ind w:firstLine="173"/>
              <w:jc w:val="both"/>
              <w:rPr>
                <w:sz w:val="24"/>
                <w:szCs w:val="24"/>
                <w:lang w:val="uk-UA"/>
              </w:rPr>
            </w:pPr>
            <w:r w:rsidRPr="00855FD7">
              <w:rPr>
                <w:sz w:val="24"/>
                <w:szCs w:val="24"/>
                <w:lang w:val="uk-UA"/>
              </w:rPr>
              <w:t>Хронологічні межі й періодизація. Поняття Нового часу. Політична карта Європи. Народонаселення.</w:t>
            </w:r>
          </w:p>
        </w:tc>
        <w:tc>
          <w:tcPr>
            <w:tcW w:w="8409" w:type="dxa"/>
            <w:tcBorders>
              <w:top w:val="single" w:sz="6" w:space="0" w:color="auto"/>
              <w:left w:val="single" w:sz="6" w:space="0" w:color="auto"/>
              <w:bottom w:val="single" w:sz="6" w:space="0" w:color="auto"/>
              <w:right w:val="single" w:sz="6" w:space="0" w:color="auto"/>
            </w:tcBorders>
            <w:shd w:val="clear" w:color="auto" w:fill="FFFFFF"/>
          </w:tcPr>
          <w:p w:rsidR="00BC4515" w:rsidRPr="00855FD7" w:rsidRDefault="00BC4515" w:rsidP="00E12765">
            <w:pPr>
              <w:widowControl w:val="0"/>
              <w:shd w:val="clear" w:color="auto" w:fill="FFFFFF"/>
              <w:adjustRightInd w:val="0"/>
              <w:jc w:val="both"/>
              <w:rPr>
                <w:sz w:val="24"/>
                <w:szCs w:val="24"/>
                <w:lang w:val="uk-UA"/>
              </w:rPr>
            </w:pPr>
            <w:r w:rsidRPr="00855FD7">
              <w:rPr>
                <w:b/>
                <w:bCs/>
                <w:sz w:val="24"/>
                <w:szCs w:val="24"/>
                <w:lang w:val="uk-UA"/>
              </w:rPr>
              <w:t>Учень/учениця:</w:t>
            </w:r>
          </w:p>
          <w:p w:rsidR="00BC4515" w:rsidRPr="00855FD7" w:rsidRDefault="00BC4515" w:rsidP="00E12765">
            <w:pPr>
              <w:widowControl w:val="0"/>
              <w:shd w:val="clear" w:color="auto" w:fill="FFFFFF"/>
              <w:adjustRightInd w:val="0"/>
              <w:jc w:val="both"/>
              <w:rPr>
                <w:sz w:val="24"/>
                <w:szCs w:val="24"/>
                <w:lang w:val="uk-UA"/>
              </w:rPr>
            </w:pPr>
            <w:r w:rsidRPr="00855FD7">
              <w:rPr>
                <w:i/>
                <w:iCs/>
                <w:sz w:val="24"/>
                <w:szCs w:val="24"/>
                <w:lang w:val="uk-UA"/>
              </w:rPr>
              <w:t xml:space="preserve">називає </w:t>
            </w:r>
            <w:r w:rsidRPr="00855FD7">
              <w:rPr>
                <w:sz w:val="24"/>
                <w:szCs w:val="24"/>
                <w:lang w:val="uk-UA"/>
              </w:rPr>
              <w:t xml:space="preserve">хронологічні межі та періодизацію Нового часу; </w:t>
            </w:r>
            <w:r w:rsidRPr="00855FD7">
              <w:rPr>
                <w:i/>
                <w:iCs/>
                <w:sz w:val="24"/>
                <w:szCs w:val="24"/>
                <w:lang w:val="uk-UA"/>
              </w:rPr>
              <w:t xml:space="preserve">показує на карті </w:t>
            </w:r>
            <w:r w:rsidRPr="00855FD7">
              <w:rPr>
                <w:sz w:val="24"/>
                <w:szCs w:val="24"/>
                <w:lang w:val="uk-UA"/>
              </w:rPr>
              <w:t xml:space="preserve">головні європейські країни; </w:t>
            </w:r>
            <w:r w:rsidRPr="00855FD7">
              <w:rPr>
                <w:i/>
                <w:iCs/>
                <w:sz w:val="24"/>
                <w:szCs w:val="24"/>
                <w:lang w:val="uk-UA"/>
              </w:rPr>
              <w:t xml:space="preserve">пояснює </w:t>
            </w:r>
            <w:r w:rsidRPr="00855FD7">
              <w:rPr>
                <w:sz w:val="24"/>
                <w:szCs w:val="24"/>
                <w:lang w:val="uk-UA"/>
              </w:rPr>
              <w:t xml:space="preserve">та </w:t>
            </w:r>
            <w:r w:rsidRPr="00855FD7">
              <w:rPr>
                <w:i/>
                <w:iCs/>
                <w:sz w:val="24"/>
                <w:szCs w:val="24"/>
                <w:lang w:val="uk-UA"/>
              </w:rPr>
              <w:t xml:space="preserve">застосовує </w:t>
            </w:r>
            <w:r w:rsidRPr="00855FD7">
              <w:rPr>
                <w:sz w:val="24"/>
                <w:szCs w:val="24"/>
                <w:lang w:val="uk-UA"/>
              </w:rPr>
              <w:t>поняття: «Новий час», «ранній Новий час».</w:t>
            </w:r>
          </w:p>
        </w:tc>
      </w:tr>
      <w:tr w:rsidR="00BC4515" w:rsidTr="00E97B4F">
        <w:tc>
          <w:tcPr>
            <w:tcW w:w="944" w:type="dxa"/>
            <w:tcBorders>
              <w:top w:val="single" w:sz="6" w:space="0" w:color="auto"/>
              <w:left w:val="single" w:sz="6" w:space="0" w:color="auto"/>
              <w:bottom w:val="single" w:sz="6" w:space="0" w:color="auto"/>
              <w:right w:val="single" w:sz="6" w:space="0" w:color="auto"/>
            </w:tcBorders>
            <w:shd w:val="clear" w:color="auto" w:fill="FFFFFF"/>
          </w:tcPr>
          <w:p w:rsidR="00BC4515" w:rsidRPr="00855FD7" w:rsidRDefault="00BC4515" w:rsidP="00E12765">
            <w:pPr>
              <w:widowControl w:val="0"/>
              <w:shd w:val="clear" w:color="auto" w:fill="FFFFFF"/>
              <w:adjustRightInd w:val="0"/>
              <w:rPr>
                <w:sz w:val="24"/>
                <w:szCs w:val="24"/>
                <w:lang w:val="uk-UA"/>
              </w:rPr>
            </w:pPr>
          </w:p>
        </w:tc>
        <w:tc>
          <w:tcPr>
            <w:tcW w:w="5047" w:type="dxa"/>
            <w:tcBorders>
              <w:top w:val="single" w:sz="6" w:space="0" w:color="auto"/>
              <w:left w:val="single" w:sz="6" w:space="0" w:color="auto"/>
              <w:bottom w:val="single" w:sz="6" w:space="0" w:color="auto"/>
              <w:right w:val="single" w:sz="6" w:space="0" w:color="auto"/>
            </w:tcBorders>
            <w:shd w:val="clear" w:color="auto" w:fill="FFFFFF"/>
          </w:tcPr>
          <w:p w:rsidR="00BC4515" w:rsidRPr="00855FD7" w:rsidRDefault="00BC4515" w:rsidP="00E12765">
            <w:pPr>
              <w:widowControl w:val="0"/>
              <w:shd w:val="clear" w:color="auto" w:fill="FFFFFF"/>
              <w:adjustRightInd w:val="0"/>
              <w:ind w:left="1742"/>
              <w:jc w:val="both"/>
              <w:rPr>
                <w:sz w:val="24"/>
                <w:szCs w:val="24"/>
                <w:lang w:val="uk-UA"/>
              </w:rPr>
            </w:pPr>
            <w:r w:rsidRPr="00855FD7">
              <w:rPr>
                <w:b/>
                <w:bCs/>
                <w:sz w:val="24"/>
                <w:szCs w:val="24"/>
                <w:lang w:val="uk-UA"/>
              </w:rPr>
              <w:t>Ранній Новий час</w:t>
            </w:r>
          </w:p>
        </w:tc>
        <w:tc>
          <w:tcPr>
            <w:tcW w:w="8409" w:type="dxa"/>
            <w:tcBorders>
              <w:top w:val="single" w:sz="6" w:space="0" w:color="auto"/>
              <w:left w:val="single" w:sz="6" w:space="0" w:color="auto"/>
              <w:bottom w:val="single" w:sz="6" w:space="0" w:color="auto"/>
              <w:right w:val="single" w:sz="6" w:space="0" w:color="auto"/>
            </w:tcBorders>
            <w:shd w:val="clear" w:color="auto" w:fill="FFFFFF"/>
          </w:tcPr>
          <w:p w:rsidR="00BC4515" w:rsidRPr="00855FD7" w:rsidRDefault="00BC4515" w:rsidP="00E12765">
            <w:pPr>
              <w:widowControl w:val="0"/>
              <w:shd w:val="clear" w:color="auto" w:fill="FFFFFF"/>
              <w:adjustRightInd w:val="0"/>
              <w:jc w:val="both"/>
              <w:rPr>
                <w:sz w:val="24"/>
                <w:szCs w:val="24"/>
                <w:lang w:val="uk-UA"/>
              </w:rPr>
            </w:pPr>
            <w:r w:rsidRPr="00855FD7">
              <w:rPr>
                <w:sz w:val="24"/>
                <w:szCs w:val="24"/>
                <w:lang w:val="uk-UA"/>
              </w:rPr>
              <w:t>(кінець XV — перша половина XVII ст.)</w:t>
            </w:r>
          </w:p>
        </w:tc>
      </w:tr>
      <w:tr w:rsidR="00BC4515" w:rsidTr="00E97B4F">
        <w:trPr>
          <w:cantSplit/>
        </w:trPr>
        <w:tc>
          <w:tcPr>
            <w:tcW w:w="944" w:type="dxa"/>
            <w:tcBorders>
              <w:top w:val="single" w:sz="6" w:space="0" w:color="auto"/>
              <w:left w:val="single" w:sz="6" w:space="0" w:color="auto"/>
              <w:bottom w:val="single" w:sz="6" w:space="0" w:color="auto"/>
              <w:right w:val="single" w:sz="6" w:space="0" w:color="auto"/>
            </w:tcBorders>
            <w:shd w:val="clear" w:color="auto" w:fill="FFFFFF"/>
          </w:tcPr>
          <w:p w:rsidR="00BC4515" w:rsidRPr="00855FD7" w:rsidRDefault="00BC4515" w:rsidP="00AC38E7">
            <w:pPr>
              <w:widowControl w:val="0"/>
              <w:shd w:val="clear" w:color="auto" w:fill="FFFFFF"/>
              <w:adjustRightInd w:val="0"/>
              <w:jc w:val="center"/>
              <w:rPr>
                <w:sz w:val="24"/>
                <w:szCs w:val="24"/>
                <w:lang w:val="uk-UA"/>
              </w:rPr>
            </w:pPr>
            <w:r w:rsidRPr="00855FD7">
              <w:rPr>
                <w:sz w:val="24"/>
                <w:szCs w:val="24"/>
                <w:lang w:val="uk-UA"/>
              </w:rPr>
              <w:t>2</w:t>
            </w:r>
          </w:p>
        </w:tc>
        <w:tc>
          <w:tcPr>
            <w:tcW w:w="5047" w:type="dxa"/>
            <w:tcBorders>
              <w:top w:val="single" w:sz="6" w:space="0" w:color="auto"/>
              <w:left w:val="single" w:sz="6" w:space="0" w:color="auto"/>
              <w:bottom w:val="single" w:sz="6" w:space="0" w:color="auto"/>
              <w:right w:val="single" w:sz="6" w:space="0" w:color="auto"/>
            </w:tcBorders>
            <w:shd w:val="clear" w:color="auto" w:fill="FFFFFF"/>
          </w:tcPr>
          <w:p w:rsidR="00BC4515" w:rsidRPr="00855FD7" w:rsidRDefault="00BC4515" w:rsidP="00E12765">
            <w:pPr>
              <w:widowControl w:val="0"/>
              <w:shd w:val="clear" w:color="auto" w:fill="FFFFFF"/>
              <w:adjustRightInd w:val="0"/>
              <w:jc w:val="both"/>
              <w:rPr>
                <w:sz w:val="24"/>
                <w:szCs w:val="24"/>
                <w:lang w:val="uk-UA"/>
              </w:rPr>
            </w:pPr>
            <w:r w:rsidRPr="00855FD7">
              <w:rPr>
                <w:sz w:val="24"/>
                <w:szCs w:val="24"/>
                <w:lang w:val="uk-UA"/>
              </w:rPr>
              <w:t xml:space="preserve">Тема 1. </w:t>
            </w:r>
            <w:r w:rsidRPr="00855FD7">
              <w:rPr>
                <w:b/>
                <w:bCs/>
                <w:sz w:val="24"/>
                <w:szCs w:val="24"/>
                <w:lang w:val="uk-UA"/>
              </w:rPr>
              <w:t>ВЕЛИКІ ГЕОГРАФІЧНІ ВІДКРИТТЯ: ЗУСТРІЧ ЦИВІЛІЗАЦІЙ</w:t>
            </w:r>
          </w:p>
          <w:p w:rsidR="00BC4515" w:rsidRPr="00855FD7" w:rsidRDefault="00BC4515" w:rsidP="00E12765">
            <w:pPr>
              <w:widowControl w:val="0"/>
              <w:shd w:val="clear" w:color="auto" w:fill="FFFFFF"/>
              <w:adjustRightInd w:val="0"/>
              <w:jc w:val="both"/>
              <w:rPr>
                <w:sz w:val="24"/>
                <w:szCs w:val="24"/>
                <w:lang w:val="uk-UA"/>
              </w:rPr>
            </w:pPr>
            <w:r w:rsidRPr="00855FD7">
              <w:rPr>
                <w:sz w:val="24"/>
                <w:szCs w:val="24"/>
                <w:lang w:val="uk-UA"/>
              </w:rPr>
              <w:t>Відкриття європейців.</w:t>
            </w:r>
          </w:p>
          <w:p w:rsidR="00BC4515" w:rsidRPr="00855FD7" w:rsidRDefault="00BC4515" w:rsidP="00E12765">
            <w:pPr>
              <w:widowControl w:val="0"/>
              <w:shd w:val="clear" w:color="auto" w:fill="FFFFFF"/>
              <w:adjustRightInd w:val="0"/>
              <w:ind w:firstLine="173"/>
              <w:jc w:val="both"/>
              <w:rPr>
                <w:sz w:val="24"/>
                <w:szCs w:val="24"/>
                <w:lang w:val="uk-UA"/>
              </w:rPr>
            </w:pPr>
            <w:r w:rsidRPr="00855FD7">
              <w:rPr>
                <w:sz w:val="24"/>
                <w:szCs w:val="24"/>
                <w:lang w:val="uk-UA"/>
              </w:rPr>
              <w:t>Причини й передумови Великих географічних відкриттів XV—XVI ст. Подорожі португальців. Христофор Колумб і відкриття Нового Світу. Перша навколосвітня подорож.</w:t>
            </w:r>
          </w:p>
          <w:p w:rsidR="00BC4515" w:rsidRPr="00855FD7" w:rsidRDefault="00BC4515" w:rsidP="00E12765">
            <w:pPr>
              <w:widowControl w:val="0"/>
              <w:shd w:val="clear" w:color="auto" w:fill="FFFFFF"/>
              <w:adjustRightInd w:val="0"/>
              <w:jc w:val="both"/>
              <w:rPr>
                <w:sz w:val="24"/>
                <w:szCs w:val="24"/>
                <w:lang w:val="uk-UA"/>
              </w:rPr>
            </w:pPr>
            <w:r w:rsidRPr="00855FD7">
              <w:rPr>
                <w:sz w:val="24"/>
                <w:szCs w:val="24"/>
                <w:lang w:val="uk-UA"/>
              </w:rPr>
              <w:t>Завоювання Нового Світу.</w:t>
            </w:r>
          </w:p>
          <w:p w:rsidR="00BC4515" w:rsidRPr="00855FD7" w:rsidRDefault="00BC4515" w:rsidP="00E12765">
            <w:pPr>
              <w:widowControl w:val="0"/>
              <w:shd w:val="clear" w:color="auto" w:fill="FFFFFF"/>
              <w:adjustRightInd w:val="0"/>
              <w:ind w:firstLine="173"/>
              <w:jc w:val="both"/>
              <w:rPr>
                <w:sz w:val="24"/>
                <w:szCs w:val="24"/>
                <w:lang w:val="uk-UA"/>
              </w:rPr>
            </w:pPr>
            <w:r w:rsidRPr="00855FD7">
              <w:rPr>
                <w:sz w:val="24"/>
                <w:szCs w:val="24"/>
                <w:lang w:val="uk-UA"/>
              </w:rPr>
              <w:t>Конкістадори у Новому Світі. Перші колонії. Освоєння європейцями Північної Америки. Наслідки Великих географічних відкриттів.</w:t>
            </w:r>
          </w:p>
        </w:tc>
        <w:tc>
          <w:tcPr>
            <w:tcW w:w="8409" w:type="dxa"/>
            <w:vMerge w:val="restart"/>
            <w:tcBorders>
              <w:top w:val="single" w:sz="6" w:space="0" w:color="auto"/>
              <w:left w:val="single" w:sz="6" w:space="0" w:color="auto"/>
              <w:bottom w:val="single" w:sz="6" w:space="0" w:color="auto"/>
              <w:right w:val="single" w:sz="6" w:space="0" w:color="auto"/>
            </w:tcBorders>
            <w:shd w:val="clear" w:color="auto" w:fill="FFFFFF"/>
          </w:tcPr>
          <w:p w:rsidR="00BC4515" w:rsidRPr="00855FD7" w:rsidRDefault="00BC4515" w:rsidP="00E12765">
            <w:pPr>
              <w:widowControl w:val="0"/>
              <w:shd w:val="clear" w:color="auto" w:fill="FFFFFF"/>
              <w:adjustRightInd w:val="0"/>
              <w:jc w:val="both"/>
              <w:rPr>
                <w:sz w:val="24"/>
                <w:szCs w:val="24"/>
                <w:lang w:val="uk-UA"/>
              </w:rPr>
            </w:pPr>
            <w:r w:rsidRPr="00855FD7">
              <w:rPr>
                <w:b/>
                <w:bCs/>
                <w:sz w:val="24"/>
                <w:szCs w:val="24"/>
                <w:lang w:val="uk-UA"/>
              </w:rPr>
              <w:t>Учень/учениця:</w:t>
            </w:r>
          </w:p>
          <w:p w:rsidR="00BC4515" w:rsidRPr="00855FD7" w:rsidRDefault="00BC4515" w:rsidP="00E12765">
            <w:pPr>
              <w:widowControl w:val="0"/>
              <w:shd w:val="clear" w:color="auto" w:fill="FFFFFF"/>
              <w:adjustRightInd w:val="0"/>
              <w:jc w:val="both"/>
              <w:rPr>
                <w:sz w:val="24"/>
                <w:szCs w:val="24"/>
                <w:lang w:val="uk-UA"/>
              </w:rPr>
            </w:pPr>
            <w:r w:rsidRPr="00855FD7">
              <w:rPr>
                <w:i/>
                <w:iCs/>
                <w:sz w:val="24"/>
                <w:szCs w:val="24"/>
                <w:lang w:val="uk-UA"/>
              </w:rPr>
              <w:t xml:space="preserve">називає </w:t>
            </w:r>
            <w:r w:rsidRPr="00855FD7">
              <w:rPr>
                <w:sz w:val="24"/>
                <w:szCs w:val="24"/>
                <w:lang w:val="uk-UA"/>
              </w:rPr>
              <w:t>час Великих географічних відкриттів, поширення ідей гуманізму, дату відкриття Америки X. Колумбом; імена видатних мандрівників, доколумбові цивілізації Америки;</w:t>
            </w:r>
          </w:p>
          <w:p w:rsidR="00BC4515" w:rsidRPr="00855FD7" w:rsidRDefault="00BC4515" w:rsidP="00E12765">
            <w:pPr>
              <w:widowControl w:val="0"/>
              <w:shd w:val="clear" w:color="auto" w:fill="FFFFFF"/>
              <w:adjustRightInd w:val="0"/>
              <w:jc w:val="both"/>
              <w:rPr>
                <w:sz w:val="24"/>
                <w:szCs w:val="24"/>
                <w:lang w:val="uk-UA"/>
              </w:rPr>
            </w:pPr>
            <w:r w:rsidRPr="00855FD7">
              <w:rPr>
                <w:i/>
                <w:iCs/>
                <w:sz w:val="24"/>
                <w:szCs w:val="24"/>
                <w:lang w:val="uk-UA"/>
              </w:rPr>
              <w:t xml:space="preserve">показує на карті </w:t>
            </w:r>
            <w:r w:rsidRPr="00855FD7">
              <w:rPr>
                <w:sz w:val="24"/>
                <w:szCs w:val="24"/>
                <w:lang w:val="uk-UA"/>
              </w:rPr>
              <w:t>напрямки подорожей європейців та нові торговельні шляхи й основні географічні відкриття;</w:t>
            </w:r>
          </w:p>
          <w:p w:rsidR="00BC4515" w:rsidRPr="00855FD7" w:rsidRDefault="00BC4515" w:rsidP="00E12765">
            <w:pPr>
              <w:widowControl w:val="0"/>
              <w:shd w:val="clear" w:color="auto" w:fill="FFFFFF"/>
              <w:adjustRightInd w:val="0"/>
              <w:jc w:val="both"/>
              <w:rPr>
                <w:sz w:val="24"/>
                <w:szCs w:val="24"/>
                <w:lang w:val="uk-UA"/>
              </w:rPr>
            </w:pPr>
            <w:r w:rsidRPr="00855FD7">
              <w:rPr>
                <w:i/>
                <w:iCs/>
                <w:sz w:val="24"/>
                <w:szCs w:val="24"/>
                <w:lang w:val="uk-UA"/>
              </w:rPr>
              <w:t xml:space="preserve">пояснює </w:t>
            </w:r>
            <w:r w:rsidRPr="00855FD7">
              <w:rPr>
                <w:sz w:val="24"/>
                <w:szCs w:val="24"/>
                <w:lang w:val="uk-UA"/>
              </w:rPr>
              <w:t xml:space="preserve">і </w:t>
            </w:r>
            <w:r w:rsidRPr="00855FD7">
              <w:rPr>
                <w:i/>
                <w:iCs/>
                <w:sz w:val="24"/>
                <w:szCs w:val="24"/>
                <w:lang w:val="uk-UA"/>
              </w:rPr>
              <w:t xml:space="preserve">застосовує </w:t>
            </w:r>
            <w:r w:rsidRPr="00855FD7">
              <w:rPr>
                <w:sz w:val="24"/>
                <w:szCs w:val="24"/>
                <w:lang w:val="uk-UA"/>
              </w:rPr>
              <w:t>поняття: «Великі географічні відкриття», «колонія», «мануфактура», «капіталізм», «буржуазія», «найманий робітник»;</w:t>
            </w:r>
          </w:p>
          <w:p w:rsidR="00BC4515" w:rsidRPr="00855FD7" w:rsidRDefault="00BC4515" w:rsidP="00E12765">
            <w:pPr>
              <w:widowControl w:val="0"/>
              <w:shd w:val="clear" w:color="auto" w:fill="FFFFFF"/>
              <w:adjustRightInd w:val="0"/>
              <w:jc w:val="both"/>
              <w:rPr>
                <w:sz w:val="24"/>
                <w:szCs w:val="24"/>
                <w:lang w:val="uk-UA"/>
              </w:rPr>
            </w:pPr>
            <w:r w:rsidRPr="00855FD7">
              <w:rPr>
                <w:i/>
                <w:iCs/>
                <w:sz w:val="24"/>
                <w:szCs w:val="24"/>
                <w:lang w:val="uk-UA"/>
              </w:rPr>
              <w:t xml:space="preserve">описує </w:t>
            </w:r>
            <w:r w:rsidRPr="00855FD7">
              <w:rPr>
                <w:sz w:val="24"/>
                <w:szCs w:val="24"/>
                <w:lang w:val="uk-UA"/>
              </w:rPr>
              <w:t>подорожі європейців, доколумбові цивілізації Америки, життя і побут людини раннього Нового часу;</w:t>
            </w:r>
          </w:p>
          <w:p w:rsidR="00BC4515" w:rsidRPr="00855FD7" w:rsidRDefault="00BC4515" w:rsidP="00E12765">
            <w:pPr>
              <w:widowControl w:val="0"/>
              <w:shd w:val="clear" w:color="auto" w:fill="FFFFFF"/>
              <w:adjustRightInd w:val="0"/>
              <w:jc w:val="both"/>
              <w:rPr>
                <w:sz w:val="24"/>
                <w:szCs w:val="24"/>
                <w:lang w:val="uk-UA"/>
              </w:rPr>
            </w:pPr>
            <w:r w:rsidRPr="00855FD7">
              <w:rPr>
                <w:i/>
                <w:iCs/>
                <w:sz w:val="24"/>
                <w:szCs w:val="24"/>
                <w:lang w:val="uk-UA"/>
              </w:rPr>
              <w:t xml:space="preserve">наводить приклади </w:t>
            </w:r>
            <w:r w:rsidRPr="00855FD7">
              <w:rPr>
                <w:sz w:val="24"/>
                <w:szCs w:val="24"/>
                <w:lang w:val="uk-UA"/>
              </w:rPr>
              <w:t>руйнування середньовічного укладу, нових цінностей</w:t>
            </w:r>
            <w:r>
              <w:rPr>
                <w:sz w:val="24"/>
                <w:szCs w:val="24"/>
                <w:lang w:val="uk-UA"/>
              </w:rPr>
              <w:t xml:space="preserve"> </w:t>
            </w:r>
            <w:r w:rsidRPr="00855FD7">
              <w:rPr>
                <w:sz w:val="24"/>
                <w:szCs w:val="24"/>
                <w:lang w:val="uk-UA"/>
              </w:rPr>
              <w:t>західноєвропейців;</w:t>
            </w:r>
          </w:p>
          <w:p w:rsidR="00BC4515" w:rsidRPr="00855FD7" w:rsidRDefault="00BC4515" w:rsidP="00E12765">
            <w:pPr>
              <w:widowControl w:val="0"/>
              <w:shd w:val="clear" w:color="auto" w:fill="FFFFFF"/>
              <w:adjustRightInd w:val="0"/>
              <w:jc w:val="both"/>
              <w:rPr>
                <w:sz w:val="24"/>
                <w:szCs w:val="24"/>
                <w:lang w:val="uk-UA"/>
              </w:rPr>
            </w:pPr>
            <w:r w:rsidRPr="00855FD7">
              <w:rPr>
                <w:i/>
                <w:iCs/>
                <w:sz w:val="24"/>
                <w:szCs w:val="24"/>
                <w:lang w:val="uk-UA"/>
              </w:rPr>
              <w:t xml:space="preserve">порівнює </w:t>
            </w:r>
            <w:r w:rsidRPr="00855FD7">
              <w:rPr>
                <w:sz w:val="24"/>
                <w:szCs w:val="24"/>
                <w:lang w:val="uk-UA"/>
              </w:rPr>
              <w:t>картину світу, життя людей, технічні прилади Середньовіччя та раннього Нового часу;</w:t>
            </w:r>
          </w:p>
          <w:p w:rsidR="00BC4515" w:rsidRPr="00855FD7" w:rsidRDefault="00BC4515" w:rsidP="00E12765">
            <w:pPr>
              <w:widowControl w:val="0"/>
              <w:shd w:val="clear" w:color="auto" w:fill="FFFFFF"/>
              <w:adjustRightInd w:val="0"/>
              <w:jc w:val="both"/>
              <w:rPr>
                <w:sz w:val="24"/>
                <w:szCs w:val="24"/>
                <w:lang w:val="uk-UA"/>
              </w:rPr>
            </w:pPr>
            <w:r w:rsidRPr="00855FD7">
              <w:rPr>
                <w:i/>
                <w:iCs/>
                <w:sz w:val="24"/>
                <w:szCs w:val="24"/>
                <w:lang w:val="uk-UA"/>
              </w:rPr>
              <w:t xml:space="preserve">визначає </w:t>
            </w:r>
            <w:r w:rsidRPr="00855FD7">
              <w:rPr>
                <w:sz w:val="24"/>
                <w:szCs w:val="24"/>
                <w:lang w:val="uk-UA"/>
              </w:rPr>
              <w:t>характерні риси матеріального світу людини раннього Нового часу;</w:t>
            </w:r>
          </w:p>
          <w:p w:rsidR="00BC4515" w:rsidRPr="00855FD7" w:rsidRDefault="00BC4515" w:rsidP="00E12765">
            <w:pPr>
              <w:widowControl w:val="0"/>
              <w:shd w:val="clear" w:color="auto" w:fill="FFFFFF"/>
              <w:adjustRightInd w:val="0"/>
              <w:jc w:val="both"/>
              <w:rPr>
                <w:sz w:val="24"/>
                <w:szCs w:val="24"/>
                <w:lang w:val="uk-UA"/>
              </w:rPr>
            </w:pPr>
            <w:r w:rsidRPr="00855FD7">
              <w:rPr>
                <w:i/>
                <w:iCs/>
                <w:sz w:val="24"/>
                <w:szCs w:val="24"/>
                <w:lang w:val="uk-UA"/>
              </w:rPr>
              <w:t xml:space="preserve">обґрунтовує </w:t>
            </w:r>
            <w:r w:rsidRPr="00855FD7">
              <w:rPr>
                <w:sz w:val="24"/>
                <w:szCs w:val="24"/>
                <w:lang w:val="uk-UA"/>
              </w:rPr>
              <w:t>зв’язок між причинами, сутністю та наслідками Великих географічних відкриттів;</w:t>
            </w:r>
          </w:p>
          <w:p w:rsidR="00BC4515" w:rsidRPr="00855FD7" w:rsidRDefault="00BC4515" w:rsidP="00E12765">
            <w:pPr>
              <w:widowControl w:val="0"/>
              <w:shd w:val="clear" w:color="auto" w:fill="FFFFFF"/>
              <w:adjustRightInd w:val="0"/>
              <w:jc w:val="both"/>
              <w:rPr>
                <w:sz w:val="24"/>
                <w:szCs w:val="24"/>
                <w:lang w:val="uk-UA"/>
              </w:rPr>
            </w:pPr>
            <w:r w:rsidRPr="00855FD7">
              <w:rPr>
                <w:i/>
                <w:iCs/>
                <w:sz w:val="24"/>
                <w:szCs w:val="24"/>
                <w:lang w:val="uk-UA"/>
              </w:rPr>
              <w:t xml:space="preserve">аналізує </w:t>
            </w:r>
            <w:r w:rsidRPr="00855FD7">
              <w:rPr>
                <w:sz w:val="24"/>
                <w:szCs w:val="24"/>
                <w:lang w:val="uk-UA"/>
              </w:rPr>
              <w:t>наведені історичні джерела;</w:t>
            </w:r>
          </w:p>
          <w:p w:rsidR="00BC4515" w:rsidRPr="00855FD7" w:rsidRDefault="00BC4515" w:rsidP="00E12765">
            <w:pPr>
              <w:widowControl w:val="0"/>
              <w:shd w:val="clear" w:color="auto" w:fill="FFFFFF"/>
              <w:adjustRightInd w:val="0"/>
              <w:jc w:val="both"/>
              <w:rPr>
                <w:sz w:val="24"/>
                <w:szCs w:val="24"/>
                <w:lang w:val="uk-UA"/>
              </w:rPr>
            </w:pPr>
            <w:r w:rsidRPr="00855FD7">
              <w:rPr>
                <w:i/>
                <w:iCs/>
                <w:sz w:val="24"/>
                <w:szCs w:val="24"/>
                <w:lang w:val="uk-UA"/>
              </w:rPr>
              <w:t xml:space="preserve">висловлює судження </w:t>
            </w:r>
            <w:r w:rsidRPr="00855FD7">
              <w:rPr>
                <w:sz w:val="24"/>
                <w:szCs w:val="24"/>
                <w:lang w:val="uk-UA"/>
              </w:rPr>
              <w:t>щодо характеру і значення змін у соціально-економічному житті людини раннього Нового часу.</w:t>
            </w:r>
          </w:p>
        </w:tc>
      </w:tr>
      <w:tr w:rsidR="00BC4515" w:rsidTr="00E97B4F">
        <w:trPr>
          <w:cantSplit/>
        </w:trPr>
        <w:tc>
          <w:tcPr>
            <w:tcW w:w="944" w:type="dxa"/>
            <w:tcBorders>
              <w:top w:val="single" w:sz="6" w:space="0" w:color="auto"/>
              <w:left w:val="single" w:sz="6" w:space="0" w:color="auto"/>
              <w:bottom w:val="single" w:sz="6" w:space="0" w:color="auto"/>
              <w:right w:val="single" w:sz="6" w:space="0" w:color="auto"/>
            </w:tcBorders>
            <w:shd w:val="clear" w:color="auto" w:fill="FFFFFF"/>
          </w:tcPr>
          <w:p w:rsidR="00BC4515" w:rsidRPr="00855FD7" w:rsidRDefault="00BC4515" w:rsidP="00AC38E7">
            <w:pPr>
              <w:widowControl w:val="0"/>
              <w:shd w:val="clear" w:color="auto" w:fill="FFFFFF"/>
              <w:adjustRightInd w:val="0"/>
              <w:jc w:val="center"/>
              <w:rPr>
                <w:sz w:val="24"/>
                <w:szCs w:val="24"/>
                <w:lang w:val="uk-UA"/>
              </w:rPr>
            </w:pPr>
            <w:r w:rsidRPr="00855FD7">
              <w:rPr>
                <w:sz w:val="24"/>
                <w:szCs w:val="24"/>
                <w:lang w:val="uk-UA"/>
              </w:rPr>
              <w:t>2</w:t>
            </w:r>
          </w:p>
        </w:tc>
        <w:tc>
          <w:tcPr>
            <w:tcW w:w="5047" w:type="dxa"/>
            <w:tcBorders>
              <w:top w:val="single" w:sz="6" w:space="0" w:color="auto"/>
              <w:left w:val="single" w:sz="6" w:space="0" w:color="auto"/>
              <w:bottom w:val="single" w:sz="6" w:space="0" w:color="auto"/>
              <w:right w:val="single" w:sz="6" w:space="0" w:color="auto"/>
            </w:tcBorders>
            <w:shd w:val="clear" w:color="auto" w:fill="FFFFFF"/>
          </w:tcPr>
          <w:p w:rsidR="00BC4515" w:rsidRPr="00855FD7" w:rsidRDefault="00BC4515" w:rsidP="00E12765">
            <w:pPr>
              <w:widowControl w:val="0"/>
              <w:shd w:val="clear" w:color="auto" w:fill="FFFFFF"/>
              <w:adjustRightInd w:val="0"/>
              <w:jc w:val="both"/>
              <w:rPr>
                <w:sz w:val="24"/>
                <w:szCs w:val="24"/>
                <w:lang w:val="uk-UA"/>
              </w:rPr>
            </w:pPr>
            <w:r w:rsidRPr="00855FD7">
              <w:rPr>
                <w:sz w:val="24"/>
                <w:szCs w:val="24"/>
                <w:lang w:val="uk-UA"/>
              </w:rPr>
              <w:t xml:space="preserve">Тема 2. </w:t>
            </w:r>
            <w:r w:rsidRPr="00855FD7">
              <w:rPr>
                <w:b/>
                <w:bCs/>
                <w:sz w:val="24"/>
                <w:szCs w:val="24"/>
                <w:lang w:val="uk-UA"/>
              </w:rPr>
              <w:t>ЛЮДИНА РАННЬОЇ НОВОЇ ДОБИ</w:t>
            </w:r>
          </w:p>
          <w:p w:rsidR="00BC4515" w:rsidRPr="00855FD7" w:rsidRDefault="00BC4515" w:rsidP="00E12765">
            <w:pPr>
              <w:widowControl w:val="0"/>
              <w:shd w:val="clear" w:color="auto" w:fill="FFFFFF"/>
              <w:adjustRightInd w:val="0"/>
              <w:jc w:val="both"/>
              <w:rPr>
                <w:sz w:val="24"/>
                <w:szCs w:val="24"/>
                <w:lang w:val="uk-UA"/>
              </w:rPr>
            </w:pPr>
            <w:r w:rsidRPr="00855FD7">
              <w:rPr>
                <w:sz w:val="24"/>
                <w:szCs w:val="24"/>
                <w:lang w:val="uk-UA"/>
              </w:rPr>
              <w:t>Матеріальний світ і суспільство.</w:t>
            </w:r>
          </w:p>
          <w:p w:rsidR="00BC4515" w:rsidRPr="00855FD7" w:rsidRDefault="00BC4515" w:rsidP="00E12765">
            <w:pPr>
              <w:widowControl w:val="0"/>
              <w:shd w:val="clear" w:color="auto" w:fill="FFFFFF"/>
              <w:adjustRightInd w:val="0"/>
              <w:ind w:firstLine="173"/>
              <w:jc w:val="both"/>
              <w:rPr>
                <w:sz w:val="24"/>
                <w:szCs w:val="24"/>
                <w:lang w:val="uk-UA"/>
              </w:rPr>
            </w:pPr>
            <w:r w:rsidRPr="00855FD7">
              <w:rPr>
                <w:sz w:val="24"/>
                <w:szCs w:val="24"/>
                <w:lang w:val="uk-UA"/>
              </w:rPr>
              <w:t>Зміни в суспільстві. Шлюб і сім’я, становище жінки. Технічні вдосконалення. Господарювання, мануфактури, капіталізм.</w:t>
            </w:r>
          </w:p>
          <w:p w:rsidR="00BC4515" w:rsidRPr="00855FD7" w:rsidRDefault="00BC4515" w:rsidP="00E12765">
            <w:pPr>
              <w:widowControl w:val="0"/>
              <w:shd w:val="clear" w:color="auto" w:fill="FFFFFF"/>
              <w:adjustRightInd w:val="0"/>
              <w:jc w:val="both"/>
              <w:rPr>
                <w:sz w:val="24"/>
                <w:szCs w:val="24"/>
                <w:lang w:val="uk-UA"/>
              </w:rPr>
            </w:pPr>
            <w:r w:rsidRPr="00855FD7">
              <w:rPr>
                <w:sz w:val="24"/>
                <w:szCs w:val="24"/>
                <w:lang w:val="uk-UA"/>
              </w:rPr>
              <w:t>Повсякденне життя Західної Європи.</w:t>
            </w:r>
          </w:p>
          <w:p w:rsidR="00BC4515" w:rsidRPr="00855FD7" w:rsidRDefault="00BC4515" w:rsidP="00E12765">
            <w:pPr>
              <w:shd w:val="clear" w:color="auto" w:fill="FFFFFF"/>
              <w:ind w:firstLine="173"/>
              <w:jc w:val="both"/>
              <w:rPr>
                <w:sz w:val="24"/>
                <w:szCs w:val="24"/>
                <w:lang w:val="uk-UA"/>
              </w:rPr>
            </w:pPr>
            <w:r w:rsidRPr="00855FD7">
              <w:rPr>
                <w:sz w:val="24"/>
                <w:szCs w:val="24"/>
                <w:lang w:val="uk-UA"/>
              </w:rPr>
              <w:t>Житло і хатнє начиння. Зміни в харчуванні. Правила застілля. Одяг і мода.</w:t>
            </w:r>
          </w:p>
          <w:p w:rsidR="00BC4515" w:rsidRPr="00855FD7" w:rsidRDefault="00BC4515" w:rsidP="00E12765">
            <w:pPr>
              <w:rPr>
                <w:sz w:val="24"/>
                <w:szCs w:val="24"/>
                <w:lang w:val="uk-UA"/>
              </w:rPr>
            </w:pPr>
          </w:p>
        </w:tc>
        <w:tc>
          <w:tcPr>
            <w:tcW w:w="8409" w:type="dxa"/>
            <w:vMerge/>
            <w:tcBorders>
              <w:top w:val="single" w:sz="6" w:space="0" w:color="auto"/>
              <w:left w:val="single" w:sz="6" w:space="0" w:color="auto"/>
              <w:bottom w:val="single" w:sz="6" w:space="0" w:color="auto"/>
              <w:right w:val="single" w:sz="6" w:space="0" w:color="auto"/>
            </w:tcBorders>
            <w:vAlign w:val="center"/>
          </w:tcPr>
          <w:p w:rsidR="00BC4515" w:rsidRPr="00855FD7" w:rsidRDefault="00BC4515" w:rsidP="00E12765">
            <w:pPr>
              <w:autoSpaceDE/>
              <w:autoSpaceDN/>
              <w:rPr>
                <w:sz w:val="24"/>
                <w:szCs w:val="24"/>
                <w:lang w:val="uk-UA"/>
              </w:rPr>
            </w:pPr>
          </w:p>
        </w:tc>
      </w:tr>
      <w:tr w:rsidR="00BC4515" w:rsidTr="00E97B4F">
        <w:trPr>
          <w:cantSplit/>
        </w:trPr>
        <w:tc>
          <w:tcPr>
            <w:tcW w:w="944" w:type="dxa"/>
            <w:tcBorders>
              <w:top w:val="single" w:sz="6" w:space="0" w:color="auto"/>
              <w:left w:val="single" w:sz="6" w:space="0" w:color="auto"/>
              <w:bottom w:val="single" w:sz="6" w:space="0" w:color="auto"/>
              <w:right w:val="single" w:sz="6" w:space="0" w:color="auto"/>
            </w:tcBorders>
            <w:shd w:val="clear" w:color="auto" w:fill="FFFFFF"/>
          </w:tcPr>
          <w:p w:rsidR="00BC4515" w:rsidRPr="00855FD7" w:rsidRDefault="00BC4515" w:rsidP="00AC38E7">
            <w:pPr>
              <w:widowControl w:val="0"/>
              <w:shd w:val="clear" w:color="auto" w:fill="FFFFFF"/>
              <w:adjustRightInd w:val="0"/>
              <w:jc w:val="center"/>
              <w:rPr>
                <w:sz w:val="24"/>
                <w:szCs w:val="24"/>
                <w:lang w:val="uk-UA"/>
              </w:rPr>
            </w:pPr>
            <w:r w:rsidRPr="00855FD7">
              <w:rPr>
                <w:sz w:val="24"/>
                <w:szCs w:val="24"/>
                <w:lang w:val="uk-UA"/>
              </w:rPr>
              <w:t>2</w:t>
            </w:r>
          </w:p>
        </w:tc>
        <w:tc>
          <w:tcPr>
            <w:tcW w:w="5047" w:type="dxa"/>
            <w:tcBorders>
              <w:top w:val="single" w:sz="6" w:space="0" w:color="auto"/>
              <w:left w:val="single" w:sz="6" w:space="0" w:color="auto"/>
              <w:bottom w:val="single" w:sz="6" w:space="0" w:color="auto"/>
              <w:right w:val="single" w:sz="6" w:space="0" w:color="auto"/>
            </w:tcBorders>
            <w:shd w:val="clear" w:color="auto" w:fill="FFFFFF"/>
          </w:tcPr>
          <w:p w:rsidR="00BC4515" w:rsidRPr="00855FD7" w:rsidRDefault="00BC4515" w:rsidP="00E12765">
            <w:pPr>
              <w:widowControl w:val="0"/>
              <w:shd w:val="clear" w:color="auto" w:fill="FFFFFF"/>
              <w:adjustRightInd w:val="0"/>
              <w:jc w:val="both"/>
              <w:rPr>
                <w:sz w:val="24"/>
                <w:szCs w:val="24"/>
                <w:lang w:val="uk-UA"/>
              </w:rPr>
            </w:pPr>
            <w:r w:rsidRPr="00855FD7">
              <w:rPr>
                <w:sz w:val="24"/>
                <w:szCs w:val="24"/>
                <w:lang w:val="uk-UA"/>
              </w:rPr>
              <w:t xml:space="preserve">Тема 3. </w:t>
            </w:r>
            <w:r w:rsidRPr="00855FD7">
              <w:rPr>
                <w:b/>
                <w:bCs/>
                <w:sz w:val="24"/>
                <w:szCs w:val="24"/>
                <w:lang w:val="uk-UA"/>
              </w:rPr>
              <w:t>ЄВРОПЕЙСЬКЕ ВІДРОДЖЕННЯ*</w:t>
            </w:r>
          </w:p>
          <w:p w:rsidR="00BC4515" w:rsidRPr="00855FD7" w:rsidRDefault="00BC4515" w:rsidP="00E12765">
            <w:pPr>
              <w:widowControl w:val="0"/>
              <w:shd w:val="clear" w:color="auto" w:fill="FFFFFF"/>
              <w:adjustRightInd w:val="0"/>
              <w:jc w:val="both"/>
              <w:rPr>
                <w:sz w:val="24"/>
                <w:szCs w:val="24"/>
                <w:lang w:val="uk-UA"/>
              </w:rPr>
            </w:pPr>
            <w:r>
              <w:rPr>
                <w:sz w:val="24"/>
                <w:szCs w:val="24"/>
                <w:lang w:val="uk-UA"/>
              </w:rPr>
              <w:t xml:space="preserve">   </w:t>
            </w:r>
            <w:r w:rsidRPr="00855FD7">
              <w:rPr>
                <w:sz w:val="24"/>
                <w:szCs w:val="24"/>
                <w:lang w:val="uk-UA"/>
              </w:rPr>
              <w:t>Народження нової культури.</w:t>
            </w:r>
          </w:p>
          <w:p w:rsidR="00BC4515" w:rsidRPr="00855FD7" w:rsidRDefault="00BC4515" w:rsidP="00E12765">
            <w:pPr>
              <w:widowControl w:val="0"/>
              <w:shd w:val="clear" w:color="auto" w:fill="FFFFFF"/>
              <w:adjustRightInd w:val="0"/>
              <w:ind w:firstLine="168"/>
              <w:jc w:val="both"/>
              <w:rPr>
                <w:sz w:val="24"/>
                <w:szCs w:val="24"/>
                <w:lang w:val="uk-UA"/>
              </w:rPr>
            </w:pPr>
            <w:r w:rsidRPr="00855FD7">
              <w:rPr>
                <w:sz w:val="24"/>
                <w:szCs w:val="24"/>
                <w:lang w:val="uk-UA"/>
              </w:rPr>
              <w:t>Італійські гуманісти. Гуманізм за Альпами. Поява утопій. Політичні теорії.</w:t>
            </w:r>
          </w:p>
          <w:p w:rsidR="00BC4515" w:rsidRPr="00855FD7" w:rsidRDefault="00BC4515" w:rsidP="00E12765">
            <w:pPr>
              <w:widowControl w:val="0"/>
              <w:shd w:val="clear" w:color="auto" w:fill="FFFFFF"/>
              <w:adjustRightInd w:val="0"/>
              <w:jc w:val="both"/>
              <w:rPr>
                <w:sz w:val="24"/>
                <w:szCs w:val="24"/>
                <w:lang w:val="uk-UA"/>
              </w:rPr>
            </w:pPr>
            <w:r w:rsidRPr="00855FD7">
              <w:rPr>
                <w:sz w:val="24"/>
                <w:szCs w:val="24"/>
                <w:lang w:val="uk-UA"/>
              </w:rPr>
              <w:t>Мистецтво Високого Відродження.</w:t>
            </w:r>
          </w:p>
          <w:p w:rsidR="00BC4515" w:rsidRPr="00855FD7" w:rsidRDefault="00BC4515" w:rsidP="00E12765">
            <w:pPr>
              <w:widowControl w:val="0"/>
              <w:adjustRightInd w:val="0"/>
              <w:jc w:val="both"/>
              <w:rPr>
                <w:sz w:val="24"/>
                <w:szCs w:val="24"/>
                <w:lang w:val="uk-UA"/>
              </w:rPr>
            </w:pPr>
            <w:r w:rsidRPr="00855FD7">
              <w:rPr>
                <w:sz w:val="24"/>
                <w:szCs w:val="24"/>
                <w:lang w:val="uk-UA"/>
              </w:rPr>
              <w:t xml:space="preserve">Новий тип творчої людини. Італійське Відродження. Мистецтво Німеччини. Мистецтво Нідерландів. </w:t>
            </w:r>
          </w:p>
          <w:p w:rsidR="00BC4515" w:rsidRPr="00855FD7" w:rsidRDefault="00BC4515" w:rsidP="00E12765">
            <w:pPr>
              <w:widowControl w:val="0"/>
              <w:adjustRightInd w:val="0"/>
              <w:jc w:val="both"/>
              <w:rPr>
                <w:sz w:val="24"/>
                <w:szCs w:val="24"/>
                <w:lang w:val="uk-UA"/>
              </w:rPr>
            </w:pPr>
          </w:p>
          <w:p w:rsidR="00BC4515" w:rsidRPr="00855FD7" w:rsidRDefault="00BC4515" w:rsidP="00E12765">
            <w:pPr>
              <w:widowControl w:val="0"/>
              <w:adjustRightInd w:val="0"/>
              <w:jc w:val="both"/>
              <w:rPr>
                <w:sz w:val="24"/>
                <w:szCs w:val="24"/>
                <w:lang w:val="uk-UA"/>
              </w:rPr>
            </w:pPr>
          </w:p>
          <w:p w:rsidR="00BC4515" w:rsidRPr="00855FD7" w:rsidRDefault="00BC4515" w:rsidP="00E12765">
            <w:pPr>
              <w:shd w:val="clear" w:color="auto" w:fill="FFFFFF"/>
              <w:jc w:val="both"/>
              <w:rPr>
                <w:sz w:val="24"/>
                <w:szCs w:val="24"/>
                <w:lang w:val="uk-UA"/>
              </w:rPr>
            </w:pPr>
            <w:r w:rsidRPr="00855FD7">
              <w:rPr>
                <w:sz w:val="24"/>
                <w:szCs w:val="24"/>
                <w:lang w:val="uk-UA"/>
              </w:rPr>
              <w:t>* Тема може бути викладена після теми 5.</w:t>
            </w:r>
          </w:p>
          <w:p w:rsidR="00BC4515" w:rsidRPr="00855FD7" w:rsidRDefault="00BC4515" w:rsidP="00E12765">
            <w:pPr>
              <w:widowControl w:val="0"/>
              <w:shd w:val="clear" w:color="auto" w:fill="FFFFFF"/>
              <w:adjustRightInd w:val="0"/>
              <w:ind w:firstLine="168"/>
              <w:jc w:val="both"/>
              <w:rPr>
                <w:sz w:val="24"/>
                <w:szCs w:val="24"/>
                <w:lang w:val="uk-UA"/>
              </w:rPr>
            </w:pPr>
          </w:p>
        </w:tc>
        <w:tc>
          <w:tcPr>
            <w:tcW w:w="8409" w:type="dxa"/>
            <w:tcBorders>
              <w:top w:val="single" w:sz="6" w:space="0" w:color="auto"/>
              <w:left w:val="single" w:sz="6" w:space="0" w:color="auto"/>
              <w:bottom w:val="single" w:sz="6" w:space="0" w:color="auto"/>
              <w:right w:val="single" w:sz="6" w:space="0" w:color="auto"/>
            </w:tcBorders>
            <w:vAlign w:val="center"/>
          </w:tcPr>
          <w:p w:rsidR="00BC4515" w:rsidRPr="00855FD7" w:rsidRDefault="00BC4515" w:rsidP="00E12765">
            <w:pPr>
              <w:widowControl w:val="0"/>
              <w:shd w:val="clear" w:color="auto" w:fill="FFFFFF"/>
              <w:adjustRightInd w:val="0"/>
              <w:jc w:val="both"/>
              <w:rPr>
                <w:sz w:val="24"/>
                <w:szCs w:val="24"/>
                <w:lang w:val="uk-UA"/>
              </w:rPr>
            </w:pPr>
            <w:r w:rsidRPr="00855FD7">
              <w:rPr>
                <w:b/>
                <w:bCs/>
                <w:sz w:val="24"/>
                <w:szCs w:val="24"/>
                <w:lang w:val="uk-UA"/>
              </w:rPr>
              <w:t>Учень/учениця:</w:t>
            </w:r>
          </w:p>
          <w:p w:rsidR="00BC4515" w:rsidRPr="00855FD7" w:rsidRDefault="00BC4515" w:rsidP="00E12765">
            <w:pPr>
              <w:widowControl w:val="0"/>
              <w:shd w:val="clear" w:color="auto" w:fill="FFFFFF"/>
              <w:adjustRightInd w:val="0"/>
              <w:jc w:val="both"/>
              <w:rPr>
                <w:sz w:val="24"/>
                <w:szCs w:val="24"/>
                <w:lang w:val="uk-UA"/>
              </w:rPr>
            </w:pPr>
            <w:r w:rsidRPr="00855FD7">
              <w:rPr>
                <w:i/>
                <w:iCs/>
                <w:sz w:val="24"/>
                <w:szCs w:val="24"/>
                <w:lang w:val="uk-UA"/>
              </w:rPr>
              <w:t xml:space="preserve">називає </w:t>
            </w:r>
            <w:r w:rsidRPr="00855FD7">
              <w:rPr>
                <w:sz w:val="24"/>
                <w:szCs w:val="24"/>
                <w:lang w:val="uk-UA"/>
              </w:rPr>
              <w:t>хронологічні межі епохи Високого Відродження; імена видатних митців та їх найвідоміші творіння;</w:t>
            </w:r>
          </w:p>
          <w:p w:rsidR="00BC4515" w:rsidRPr="00855FD7" w:rsidRDefault="00BC4515" w:rsidP="00E12765">
            <w:pPr>
              <w:widowControl w:val="0"/>
              <w:shd w:val="clear" w:color="auto" w:fill="FFFFFF"/>
              <w:adjustRightInd w:val="0"/>
              <w:jc w:val="both"/>
              <w:rPr>
                <w:sz w:val="24"/>
                <w:szCs w:val="24"/>
                <w:lang w:val="uk-UA"/>
              </w:rPr>
            </w:pPr>
            <w:r w:rsidRPr="00855FD7">
              <w:rPr>
                <w:i/>
                <w:iCs/>
                <w:sz w:val="24"/>
                <w:szCs w:val="24"/>
                <w:lang w:val="uk-UA"/>
              </w:rPr>
              <w:t xml:space="preserve">показує на карті </w:t>
            </w:r>
            <w:r w:rsidRPr="00855FD7">
              <w:rPr>
                <w:sz w:val="24"/>
                <w:szCs w:val="24"/>
                <w:lang w:val="uk-UA"/>
              </w:rPr>
              <w:t>найвизначніші культурні центри;</w:t>
            </w:r>
          </w:p>
          <w:p w:rsidR="00BC4515" w:rsidRPr="00855FD7" w:rsidRDefault="00BC4515" w:rsidP="00E12765">
            <w:pPr>
              <w:widowControl w:val="0"/>
              <w:shd w:val="clear" w:color="auto" w:fill="FFFFFF"/>
              <w:adjustRightInd w:val="0"/>
              <w:jc w:val="both"/>
              <w:rPr>
                <w:sz w:val="24"/>
                <w:szCs w:val="24"/>
                <w:lang w:val="uk-UA"/>
              </w:rPr>
            </w:pPr>
            <w:r w:rsidRPr="00855FD7">
              <w:rPr>
                <w:i/>
                <w:iCs/>
                <w:sz w:val="24"/>
                <w:szCs w:val="24"/>
                <w:lang w:val="uk-UA"/>
              </w:rPr>
              <w:t xml:space="preserve">пояснює </w:t>
            </w:r>
            <w:r w:rsidRPr="00855FD7">
              <w:rPr>
                <w:sz w:val="24"/>
                <w:szCs w:val="24"/>
                <w:lang w:val="uk-UA"/>
              </w:rPr>
              <w:t xml:space="preserve">і </w:t>
            </w:r>
            <w:r w:rsidRPr="00855FD7">
              <w:rPr>
                <w:i/>
                <w:iCs/>
                <w:sz w:val="24"/>
                <w:szCs w:val="24"/>
                <w:lang w:val="uk-UA"/>
              </w:rPr>
              <w:t xml:space="preserve">застосовує </w:t>
            </w:r>
            <w:r w:rsidRPr="00855FD7">
              <w:rPr>
                <w:sz w:val="24"/>
                <w:szCs w:val="24"/>
                <w:lang w:val="uk-UA"/>
              </w:rPr>
              <w:t>поняття: «Відродження», «гуманізм»;</w:t>
            </w:r>
          </w:p>
          <w:p w:rsidR="00BC4515" w:rsidRPr="00855FD7" w:rsidRDefault="00BC4515" w:rsidP="00E12765">
            <w:pPr>
              <w:widowControl w:val="0"/>
              <w:shd w:val="clear" w:color="auto" w:fill="FFFFFF"/>
              <w:adjustRightInd w:val="0"/>
              <w:jc w:val="both"/>
              <w:rPr>
                <w:sz w:val="24"/>
                <w:szCs w:val="24"/>
                <w:lang w:val="uk-UA"/>
              </w:rPr>
            </w:pPr>
            <w:r w:rsidRPr="00855FD7">
              <w:rPr>
                <w:i/>
                <w:iCs/>
                <w:sz w:val="24"/>
                <w:szCs w:val="24"/>
                <w:lang w:val="uk-UA"/>
              </w:rPr>
              <w:t xml:space="preserve">описує </w:t>
            </w:r>
            <w:r w:rsidRPr="00855FD7">
              <w:rPr>
                <w:sz w:val="24"/>
                <w:szCs w:val="24"/>
                <w:lang w:val="uk-UA"/>
              </w:rPr>
              <w:t>найвизначніші пам’ятки культури;</w:t>
            </w:r>
          </w:p>
          <w:p w:rsidR="00BC4515" w:rsidRPr="00855FD7" w:rsidRDefault="00BC4515" w:rsidP="00E12765">
            <w:pPr>
              <w:widowControl w:val="0"/>
              <w:shd w:val="clear" w:color="auto" w:fill="FFFFFF"/>
              <w:adjustRightInd w:val="0"/>
              <w:jc w:val="both"/>
              <w:rPr>
                <w:sz w:val="24"/>
                <w:szCs w:val="24"/>
                <w:lang w:val="uk-UA"/>
              </w:rPr>
            </w:pPr>
            <w:r w:rsidRPr="00855FD7">
              <w:rPr>
                <w:i/>
                <w:iCs/>
                <w:sz w:val="24"/>
                <w:szCs w:val="24"/>
                <w:lang w:val="uk-UA"/>
              </w:rPr>
              <w:t xml:space="preserve">визначає </w:t>
            </w:r>
            <w:r w:rsidRPr="00855FD7">
              <w:rPr>
                <w:sz w:val="24"/>
                <w:szCs w:val="24"/>
                <w:lang w:val="uk-UA"/>
              </w:rPr>
              <w:t>характерні риси мистецтва епохи Високого Відродження;</w:t>
            </w:r>
          </w:p>
          <w:p w:rsidR="00BC4515" w:rsidRPr="00855FD7" w:rsidRDefault="00BC4515" w:rsidP="00E12765">
            <w:pPr>
              <w:widowControl w:val="0"/>
              <w:shd w:val="clear" w:color="auto" w:fill="FFFFFF"/>
              <w:adjustRightInd w:val="0"/>
              <w:jc w:val="both"/>
              <w:rPr>
                <w:sz w:val="24"/>
                <w:szCs w:val="24"/>
                <w:lang w:val="uk-UA"/>
              </w:rPr>
            </w:pPr>
            <w:r w:rsidRPr="00855FD7">
              <w:rPr>
                <w:i/>
                <w:iCs/>
                <w:sz w:val="24"/>
                <w:szCs w:val="24"/>
                <w:lang w:val="uk-UA"/>
              </w:rPr>
              <w:t xml:space="preserve">аналізує </w:t>
            </w:r>
            <w:r w:rsidRPr="00855FD7">
              <w:rPr>
                <w:sz w:val="24"/>
                <w:szCs w:val="24"/>
                <w:lang w:val="uk-UA"/>
              </w:rPr>
              <w:t xml:space="preserve">та </w:t>
            </w:r>
            <w:r w:rsidRPr="00855FD7">
              <w:rPr>
                <w:i/>
                <w:iCs/>
                <w:sz w:val="24"/>
                <w:szCs w:val="24"/>
                <w:lang w:val="uk-UA"/>
              </w:rPr>
              <w:t xml:space="preserve">порівнює </w:t>
            </w:r>
            <w:r w:rsidRPr="00855FD7">
              <w:rPr>
                <w:sz w:val="24"/>
                <w:szCs w:val="24"/>
                <w:lang w:val="uk-UA"/>
              </w:rPr>
              <w:t>мистецтво Високого Відродження та Середньовіччя, італійське та Північне Відродження;</w:t>
            </w:r>
          </w:p>
          <w:p w:rsidR="00BC4515" w:rsidRPr="00855FD7" w:rsidRDefault="00BC4515" w:rsidP="00E12765">
            <w:pPr>
              <w:widowControl w:val="0"/>
              <w:shd w:val="clear" w:color="auto" w:fill="FFFFFF"/>
              <w:adjustRightInd w:val="0"/>
              <w:jc w:val="both"/>
              <w:rPr>
                <w:sz w:val="24"/>
                <w:szCs w:val="24"/>
                <w:lang w:val="uk-UA"/>
              </w:rPr>
            </w:pPr>
            <w:r w:rsidRPr="00855FD7">
              <w:rPr>
                <w:i/>
                <w:iCs/>
                <w:sz w:val="24"/>
                <w:szCs w:val="24"/>
                <w:lang w:val="uk-UA"/>
              </w:rPr>
              <w:t xml:space="preserve">наводить приклади </w:t>
            </w:r>
            <w:r w:rsidRPr="00855FD7">
              <w:rPr>
                <w:sz w:val="24"/>
                <w:szCs w:val="24"/>
                <w:lang w:val="uk-UA"/>
              </w:rPr>
              <w:t>високого рівня розвитку мистецтва;</w:t>
            </w:r>
          </w:p>
          <w:p w:rsidR="00BC4515" w:rsidRPr="00855FD7" w:rsidRDefault="00BC4515" w:rsidP="00E12765">
            <w:pPr>
              <w:jc w:val="both"/>
              <w:rPr>
                <w:sz w:val="24"/>
                <w:szCs w:val="24"/>
                <w:lang w:val="uk-UA"/>
              </w:rPr>
            </w:pPr>
            <w:r w:rsidRPr="00855FD7">
              <w:rPr>
                <w:i/>
                <w:iCs/>
                <w:sz w:val="24"/>
                <w:szCs w:val="24"/>
                <w:lang w:val="uk-UA"/>
              </w:rPr>
              <w:t xml:space="preserve">висловлює </w:t>
            </w:r>
            <w:r w:rsidRPr="00855FD7">
              <w:rPr>
                <w:sz w:val="24"/>
                <w:szCs w:val="24"/>
                <w:lang w:val="uk-UA"/>
              </w:rPr>
              <w:t>судження щодо відображення у творчості митців Відродження цінностей Нового часу.</w:t>
            </w:r>
          </w:p>
        </w:tc>
      </w:tr>
      <w:tr w:rsidR="00BC4515" w:rsidTr="00E97B4F">
        <w:trPr>
          <w:cantSplit/>
          <w:trHeight w:val="2247"/>
        </w:trPr>
        <w:tc>
          <w:tcPr>
            <w:tcW w:w="944" w:type="dxa"/>
            <w:tcBorders>
              <w:top w:val="single" w:sz="6" w:space="0" w:color="auto"/>
              <w:left w:val="single" w:sz="6" w:space="0" w:color="auto"/>
              <w:bottom w:val="single" w:sz="4" w:space="0" w:color="auto"/>
              <w:right w:val="single" w:sz="6" w:space="0" w:color="auto"/>
            </w:tcBorders>
            <w:shd w:val="clear" w:color="auto" w:fill="FFFFFF"/>
          </w:tcPr>
          <w:p w:rsidR="00BC4515" w:rsidRPr="00855FD7" w:rsidRDefault="00BC4515" w:rsidP="00AC38E7">
            <w:pPr>
              <w:widowControl w:val="0"/>
              <w:shd w:val="clear" w:color="auto" w:fill="FFFFFF"/>
              <w:adjustRightInd w:val="0"/>
              <w:jc w:val="center"/>
              <w:rPr>
                <w:sz w:val="24"/>
                <w:szCs w:val="24"/>
                <w:lang w:val="uk-UA"/>
              </w:rPr>
            </w:pPr>
            <w:r w:rsidRPr="00855FD7">
              <w:rPr>
                <w:sz w:val="24"/>
                <w:szCs w:val="24"/>
                <w:lang w:val="uk-UA"/>
              </w:rPr>
              <w:t>2</w:t>
            </w:r>
          </w:p>
        </w:tc>
        <w:tc>
          <w:tcPr>
            <w:tcW w:w="5047" w:type="dxa"/>
            <w:tcBorders>
              <w:top w:val="single" w:sz="6" w:space="0" w:color="auto"/>
              <w:left w:val="single" w:sz="6" w:space="0" w:color="auto"/>
              <w:bottom w:val="single" w:sz="4" w:space="0" w:color="auto"/>
              <w:right w:val="single" w:sz="6" w:space="0" w:color="auto"/>
            </w:tcBorders>
            <w:shd w:val="clear" w:color="auto" w:fill="FFFFFF"/>
          </w:tcPr>
          <w:p w:rsidR="00BC4515" w:rsidRPr="00855FD7" w:rsidRDefault="00BC4515" w:rsidP="00AC38E7">
            <w:pPr>
              <w:widowControl w:val="0"/>
              <w:shd w:val="clear" w:color="auto" w:fill="FFFFFF"/>
              <w:adjustRightInd w:val="0"/>
              <w:rPr>
                <w:sz w:val="24"/>
                <w:szCs w:val="24"/>
                <w:lang w:val="uk-UA"/>
              </w:rPr>
            </w:pPr>
            <w:r w:rsidRPr="00855FD7">
              <w:rPr>
                <w:sz w:val="24"/>
                <w:szCs w:val="24"/>
                <w:lang w:val="uk-UA"/>
              </w:rPr>
              <w:t xml:space="preserve">Тема 4. </w:t>
            </w:r>
            <w:r w:rsidRPr="00855FD7">
              <w:rPr>
                <w:b/>
                <w:bCs/>
                <w:sz w:val="24"/>
                <w:szCs w:val="24"/>
                <w:lang w:val="uk-UA"/>
              </w:rPr>
              <w:t xml:space="preserve">РЕФОРМАЦІЯ </w:t>
            </w:r>
            <w:r>
              <w:rPr>
                <w:b/>
                <w:bCs/>
                <w:sz w:val="24"/>
                <w:szCs w:val="24"/>
                <w:lang w:val="uk-UA"/>
              </w:rPr>
              <w:t xml:space="preserve"> </w:t>
            </w:r>
            <w:r w:rsidRPr="00855FD7">
              <w:rPr>
                <w:b/>
                <w:bCs/>
                <w:sz w:val="24"/>
                <w:szCs w:val="24"/>
                <w:lang w:val="uk-UA"/>
              </w:rPr>
              <w:t>І</w:t>
            </w:r>
            <w:r>
              <w:rPr>
                <w:b/>
                <w:bCs/>
                <w:sz w:val="24"/>
                <w:szCs w:val="24"/>
                <w:lang w:val="uk-UA"/>
              </w:rPr>
              <w:t xml:space="preserve"> </w:t>
            </w:r>
            <w:r w:rsidRPr="00855FD7">
              <w:rPr>
                <w:b/>
                <w:bCs/>
                <w:sz w:val="24"/>
                <w:szCs w:val="24"/>
                <w:lang w:val="uk-UA"/>
              </w:rPr>
              <w:t xml:space="preserve"> КОНТРРЕФОРМАЦІЯ</w:t>
            </w:r>
          </w:p>
          <w:p w:rsidR="00BC4515" w:rsidRPr="00855FD7" w:rsidRDefault="00BC4515" w:rsidP="00E12765">
            <w:pPr>
              <w:widowControl w:val="0"/>
              <w:shd w:val="clear" w:color="auto" w:fill="FFFFFF"/>
              <w:adjustRightInd w:val="0"/>
              <w:jc w:val="both"/>
              <w:rPr>
                <w:sz w:val="24"/>
                <w:szCs w:val="24"/>
                <w:lang w:val="uk-UA"/>
              </w:rPr>
            </w:pPr>
            <w:r w:rsidRPr="00855FD7">
              <w:rPr>
                <w:sz w:val="24"/>
                <w:szCs w:val="24"/>
                <w:lang w:val="uk-UA"/>
              </w:rPr>
              <w:t>Реформація в Німеччині.</w:t>
            </w:r>
          </w:p>
          <w:p w:rsidR="00BC4515" w:rsidRPr="00855FD7" w:rsidRDefault="00BC4515" w:rsidP="00E12765">
            <w:pPr>
              <w:widowControl w:val="0"/>
              <w:shd w:val="clear" w:color="auto" w:fill="FFFFFF"/>
              <w:adjustRightInd w:val="0"/>
              <w:ind w:firstLine="168"/>
              <w:jc w:val="both"/>
              <w:rPr>
                <w:sz w:val="24"/>
                <w:szCs w:val="24"/>
                <w:lang w:val="uk-UA"/>
              </w:rPr>
            </w:pPr>
            <w:r w:rsidRPr="00855FD7">
              <w:rPr>
                <w:sz w:val="24"/>
                <w:szCs w:val="24"/>
                <w:lang w:val="uk-UA"/>
              </w:rPr>
              <w:t>Німеччина напередодні Реформації. Мартін Лютер і початок Реформації. Народна Реформація. Від народження протестантизму до Аугсбурзького миру.</w:t>
            </w:r>
          </w:p>
          <w:p w:rsidR="00BC4515" w:rsidRPr="00855FD7" w:rsidRDefault="00BC4515" w:rsidP="00E12765">
            <w:pPr>
              <w:widowControl w:val="0"/>
              <w:shd w:val="clear" w:color="auto" w:fill="FFFFFF"/>
              <w:adjustRightInd w:val="0"/>
              <w:ind w:firstLine="168"/>
              <w:jc w:val="both"/>
              <w:rPr>
                <w:sz w:val="24"/>
                <w:szCs w:val="24"/>
                <w:lang w:val="uk-UA"/>
              </w:rPr>
            </w:pPr>
            <w:r w:rsidRPr="00855FD7">
              <w:rPr>
                <w:sz w:val="24"/>
                <w:szCs w:val="24"/>
                <w:lang w:val="uk-UA"/>
              </w:rPr>
              <w:t>Поширення Реформації та Контрреформація.</w:t>
            </w:r>
          </w:p>
          <w:p w:rsidR="00BC4515" w:rsidRPr="00855FD7" w:rsidRDefault="00BC4515" w:rsidP="00E12765">
            <w:pPr>
              <w:widowControl w:val="0"/>
              <w:shd w:val="clear" w:color="auto" w:fill="FFFFFF"/>
              <w:adjustRightInd w:val="0"/>
              <w:ind w:firstLine="168"/>
              <w:jc w:val="both"/>
              <w:rPr>
                <w:sz w:val="24"/>
                <w:szCs w:val="24"/>
                <w:lang w:val="uk-UA"/>
              </w:rPr>
            </w:pPr>
            <w:r w:rsidRPr="00855FD7">
              <w:rPr>
                <w:sz w:val="24"/>
                <w:szCs w:val="24"/>
                <w:lang w:val="uk-UA"/>
              </w:rPr>
              <w:t>Реформація в Женеві і поява кальвіністської церкви. Перехід папства до Контрреформації. Орден єзуїтів. Тридентський собор.</w:t>
            </w:r>
          </w:p>
        </w:tc>
        <w:tc>
          <w:tcPr>
            <w:tcW w:w="8409" w:type="dxa"/>
            <w:vMerge w:val="restart"/>
            <w:tcBorders>
              <w:top w:val="single" w:sz="6" w:space="0" w:color="auto"/>
              <w:left w:val="single" w:sz="6" w:space="0" w:color="auto"/>
              <w:bottom w:val="single" w:sz="6" w:space="0" w:color="auto"/>
              <w:right w:val="single" w:sz="6" w:space="0" w:color="auto"/>
            </w:tcBorders>
            <w:vAlign w:val="center"/>
          </w:tcPr>
          <w:p w:rsidR="00BC4515" w:rsidRPr="00855FD7" w:rsidRDefault="00BC4515" w:rsidP="00E12765">
            <w:pPr>
              <w:widowControl w:val="0"/>
              <w:shd w:val="clear" w:color="auto" w:fill="FFFFFF"/>
              <w:adjustRightInd w:val="0"/>
              <w:jc w:val="both"/>
              <w:rPr>
                <w:sz w:val="24"/>
                <w:szCs w:val="24"/>
                <w:lang w:val="uk-UA"/>
              </w:rPr>
            </w:pPr>
            <w:r w:rsidRPr="00855FD7">
              <w:rPr>
                <w:b/>
                <w:bCs/>
                <w:sz w:val="24"/>
                <w:szCs w:val="24"/>
                <w:lang w:val="uk-UA"/>
              </w:rPr>
              <w:t>Учень/учениця:</w:t>
            </w:r>
          </w:p>
          <w:p w:rsidR="00BC4515" w:rsidRPr="00855FD7" w:rsidRDefault="00BC4515" w:rsidP="00E12765">
            <w:pPr>
              <w:widowControl w:val="0"/>
              <w:shd w:val="clear" w:color="auto" w:fill="FFFFFF"/>
              <w:adjustRightInd w:val="0"/>
              <w:jc w:val="both"/>
              <w:rPr>
                <w:sz w:val="24"/>
                <w:szCs w:val="24"/>
                <w:lang w:val="uk-UA"/>
              </w:rPr>
            </w:pPr>
            <w:r w:rsidRPr="00855FD7">
              <w:rPr>
                <w:i/>
                <w:iCs/>
                <w:sz w:val="24"/>
                <w:szCs w:val="24"/>
                <w:lang w:val="uk-UA"/>
              </w:rPr>
              <w:t xml:space="preserve">називає </w:t>
            </w:r>
            <w:r w:rsidRPr="00855FD7">
              <w:rPr>
                <w:sz w:val="24"/>
                <w:szCs w:val="24"/>
                <w:lang w:val="uk-UA"/>
              </w:rPr>
              <w:t>час Реформації, релігійних війн у Франції, правління вказаних монархів; хронологічні межі Тридцятилітньої війни, Національно-визвольної війни в Нідерландах;</w:t>
            </w:r>
          </w:p>
          <w:p w:rsidR="00BC4515" w:rsidRPr="00855FD7" w:rsidRDefault="00BC4515" w:rsidP="00E12765">
            <w:pPr>
              <w:widowControl w:val="0"/>
              <w:shd w:val="clear" w:color="auto" w:fill="FFFFFF"/>
              <w:adjustRightInd w:val="0"/>
              <w:jc w:val="both"/>
              <w:rPr>
                <w:sz w:val="24"/>
                <w:szCs w:val="24"/>
                <w:lang w:val="uk-UA"/>
              </w:rPr>
            </w:pPr>
            <w:r w:rsidRPr="00855FD7">
              <w:rPr>
                <w:i/>
                <w:iCs/>
                <w:sz w:val="24"/>
                <w:szCs w:val="24"/>
                <w:lang w:val="uk-UA"/>
              </w:rPr>
              <w:t xml:space="preserve">показує на карті </w:t>
            </w:r>
            <w:r w:rsidRPr="00855FD7">
              <w:rPr>
                <w:sz w:val="24"/>
                <w:szCs w:val="24"/>
                <w:lang w:val="uk-UA"/>
              </w:rPr>
              <w:t>основні західноєвропейські держави, регіони поширення католицької й протестантських церков, перебіг Національно-визвольної війни в Нідерландах, Тридцятилітньої війни;</w:t>
            </w:r>
          </w:p>
          <w:p w:rsidR="00BC4515" w:rsidRPr="00855FD7" w:rsidRDefault="00BC4515" w:rsidP="00E12765">
            <w:pPr>
              <w:widowControl w:val="0"/>
              <w:shd w:val="clear" w:color="auto" w:fill="FFFFFF"/>
              <w:adjustRightInd w:val="0"/>
              <w:jc w:val="both"/>
              <w:rPr>
                <w:sz w:val="24"/>
                <w:szCs w:val="24"/>
                <w:lang w:val="uk-UA"/>
              </w:rPr>
            </w:pPr>
            <w:r w:rsidRPr="00855FD7">
              <w:rPr>
                <w:i/>
                <w:iCs/>
                <w:sz w:val="24"/>
                <w:szCs w:val="24"/>
                <w:lang w:val="uk-UA"/>
              </w:rPr>
              <w:t xml:space="preserve">пояснює </w:t>
            </w:r>
            <w:r w:rsidRPr="00855FD7">
              <w:rPr>
                <w:sz w:val="24"/>
                <w:szCs w:val="24"/>
                <w:lang w:val="uk-UA"/>
              </w:rPr>
              <w:t xml:space="preserve">і </w:t>
            </w:r>
            <w:r w:rsidRPr="00855FD7">
              <w:rPr>
                <w:i/>
                <w:iCs/>
                <w:sz w:val="24"/>
                <w:szCs w:val="24"/>
                <w:lang w:val="uk-UA"/>
              </w:rPr>
              <w:t xml:space="preserve">застосовує </w:t>
            </w:r>
            <w:r w:rsidRPr="00855FD7">
              <w:rPr>
                <w:sz w:val="24"/>
                <w:szCs w:val="24"/>
                <w:lang w:val="uk-UA"/>
              </w:rPr>
              <w:t>поняття: «Реформація», «Контрреформація», «протестантизм», «кальвінізм», «орден єзуїтів», «релігійні війни», «національно-визвольна війна», «протекціонізм»;</w:t>
            </w:r>
          </w:p>
          <w:p w:rsidR="00BC4515" w:rsidRDefault="00BC4515" w:rsidP="00E12765">
            <w:pPr>
              <w:widowControl w:val="0"/>
              <w:shd w:val="clear" w:color="auto" w:fill="FFFFFF"/>
              <w:adjustRightInd w:val="0"/>
              <w:jc w:val="both"/>
              <w:rPr>
                <w:sz w:val="24"/>
                <w:szCs w:val="24"/>
                <w:lang w:val="uk-UA"/>
              </w:rPr>
            </w:pPr>
            <w:r w:rsidRPr="00855FD7">
              <w:rPr>
                <w:i/>
                <w:iCs/>
                <w:sz w:val="24"/>
                <w:szCs w:val="24"/>
                <w:lang w:val="uk-UA"/>
              </w:rPr>
              <w:t xml:space="preserve">наводить приклади </w:t>
            </w:r>
            <w:r w:rsidRPr="00855FD7">
              <w:rPr>
                <w:sz w:val="24"/>
                <w:szCs w:val="24"/>
                <w:lang w:val="uk-UA"/>
              </w:rPr>
              <w:t>наростання кризових явищ у католицькій церкв</w:t>
            </w:r>
            <w:r>
              <w:rPr>
                <w:sz w:val="24"/>
                <w:szCs w:val="24"/>
                <w:lang w:val="uk-UA"/>
              </w:rPr>
              <w:t xml:space="preserve">і, </w:t>
            </w:r>
            <w:r w:rsidRPr="00855FD7">
              <w:rPr>
                <w:sz w:val="24"/>
                <w:szCs w:val="24"/>
                <w:lang w:val="uk-UA"/>
              </w:rPr>
              <w:t>контрреформаційних заходів католицької церкви, національно-визвольного характеру війни у Нідерландах;</w:t>
            </w:r>
          </w:p>
          <w:p w:rsidR="00BC4515" w:rsidRDefault="00BC4515" w:rsidP="00E12765">
            <w:pPr>
              <w:widowControl w:val="0"/>
              <w:shd w:val="clear" w:color="auto" w:fill="FFFFFF"/>
              <w:adjustRightInd w:val="0"/>
              <w:jc w:val="both"/>
              <w:rPr>
                <w:sz w:val="24"/>
                <w:szCs w:val="24"/>
                <w:lang w:val="uk-UA"/>
              </w:rPr>
            </w:pPr>
          </w:p>
          <w:p w:rsidR="00BC4515" w:rsidRPr="00855FD7" w:rsidRDefault="00BC4515" w:rsidP="00E12765">
            <w:pPr>
              <w:widowControl w:val="0"/>
              <w:shd w:val="clear" w:color="auto" w:fill="FFFFFF"/>
              <w:adjustRightInd w:val="0"/>
              <w:jc w:val="both"/>
              <w:rPr>
                <w:sz w:val="24"/>
                <w:szCs w:val="24"/>
                <w:lang w:val="uk-UA"/>
              </w:rPr>
            </w:pPr>
            <w:r w:rsidRPr="00855FD7">
              <w:rPr>
                <w:i/>
                <w:iCs/>
                <w:sz w:val="24"/>
                <w:szCs w:val="24"/>
                <w:lang w:val="uk-UA"/>
              </w:rPr>
              <w:t xml:space="preserve">описує </w:t>
            </w:r>
            <w:r w:rsidRPr="00855FD7">
              <w:rPr>
                <w:sz w:val="24"/>
                <w:szCs w:val="24"/>
                <w:lang w:val="uk-UA"/>
              </w:rPr>
              <w:t>двір монарха, життя різних верств населення у мирний й військовий час;</w:t>
            </w:r>
          </w:p>
          <w:p w:rsidR="00BC4515" w:rsidRPr="00855FD7" w:rsidRDefault="00BC4515" w:rsidP="00E12765">
            <w:pPr>
              <w:widowControl w:val="0"/>
              <w:shd w:val="clear" w:color="auto" w:fill="FFFFFF"/>
              <w:adjustRightInd w:val="0"/>
              <w:jc w:val="both"/>
              <w:rPr>
                <w:sz w:val="24"/>
                <w:szCs w:val="24"/>
                <w:lang w:val="uk-UA"/>
              </w:rPr>
            </w:pPr>
            <w:r w:rsidRPr="00855FD7">
              <w:rPr>
                <w:i/>
                <w:iCs/>
                <w:sz w:val="24"/>
                <w:szCs w:val="24"/>
                <w:lang w:val="uk-UA"/>
              </w:rPr>
              <w:t xml:space="preserve">характеризує діяльність </w:t>
            </w:r>
            <w:r w:rsidRPr="00855FD7">
              <w:rPr>
                <w:sz w:val="24"/>
                <w:szCs w:val="24"/>
                <w:lang w:val="uk-UA"/>
              </w:rPr>
              <w:t>видатних постатей ХVІ—ХVІІ ст. (М. Лютер, Т. Мюнцер, Ж. Кальвін, І. Лойола, Ришельє, Єлизавета І, Генріх IV, В. Оранський), зміни у повсякденному житті;</w:t>
            </w:r>
          </w:p>
          <w:p w:rsidR="00BC4515" w:rsidRPr="00855FD7" w:rsidRDefault="00BC4515" w:rsidP="00E12765">
            <w:pPr>
              <w:widowControl w:val="0"/>
              <w:shd w:val="clear" w:color="auto" w:fill="FFFFFF"/>
              <w:adjustRightInd w:val="0"/>
              <w:jc w:val="both"/>
              <w:rPr>
                <w:sz w:val="24"/>
                <w:szCs w:val="24"/>
                <w:lang w:val="uk-UA"/>
              </w:rPr>
            </w:pPr>
            <w:r w:rsidRPr="00855FD7">
              <w:rPr>
                <w:i/>
                <w:iCs/>
                <w:sz w:val="24"/>
                <w:szCs w:val="24"/>
                <w:lang w:val="uk-UA"/>
              </w:rPr>
              <w:t xml:space="preserve">визначає </w:t>
            </w:r>
            <w:r w:rsidRPr="00855FD7">
              <w:rPr>
                <w:sz w:val="24"/>
                <w:szCs w:val="24"/>
                <w:lang w:val="uk-UA"/>
              </w:rPr>
              <w:t>характерні риси реформаційних учень, Контрреформації, абсолютної монархії, національно-визвольної війни;</w:t>
            </w:r>
          </w:p>
          <w:p w:rsidR="00BC4515" w:rsidRPr="00855FD7" w:rsidRDefault="00BC4515" w:rsidP="00E12765">
            <w:pPr>
              <w:widowControl w:val="0"/>
              <w:shd w:val="clear" w:color="auto" w:fill="FFFFFF"/>
              <w:adjustRightInd w:val="0"/>
              <w:jc w:val="both"/>
              <w:rPr>
                <w:sz w:val="24"/>
                <w:szCs w:val="24"/>
                <w:lang w:val="uk-UA"/>
              </w:rPr>
            </w:pPr>
            <w:r w:rsidRPr="00855FD7">
              <w:rPr>
                <w:i/>
                <w:iCs/>
                <w:sz w:val="24"/>
                <w:szCs w:val="24"/>
                <w:lang w:val="uk-UA"/>
              </w:rPr>
              <w:t xml:space="preserve">розкриває </w:t>
            </w:r>
            <w:r w:rsidRPr="00855FD7">
              <w:rPr>
                <w:sz w:val="24"/>
                <w:szCs w:val="24"/>
                <w:lang w:val="uk-UA"/>
              </w:rPr>
              <w:t>особливості внутрішньої й зовнішньої політики вказаних держав;</w:t>
            </w:r>
          </w:p>
          <w:p w:rsidR="00BC4515" w:rsidRPr="00855FD7" w:rsidRDefault="00BC4515" w:rsidP="00E12765">
            <w:pPr>
              <w:widowControl w:val="0"/>
              <w:shd w:val="clear" w:color="auto" w:fill="FFFFFF"/>
              <w:adjustRightInd w:val="0"/>
              <w:jc w:val="both"/>
              <w:rPr>
                <w:sz w:val="24"/>
                <w:szCs w:val="24"/>
                <w:lang w:val="uk-UA"/>
              </w:rPr>
            </w:pPr>
            <w:r w:rsidRPr="00855FD7">
              <w:rPr>
                <w:i/>
                <w:iCs/>
                <w:sz w:val="24"/>
                <w:szCs w:val="24"/>
                <w:lang w:val="uk-UA"/>
              </w:rPr>
              <w:t xml:space="preserve">аналізує </w:t>
            </w:r>
            <w:r w:rsidRPr="00855FD7">
              <w:rPr>
                <w:sz w:val="24"/>
                <w:szCs w:val="24"/>
                <w:lang w:val="uk-UA"/>
              </w:rPr>
              <w:t>причини, характер та значення Реформації, національно-визвольної війни у Нідерландах, Тридцятилітньої війни;</w:t>
            </w:r>
          </w:p>
          <w:p w:rsidR="00BC4515" w:rsidRPr="00855FD7" w:rsidRDefault="00BC4515" w:rsidP="00E12765">
            <w:pPr>
              <w:widowControl w:val="0"/>
              <w:shd w:val="clear" w:color="auto" w:fill="FFFFFF"/>
              <w:adjustRightInd w:val="0"/>
              <w:jc w:val="both"/>
              <w:rPr>
                <w:sz w:val="24"/>
                <w:szCs w:val="24"/>
                <w:lang w:val="uk-UA"/>
              </w:rPr>
            </w:pPr>
            <w:r w:rsidRPr="00855FD7">
              <w:rPr>
                <w:i/>
                <w:iCs/>
                <w:sz w:val="24"/>
                <w:szCs w:val="24"/>
                <w:lang w:val="uk-UA"/>
              </w:rPr>
              <w:t xml:space="preserve">порівнює </w:t>
            </w:r>
            <w:r w:rsidRPr="00855FD7">
              <w:rPr>
                <w:sz w:val="24"/>
                <w:szCs w:val="24"/>
                <w:lang w:val="uk-UA"/>
              </w:rPr>
              <w:t>реформаційні вчення, абсолютну монархію Франції, Англії та Іспанії;</w:t>
            </w:r>
          </w:p>
          <w:p w:rsidR="00BC4515" w:rsidRPr="00855FD7" w:rsidRDefault="00BC4515" w:rsidP="00E12765">
            <w:pPr>
              <w:widowControl w:val="0"/>
              <w:shd w:val="clear" w:color="auto" w:fill="FFFFFF"/>
              <w:adjustRightInd w:val="0"/>
              <w:jc w:val="both"/>
              <w:rPr>
                <w:b/>
                <w:bCs/>
                <w:sz w:val="24"/>
                <w:szCs w:val="24"/>
                <w:lang w:val="uk-UA"/>
              </w:rPr>
            </w:pPr>
            <w:r w:rsidRPr="00855FD7">
              <w:rPr>
                <w:i/>
                <w:iCs/>
                <w:sz w:val="24"/>
                <w:szCs w:val="24"/>
                <w:lang w:val="uk-UA"/>
              </w:rPr>
              <w:t xml:space="preserve">аналізує </w:t>
            </w:r>
            <w:r w:rsidRPr="00855FD7">
              <w:rPr>
                <w:sz w:val="24"/>
                <w:szCs w:val="24"/>
                <w:lang w:val="uk-UA"/>
              </w:rPr>
              <w:t xml:space="preserve">наведені історичні джерела; </w:t>
            </w:r>
            <w:r w:rsidRPr="00855FD7">
              <w:rPr>
                <w:i/>
                <w:iCs/>
                <w:sz w:val="24"/>
                <w:szCs w:val="24"/>
                <w:lang w:val="uk-UA"/>
              </w:rPr>
              <w:t xml:space="preserve">висловлює судження </w:t>
            </w:r>
            <w:r w:rsidRPr="00855FD7">
              <w:rPr>
                <w:sz w:val="24"/>
                <w:szCs w:val="24"/>
                <w:lang w:val="uk-UA"/>
              </w:rPr>
              <w:t>щодо напрямів економічного, політичного та духовного розвитку вказаних країн у ХVІ—ХVІІ ст.</w:t>
            </w:r>
          </w:p>
        </w:tc>
      </w:tr>
      <w:tr w:rsidR="00BC4515" w:rsidTr="00E97B4F">
        <w:trPr>
          <w:cantSplit/>
          <w:trHeight w:val="4253"/>
        </w:trPr>
        <w:tc>
          <w:tcPr>
            <w:tcW w:w="944" w:type="dxa"/>
            <w:tcBorders>
              <w:top w:val="single" w:sz="4" w:space="0" w:color="auto"/>
              <w:left w:val="single" w:sz="6" w:space="0" w:color="auto"/>
              <w:bottom w:val="single" w:sz="4" w:space="0" w:color="auto"/>
              <w:right w:val="single" w:sz="6" w:space="0" w:color="auto"/>
            </w:tcBorders>
            <w:shd w:val="clear" w:color="auto" w:fill="FFFFFF"/>
          </w:tcPr>
          <w:p w:rsidR="00BC4515" w:rsidRPr="00855FD7" w:rsidRDefault="00BC4515" w:rsidP="00AC38E7">
            <w:pPr>
              <w:widowControl w:val="0"/>
              <w:shd w:val="clear" w:color="auto" w:fill="FFFFFF"/>
              <w:adjustRightInd w:val="0"/>
              <w:jc w:val="center"/>
              <w:rPr>
                <w:sz w:val="24"/>
                <w:szCs w:val="24"/>
                <w:lang w:val="uk-UA"/>
              </w:rPr>
            </w:pPr>
            <w:r w:rsidRPr="00855FD7">
              <w:rPr>
                <w:sz w:val="24"/>
                <w:szCs w:val="24"/>
                <w:lang w:val="uk-UA"/>
              </w:rPr>
              <w:t>6</w:t>
            </w:r>
          </w:p>
        </w:tc>
        <w:tc>
          <w:tcPr>
            <w:tcW w:w="5047" w:type="dxa"/>
            <w:tcBorders>
              <w:top w:val="single" w:sz="4" w:space="0" w:color="auto"/>
              <w:left w:val="single" w:sz="6" w:space="0" w:color="auto"/>
              <w:bottom w:val="single" w:sz="4" w:space="0" w:color="auto"/>
              <w:right w:val="single" w:sz="6" w:space="0" w:color="auto"/>
            </w:tcBorders>
            <w:shd w:val="clear" w:color="auto" w:fill="FFFFFF"/>
          </w:tcPr>
          <w:p w:rsidR="00BC4515" w:rsidRPr="00855FD7" w:rsidRDefault="00BC4515" w:rsidP="00E12765">
            <w:pPr>
              <w:widowControl w:val="0"/>
              <w:shd w:val="clear" w:color="auto" w:fill="FFFFFF"/>
              <w:adjustRightInd w:val="0"/>
              <w:ind w:firstLine="173"/>
              <w:jc w:val="both"/>
              <w:rPr>
                <w:sz w:val="24"/>
                <w:szCs w:val="24"/>
                <w:lang w:val="uk-UA"/>
              </w:rPr>
            </w:pPr>
            <w:r w:rsidRPr="00855FD7">
              <w:rPr>
                <w:sz w:val="24"/>
                <w:szCs w:val="24"/>
                <w:lang w:val="uk-UA"/>
              </w:rPr>
              <w:t xml:space="preserve">Тема 5. </w:t>
            </w:r>
            <w:r w:rsidRPr="00855FD7">
              <w:rPr>
                <w:b/>
                <w:sz w:val="24"/>
                <w:szCs w:val="24"/>
                <w:lang w:val="uk-UA"/>
              </w:rPr>
              <w:t>ЗАХІДНОЄВРОПЕЙСЬКІ ДЕРЖА</w:t>
            </w:r>
            <w:r>
              <w:rPr>
                <w:b/>
                <w:sz w:val="24"/>
                <w:szCs w:val="24"/>
                <w:lang w:val="uk-UA"/>
              </w:rPr>
              <w:t>-ВИ У</w:t>
            </w:r>
            <w:r w:rsidRPr="00855FD7">
              <w:rPr>
                <w:b/>
                <w:sz w:val="24"/>
                <w:szCs w:val="24"/>
                <w:lang w:val="uk-UA"/>
              </w:rPr>
              <w:t xml:space="preserve"> XVI</w:t>
            </w:r>
            <w:r w:rsidRPr="00855FD7">
              <w:rPr>
                <w:sz w:val="24"/>
                <w:szCs w:val="24"/>
                <w:lang w:val="uk-UA"/>
              </w:rPr>
              <w:t>—</w:t>
            </w:r>
            <w:r w:rsidRPr="00855FD7">
              <w:rPr>
                <w:b/>
                <w:sz w:val="24"/>
                <w:szCs w:val="24"/>
                <w:lang w:val="uk-UA"/>
              </w:rPr>
              <w:t>ПЕРШІЙ ПОЛОВИНІ XVII ст.</w:t>
            </w:r>
          </w:p>
          <w:p w:rsidR="00BC4515" w:rsidRPr="00855FD7" w:rsidRDefault="00BC4515" w:rsidP="00E12765">
            <w:pPr>
              <w:widowControl w:val="0"/>
              <w:shd w:val="clear" w:color="auto" w:fill="FFFFFF"/>
              <w:adjustRightInd w:val="0"/>
              <w:ind w:firstLine="173"/>
              <w:jc w:val="both"/>
              <w:rPr>
                <w:sz w:val="24"/>
                <w:szCs w:val="24"/>
                <w:lang w:val="uk-UA"/>
              </w:rPr>
            </w:pPr>
            <w:r w:rsidRPr="00855FD7">
              <w:rPr>
                <w:sz w:val="24"/>
                <w:szCs w:val="24"/>
                <w:lang w:val="uk-UA"/>
              </w:rPr>
              <w:t>Франція.</w:t>
            </w:r>
          </w:p>
          <w:p w:rsidR="00BC4515" w:rsidRPr="00855FD7" w:rsidRDefault="00BC4515" w:rsidP="00E12765">
            <w:pPr>
              <w:widowControl w:val="0"/>
              <w:shd w:val="clear" w:color="auto" w:fill="FFFFFF"/>
              <w:adjustRightInd w:val="0"/>
              <w:ind w:firstLine="173"/>
              <w:jc w:val="both"/>
              <w:rPr>
                <w:sz w:val="24"/>
                <w:szCs w:val="24"/>
                <w:lang w:val="uk-UA"/>
              </w:rPr>
            </w:pPr>
            <w:r w:rsidRPr="00855FD7">
              <w:rPr>
                <w:sz w:val="24"/>
                <w:szCs w:val="24"/>
                <w:lang w:val="uk-UA"/>
              </w:rPr>
              <w:t>Народження абсолютизму. Релігійні війни. Генріх IV. Кардинал Ришельє.</w:t>
            </w:r>
          </w:p>
          <w:p w:rsidR="00BC4515" w:rsidRPr="00855FD7" w:rsidRDefault="00BC4515" w:rsidP="00E12765">
            <w:pPr>
              <w:widowControl w:val="0"/>
              <w:shd w:val="clear" w:color="auto" w:fill="FFFFFF"/>
              <w:adjustRightInd w:val="0"/>
              <w:ind w:firstLine="173"/>
              <w:jc w:val="both"/>
              <w:rPr>
                <w:sz w:val="24"/>
                <w:szCs w:val="24"/>
                <w:lang w:val="uk-UA"/>
              </w:rPr>
            </w:pPr>
            <w:r w:rsidRPr="00855FD7">
              <w:rPr>
                <w:sz w:val="24"/>
                <w:szCs w:val="24"/>
                <w:lang w:val="uk-UA"/>
              </w:rPr>
              <w:t>Іспанія.</w:t>
            </w:r>
          </w:p>
          <w:p w:rsidR="00BC4515" w:rsidRPr="00855FD7" w:rsidRDefault="00BC4515" w:rsidP="00E12765">
            <w:pPr>
              <w:widowControl w:val="0"/>
              <w:shd w:val="clear" w:color="auto" w:fill="FFFFFF"/>
              <w:adjustRightInd w:val="0"/>
              <w:ind w:firstLine="173"/>
              <w:jc w:val="both"/>
              <w:rPr>
                <w:sz w:val="24"/>
                <w:szCs w:val="24"/>
                <w:lang w:val="uk-UA"/>
              </w:rPr>
            </w:pPr>
            <w:r w:rsidRPr="00855FD7">
              <w:rPr>
                <w:sz w:val="24"/>
                <w:szCs w:val="24"/>
                <w:lang w:val="uk-UA"/>
              </w:rPr>
              <w:t>Іспанія на межі ХV—ХVІ ст. Правління Карла V. Філіп II. Занепад Іспанії.</w:t>
            </w:r>
          </w:p>
          <w:p w:rsidR="00BC4515" w:rsidRPr="00855FD7" w:rsidRDefault="00BC4515" w:rsidP="00E12765">
            <w:pPr>
              <w:widowControl w:val="0"/>
              <w:shd w:val="clear" w:color="auto" w:fill="FFFFFF"/>
              <w:adjustRightInd w:val="0"/>
              <w:ind w:firstLine="173"/>
              <w:jc w:val="both"/>
              <w:rPr>
                <w:sz w:val="24"/>
                <w:szCs w:val="24"/>
                <w:lang w:val="uk-UA"/>
              </w:rPr>
            </w:pPr>
            <w:r w:rsidRPr="00855FD7">
              <w:rPr>
                <w:sz w:val="24"/>
                <w:szCs w:val="24"/>
                <w:lang w:val="uk-UA"/>
              </w:rPr>
              <w:t>Нідерланди.</w:t>
            </w:r>
          </w:p>
          <w:p w:rsidR="00BC4515" w:rsidRPr="00855FD7" w:rsidRDefault="00BC4515" w:rsidP="00E12765">
            <w:pPr>
              <w:widowControl w:val="0"/>
              <w:shd w:val="clear" w:color="auto" w:fill="FFFFFF"/>
              <w:adjustRightInd w:val="0"/>
              <w:ind w:firstLine="173"/>
              <w:jc w:val="both"/>
              <w:rPr>
                <w:sz w:val="24"/>
                <w:szCs w:val="24"/>
                <w:lang w:val="uk-UA"/>
              </w:rPr>
            </w:pPr>
            <w:r w:rsidRPr="00855FD7">
              <w:rPr>
                <w:sz w:val="24"/>
                <w:szCs w:val="24"/>
                <w:lang w:val="uk-UA"/>
              </w:rPr>
              <w:t>Нідерланди у складі іспанської монархії. Початок національно-визвольного руху. Гьози і Вільгельм Оранський. Народження республіки.</w:t>
            </w:r>
          </w:p>
          <w:p w:rsidR="00BC4515" w:rsidRPr="00855FD7" w:rsidRDefault="00BC4515" w:rsidP="00E12765">
            <w:pPr>
              <w:widowControl w:val="0"/>
              <w:shd w:val="clear" w:color="auto" w:fill="FFFFFF"/>
              <w:adjustRightInd w:val="0"/>
              <w:ind w:firstLine="173"/>
              <w:jc w:val="both"/>
              <w:rPr>
                <w:sz w:val="24"/>
                <w:szCs w:val="24"/>
                <w:lang w:val="uk-UA"/>
              </w:rPr>
            </w:pPr>
            <w:r w:rsidRPr="00855FD7">
              <w:rPr>
                <w:sz w:val="24"/>
                <w:szCs w:val="24"/>
                <w:lang w:val="uk-UA"/>
              </w:rPr>
              <w:t>Англія.</w:t>
            </w:r>
          </w:p>
          <w:p w:rsidR="00BC4515" w:rsidRPr="00855FD7" w:rsidRDefault="00BC4515" w:rsidP="00E12765">
            <w:pPr>
              <w:widowControl w:val="0"/>
              <w:shd w:val="clear" w:color="auto" w:fill="FFFFFF"/>
              <w:adjustRightInd w:val="0"/>
              <w:ind w:firstLine="173"/>
              <w:jc w:val="both"/>
              <w:rPr>
                <w:sz w:val="24"/>
                <w:szCs w:val="24"/>
                <w:lang w:val="uk-UA"/>
              </w:rPr>
            </w:pPr>
            <w:r w:rsidRPr="00855FD7">
              <w:rPr>
                <w:sz w:val="24"/>
                <w:szCs w:val="24"/>
                <w:lang w:val="uk-UA"/>
              </w:rPr>
              <w:t>Зміни в суспільстві. Королівська Реформація. Єлизавета І. Прихід до влади династії Стюартів.</w:t>
            </w:r>
          </w:p>
          <w:p w:rsidR="00BC4515" w:rsidRPr="00855FD7" w:rsidRDefault="00BC4515" w:rsidP="00E12765">
            <w:pPr>
              <w:widowControl w:val="0"/>
              <w:shd w:val="clear" w:color="auto" w:fill="FFFFFF"/>
              <w:adjustRightInd w:val="0"/>
              <w:jc w:val="both"/>
              <w:rPr>
                <w:sz w:val="24"/>
                <w:szCs w:val="24"/>
                <w:lang w:val="uk-UA"/>
              </w:rPr>
            </w:pPr>
            <w:r w:rsidRPr="00855FD7">
              <w:rPr>
                <w:sz w:val="24"/>
                <w:szCs w:val="24"/>
                <w:lang w:val="uk-UA"/>
              </w:rPr>
              <w:t>Міжнародні відносини.</w:t>
            </w:r>
          </w:p>
          <w:p w:rsidR="00BC4515" w:rsidRPr="00855FD7" w:rsidRDefault="00BC4515" w:rsidP="00E12765">
            <w:pPr>
              <w:rPr>
                <w:sz w:val="24"/>
                <w:szCs w:val="24"/>
                <w:lang w:val="uk-UA"/>
              </w:rPr>
            </w:pPr>
            <w:r w:rsidRPr="00855FD7">
              <w:rPr>
                <w:sz w:val="24"/>
                <w:szCs w:val="24"/>
                <w:lang w:val="uk-UA"/>
              </w:rPr>
              <w:t>Характер міжнародних відносин. Народження постійної дипломатії. Тридцятилітня війна. Вестфальський мир.</w:t>
            </w:r>
          </w:p>
        </w:tc>
        <w:tc>
          <w:tcPr>
            <w:tcW w:w="8409" w:type="dxa"/>
            <w:vMerge/>
            <w:tcBorders>
              <w:top w:val="single" w:sz="6" w:space="0" w:color="auto"/>
              <w:left w:val="single" w:sz="6" w:space="0" w:color="auto"/>
              <w:bottom w:val="single" w:sz="6" w:space="0" w:color="auto"/>
              <w:right w:val="single" w:sz="6" w:space="0" w:color="auto"/>
            </w:tcBorders>
            <w:vAlign w:val="center"/>
          </w:tcPr>
          <w:p w:rsidR="00BC4515" w:rsidRPr="00855FD7" w:rsidRDefault="00BC4515" w:rsidP="00E12765">
            <w:pPr>
              <w:autoSpaceDE/>
              <w:autoSpaceDN/>
              <w:rPr>
                <w:b/>
                <w:bCs/>
                <w:sz w:val="24"/>
                <w:szCs w:val="24"/>
                <w:lang w:val="uk-UA"/>
              </w:rPr>
            </w:pPr>
          </w:p>
        </w:tc>
      </w:tr>
      <w:tr w:rsidR="00BC4515" w:rsidTr="00E97B4F">
        <w:trPr>
          <w:cantSplit/>
          <w:trHeight w:val="381"/>
        </w:trPr>
        <w:tc>
          <w:tcPr>
            <w:tcW w:w="944" w:type="dxa"/>
            <w:tcBorders>
              <w:top w:val="single" w:sz="4" w:space="0" w:color="auto"/>
              <w:left w:val="single" w:sz="6" w:space="0" w:color="auto"/>
              <w:bottom w:val="single" w:sz="6" w:space="0" w:color="auto"/>
              <w:right w:val="single" w:sz="6" w:space="0" w:color="auto"/>
            </w:tcBorders>
            <w:shd w:val="clear" w:color="auto" w:fill="FFFFFF"/>
          </w:tcPr>
          <w:p w:rsidR="00BC4515" w:rsidRPr="00855FD7" w:rsidRDefault="00BC4515" w:rsidP="00AC38E7">
            <w:pPr>
              <w:widowControl w:val="0"/>
              <w:shd w:val="clear" w:color="auto" w:fill="FFFFFF"/>
              <w:adjustRightInd w:val="0"/>
              <w:jc w:val="center"/>
              <w:rPr>
                <w:sz w:val="24"/>
                <w:szCs w:val="24"/>
                <w:lang w:val="uk-UA"/>
              </w:rPr>
            </w:pPr>
            <w:r w:rsidRPr="00855FD7">
              <w:rPr>
                <w:sz w:val="24"/>
                <w:szCs w:val="24"/>
                <w:lang w:val="uk-UA"/>
              </w:rPr>
              <w:t>1</w:t>
            </w:r>
          </w:p>
        </w:tc>
        <w:tc>
          <w:tcPr>
            <w:tcW w:w="5047" w:type="dxa"/>
            <w:tcBorders>
              <w:top w:val="single" w:sz="4" w:space="0" w:color="auto"/>
              <w:left w:val="single" w:sz="6" w:space="0" w:color="auto"/>
              <w:bottom w:val="single" w:sz="6" w:space="0" w:color="auto"/>
              <w:right w:val="single" w:sz="6" w:space="0" w:color="auto"/>
            </w:tcBorders>
            <w:shd w:val="clear" w:color="auto" w:fill="FFFFFF"/>
          </w:tcPr>
          <w:p w:rsidR="00BC4515" w:rsidRPr="00855FD7" w:rsidRDefault="00BC4515" w:rsidP="00E12765">
            <w:pPr>
              <w:widowControl w:val="0"/>
              <w:shd w:val="clear" w:color="auto" w:fill="FFFFFF"/>
              <w:adjustRightInd w:val="0"/>
              <w:jc w:val="both"/>
              <w:rPr>
                <w:sz w:val="24"/>
                <w:szCs w:val="24"/>
                <w:lang w:val="uk-UA"/>
              </w:rPr>
            </w:pPr>
            <w:r w:rsidRPr="00855FD7">
              <w:rPr>
                <w:i/>
                <w:iCs/>
                <w:sz w:val="24"/>
                <w:szCs w:val="24"/>
                <w:lang w:val="uk-UA"/>
              </w:rPr>
              <w:t>Узагальнення</w:t>
            </w:r>
          </w:p>
        </w:tc>
        <w:tc>
          <w:tcPr>
            <w:tcW w:w="8409" w:type="dxa"/>
            <w:tcBorders>
              <w:top w:val="nil"/>
              <w:left w:val="single" w:sz="6" w:space="0" w:color="auto"/>
              <w:bottom w:val="single" w:sz="6" w:space="0" w:color="auto"/>
              <w:right w:val="single" w:sz="6" w:space="0" w:color="auto"/>
            </w:tcBorders>
          </w:tcPr>
          <w:p w:rsidR="00BC4515" w:rsidRPr="00855FD7" w:rsidRDefault="00BC4515" w:rsidP="00E12765">
            <w:pPr>
              <w:widowControl w:val="0"/>
              <w:shd w:val="clear" w:color="auto" w:fill="FFFFFF"/>
              <w:adjustRightInd w:val="0"/>
              <w:rPr>
                <w:sz w:val="24"/>
                <w:szCs w:val="24"/>
                <w:lang w:val="uk-UA"/>
              </w:rPr>
            </w:pPr>
          </w:p>
        </w:tc>
      </w:tr>
      <w:tr w:rsidR="00BC4515" w:rsidTr="00E97B4F">
        <w:trPr>
          <w:cantSplit/>
          <w:trHeight w:val="338"/>
        </w:trPr>
        <w:tc>
          <w:tcPr>
            <w:tcW w:w="944" w:type="dxa"/>
            <w:tcBorders>
              <w:top w:val="single" w:sz="4" w:space="0" w:color="auto"/>
              <w:left w:val="single" w:sz="6" w:space="0" w:color="auto"/>
              <w:bottom w:val="single" w:sz="6" w:space="0" w:color="auto"/>
              <w:right w:val="single" w:sz="6" w:space="0" w:color="auto"/>
            </w:tcBorders>
            <w:shd w:val="clear" w:color="auto" w:fill="FFFFFF"/>
          </w:tcPr>
          <w:p w:rsidR="00BC4515" w:rsidRPr="00855FD7" w:rsidRDefault="00BC4515" w:rsidP="00AC38E7">
            <w:pPr>
              <w:widowControl w:val="0"/>
              <w:shd w:val="clear" w:color="auto" w:fill="FFFFFF"/>
              <w:adjustRightInd w:val="0"/>
              <w:jc w:val="center"/>
              <w:rPr>
                <w:sz w:val="24"/>
                <w:szCs w:val="24"/>
                <w:lang w:val="uk-UA"/>
              </w:rPr>
            </w:pPr>
            <w:r w:rsidRPr="00855FD7">
              <w:rPr>
                <w:sz w:val="24"/>
                <w:szCs w:val="24"/>
                <w:lang w:val="uk-UA"/>
              </w:rPr>
              <w:t>1</w:t>
            </w:r>
          </w:p>
        </w:tc>
        <w:tc>
          <w:tcPr>
            <w:tcW w:w="5047" w:type="dxa"/>
            <w:tcBorders>
              <w:top w:val="single" w:sz="4" w:space="0" w:color="auto"/>
              <w:left w:val="single" w:sz="6" w:space="0" w:color="auto"/>
              <w:bottom w:val="single" w:sz="6" w:space="0" w:color="auto"/>
              <w:right w:val="single" w:sz="6" w:space="0" w:color="auto"/>
            </w:tcBorders>
            <w:shd w:val="clear" w:color="auto" w:fill="FFFFFF"/>
          </w:tcPr>
          <w:p w:rsidR="00BC4515" w:rsidRPr="00855FD7" w:rsidRDefault="00BC4515" w:rsidP="00E12765">
            <w:pPr>
              <w:widowControl w:val="0"/>
              <w:shd w:val="clear" w:color="auto" w:fill="FFFFFF"/>
              <w:adjustRightInd w:val="0"/>
              <w:jc w:val="both"/>
              <w:rPr>
                <w:sz w:val="24"/>
                <w:szCs w:val="24"/>
                <w:lang w:val="uk-UA"/>
              </w:rPr>
            </w:pPr>
            <w:r w:rsidRPr="00855FD7">
              <w:rPr>
                <w:i/>
                <w:iCs/>
                <w:sz w:val="24"/>
                <w:szCs w:val="24"/>
                <w:lang w:val="uk-UA"/>
              </w:rPr>
              <w:t>Резервний час</w:t>
            </w:r>
          </w:p>
        </w:tc>
        <w:tc>
          <w:tcPr>
            <w:tcW w:w="8409" w:type="dxa"/>
            <w:tcBorders>
              <w:top w:val="nil"/>
              <w:left w:val="single" w:sz="6" w:space="0" w:color="auto"/>
              <w:bottom w:val="single" w:sz="6" w:space="0" w:color="auto"/>
              <w:right w:val="single" w:sz="6" w:space="0" w:color="auto"/>
            </w:tcBorders>
          </w:tcPr>
          <w:p w:rsidR="00BC4515" w:rsidRPr="00855FD7" w:rsidRDefault="00BC4515" w:rsidP="00E12765">
            <w:pPr>
              <w:widowControl w:val="0"/>
              <w:shd w:val="clear" w:color="auto" w:fill="FFFFFF"/>
              <w:adjustRightInd w:val="0"/>
              <w:rPr>
                <w:sz w:val="24"/>
                <w:szCs w:val="24"/>
                <w:lang w:val="uk-UA"/>
              </w:rPr>
            </w:pPr>
          </w:p>
        </w:tc>
      </w:tr>
      <w:tr w:rsidR="00BC4515" w:rsidTr="00E97B4F">
        <w:trPr>
          <w:cantSplit/>
          <w:trHeight w:val="2813"/>
        </w:trPr>
        <w:tc>
          <w:tcPr>
            <w:tcW w:w="944" w:type="dxa"/>
            <w:tcBorders>
              <w:top w:val="single" w:sz="4" w:space="0" w:color="auto"/>
              <w:left w:val="single" w:sz="6" w:space="0" w:color="auto"/>
              <w:bottom w:val="single" w:sz="6" w:space="0" w:color="auto"/>
              <w:right w:val="single" w:sz="6" w:space="0" w:color="auto"/>
            </w:tcBorders>
            <w:shd w:val="clear" w:color="auto" w:fill="FFFFFF"/>
          </w:tcPr>
          <w:p w:rsidR="00BC4515" w:rsidRPr="00855FD7" w:rsidRDefault="00BC4515" w:rsidP="00AC38E7">
            <w:pPr>
              <w:widowControl w:val="0"/>
              <w:shd w:val="clear" w:color="auto" w:fill="FFFFFF"/>
              <w:adjustRightInd w:val="0"/>
              <w:jc w:val="center"/>
              <w:rPr>
                <w:sz w:val="24"/>
                <w:szCs w:val="24"/>
                <w:lang w:val="uk-UA"/>
              </w:rPr>
            </w:pPr>
            <w:r w:rsidRPr="00855FD7">
              <w:rPr>
                <w:sz w:val="24"/>
                <w:szCs w:val="24"/>
                <w:lang w:val="uk-UA"/>
              </w:rPr>
              <w:t>2</w:t>
            </w:r>
          </w:p>
        </w:tc>
        <w:tc>
          <w:tcPr>
            <w:tcW w:w="5047" w:type="dxa"/>
            <w:tcBorders>
              <w:top w:val="single" w:sz="4" w:space="0" w:color="auto"/>
              <w:left w:val="single" w:sz="6" w:space="0" w:color="auto"/>
              <w:bottom w:val="single" w:sz="6" w:space="0" w:color="auto"/>
              <w:right w:val="single" w:sz="6" w:space="0" w:color="auto"/>
            </w:tcBorders>
            <w:shd w:val="clear" w:color="auto" w:fill="FFFFFF"/>
          </w:tcPr>
          <w:p w:rsidR="00BC4515" w:rsidRPr="00855FD7" w:rsidRDefault="00BC4515" w:rsidP="00E12765">
            <w:pPr>
              <w:widowControl w:val="0"/>
              <w:shd w:val="clear" w:color="auto" w:fill="FFFFFF"/>
              <w:adjustRightInd w:val="0"/>
              <w:ind w:firstLine="173"/>
              <w:jc w:val="both"/>
              <w:rPr>
                <w:b/>
                <w:sz w:val="24"/>
                <w:szCs w:val="24"/>
                <w:lang w:val="uk-UA"/>
              </w:rPr>
            </w:pPr>
            <w:r w:rsidRPr="00855FD7">
              <w:rPr>
                <w:sz w:val="24"/>
                <w:szCs w:val="24"/>
                <w:lang w:val="uk-UA"/>
              </w:rPr>
              <w:t xml:space="preserve">Тема 6. </w:t>
            </w:r>
            <w:r w:rsidRPr="00855FD7">
              <w:rPr>
                <w:b/>
                <w:sz w:val="24"/>
                <w:szCs w:val="24"/>
                <w:lang w:val="uk-UA"/>
              </w:rPr>
              <w:t>ЄВРОПЕЙСЬКА КУЛЬТУРА КІН</w:t>
            </w:r>
            <w:r>
              <w:rPr>
                <w:b/>
                <w:sz w:val="24"/>
                <w:szCs w:val="24"/>
                <w:lang w:val="uk-UA"/>
              </w:rPr>
              <w:t>-</w:t>
            </w:r>
            <w:r w:rsidRPr="00855FD7">
              <w:rPr>
                <w:b/>
                <w:sz w:val="24"/>
                <w:szCs w:val="24"/>
                <w:lang w:val="uk-UA"/>
              </w:rPr>
              <w:t>ЦЯ XVI</w:t>
            </w:r>
            <w:r w:rsidRPr="00855FD7">
              <w:rPr>
                <w:sz w:val="24"/>
                <w:szCs w:val="24"/>
                <w:lang w:val="uk-UA"/>
              </w:rPr>
              <w:t>—</w:t>
            </w:r>
            <w:r w:rsidRPr="00855FD7">
              <w:rPr>
                <w:b/>
                <w:sz w:val="24"/>
                <w:szCs w:val="24"/>
                <w:lang w:val="uk-UA"/>
              </w:rPr>
              <w:t>ПЕРШОЇ ПОЛОВИНИ XVII ст.</w:t>
            </w:r>
          </w:p>
          <w:p w:rsidR="00BC4515" w:rsidRPr="00855FD7" w:rsidRDefault="00BC4515" w:rsidP="00E12765">
            <w:pPr>
              <w:widowControl w:val="0"/>
              <w:shd w:val="clear" w:color="auto" w:fill="FFFFFF"/>
              <w:adjustRightInd w:val="0"/>
              <w:ind w:firstLine="173"/>
              <w:jc w:val="both"/>
              <w:rPr>
                <w:sz w:val="24"/>
                <w:szCs w:val="24"/>
                <w:lang w:val="uk-UA"/>
              </w:rPr>
            </w:pPr>
            <w:r w:rsidRPr="00855FD7">
              <w:rPr>
                <w:sz w:val="24"/>
                <w:szCs w:val="24"/>
                <w:lang w:val="uk-UA"/>
              </w:rPr>
              <w:t>Досягнення науки та тягар марновірства. Нові знання про Всесвіт. Пошук нових способів пізнання світу. Досягнення медицини. «Полювання на відьом».</w:t>
            </w:r>
          </w:p>
          <w:p w:rsidR="00BC4515" w:rsidRPr="00855FD7" w:rsidRDefault="00BC4515" w:rsidP="00E12765">
            <w:pPr>
              <w:widowControl w:val="0"/>
              <w:shd w:val="clear" w:color="auto" w:fill="FFFFFF"/>
              <w:adjustRightInd w:val="0"/>
              <w:ind w:firstLine="173"/>
              <w:jc w:val="both"/>
              <w:rPr>
                <w:sz w:val="24"/>
                <w:szCs w:val="24"/>
                <w:lang w:val="uk-UA"/>
              </w:rPr>
            </w:pPr>
            <w:r w:rsidRPr="00855FD7">
              <w:rPr>
                <w:sz w:val="24"/>
                <w:szCs w:val="24"/>
                <w:lang w:val="uk-UA"/>
              </w:rPr>
              <w:t>Література й мистецтво.</w:t>
            </w:r>
          </w:p>
          <w:p w:rsidR="00BC4515" w:rsidRPr="00855FD7" w:rsidRDefault="00BC4515" w:rsidP="00E12765">
            <w:pPr>
              <w:widowControl w:val="0"/>
              <w:shd w:val="clear" w:color="auto" w:fill="FFFFFF"/>
              <w:adjustRightInd w:val="0"/>
              <w:ind w:firstLine="173"/>
              <w:jc w:val="both"/>
              <w:rPr>
                <w:sz w:val="24"/>
                <w:szCs w:val="24"/>
                <w:lang w:val="uk-UA"/>
              </w:rPr>
            </w:pPr>
            <w:r w:rsidRPr="00855FD7">
              <w:rPr>
                <w:sz w:val="24"/>
                <w:szCs w:val="24"/>
                <w:lang w:val="uk-UA"/>
              </w:rPr>
              <w:t>Характер європейської культури. Літературні образи Мігеля Сервантеса. В. Шекспір і театр. Мистецтво доби бароко.</w:t>
            </w:r>
          </w:p>
        </w:tc>
        <w:tc>
          <w:tcPr>
            <w:tcW w:w="8409" w:type="dxa"/>
            <w:tcBorders>
              <w:top w:val="nil"/>
              <w:left w:val="single" w:sz="6" w:space="0" w:color="auto"/>
              <w:bottom w:val="single" w:sz="6" w:space="0" w:color="auto"/>
              <w:right w:val="single" w:sz="6" w:space="0" w:color="auto"/>
            </w:tcBorders>
          </w:tcPr>
          <w:p w:rsidR="00BC4515" w:rsidRPr="00855FD7" w:rsidRDefault="00BC4515" w:rsidP="00E12765">
            <w:pPr>
              <w:widowControl w:val="0"/>
              <w:shd w:val="clear" w:color="auto" w:fill="FFFFFF"/>
              <w:adjustRightInd w:val="0"/>
              <w:jc w:val="both"/>
              <w:rPr>
                <w:sz w:val="24"/>
                <w:szCs w:val="24"/>
                <w:lang w:val="uk-UA"/>
              </w:rPr>
            </w:pPr>
            <w:r w:rsidRPr="00855FD7">
              <w:rPr>
                <w:b/>
                <w:bCs/>
                <w:sz w:val="24"/>
                <w:szCs w:val="24"/>
                <w:lang w:val="uk-UA"/>
              </w:rPr>
              <w:t>Учень/учениця:</w:t>
            </w:r>
          </w:p>
          <w:p w:rsidR="00BC4515" w:rsidRPr="00855FD7" w:rsidRDefault="00BC4515" w:rsidP="00E12765">
            <w:pPr>
              <w:widowControl w:val="0"/>
              <w:shd w:val="clear" w:color="auto" w:fill="FFFFFF"/>
              <w:adjustRightInd w:val="0"/>
              <w:jc w:val="both"/>
              <w:rPr>
                <w:sz w:val="24"/>
                <w:szCs w:val="24"/>
                <w:lang w:val="uk-UA"/>
              </w:rPr>
            </w:pPr>
            <w:r w:rsidRPr="00855FD7">
              <w:rPr>
                <w:i/>
                <w:iCs/>
                <w:sz w:val="24"/>
                <w:szCs w:val="24"/>
                <w:lang w:val="uk-UA"/>
              </w:rPr>
              <w:t xml:space="preserve">називає </w:t>
            </w:r>
            <w:r w:rsidRPr="00855FD7">
              <w:rPr>
                <w:sz w:val="24"/>
                <w:szCs w:val="24"/>
                <w:lang w:val="uk-UA"/>
              </w:rPr>
              <w:t>час епохи бароко; імена видатних митців та їх найвідоміші творіння;</w:t>
            </w:r>
          </w:p>
          <w:p w:rsidR="00BC4515" w:rsidRPr="00855FD7" w:rsidRDefault="00BC4515" w:rsidP="00E12765">
            <w:pPr>
              <w:widowControl w:val="0"/>
              <w:shd w:val="clear" w:color="auto" w:fill="FFFFFF"/>
              <w:adjustRightInd w:val="0"/>
              <w:jc w:val="both"/>
              <w:rPr>
                <w:sz w:val="24"/>
                <w:szCs w:val="24"/>
                <w:lang w:val="uk-UA"/>
              </w:rPr>
            </w:pPr>
            <w:r w:rsidRPr="00855FD7">
              <w:rPr>
                <w:i/>
                <w:iCs/>
                <w:sz w:val="24"/>
                <w:szCs w:val="24"/>
                <w:lang w:val="uk-UA"/>
              </w:rPr>
              <w:t xml:space="preserve">показує на карті </w:t>
            </w:r>
            <w:r w:rsidRPr="00855FD7">
              <w:rPr>
                <w:sz w:val="24"/>
                <w:szCs w:val="24"/>
                <w:lang w:val="uk-UA"/>
              </w:rPr>
              <w:t>найвизначніші культурні центри;</w:t>
            </w:r>
          </w:p>
          <w:p w:rsidR="00BC4515" w:rsidRPr="00855FD7" w:rsidRDefault="00BC4515" w:rsidP="00E12765">
            <w:pPr>
              <w:widowControl w:val="0"/>
              <w:shd w:val="clear" w:color="auto" w:fill="FFFFFF"/>
              <w:adjustRightInd w:val="0"/>
              <w:jc w:val="both"/>
              <w:rPr>
                <w:sz w:val="24"/>
                <w:szCs w:val="24"/>
                <w:lang w:val="uk-UA"/>
              </w:rPr>
            </w:pPr>
            <w:r w:rsidRPr="00855FD7">
              <w:rPr>
                <w:i/>
                <w:iCs/>
                <w:sz w:val="24"/>
                <w:szCs w:val="24"/>
                <w:lang w:val="uk-UA"/>
              </w:rPr>
              <w:t xml:space="preserve">пояснює </w:t>
            </w:r>
            <w:r w:rsidRPr="00855FD7">
              <w:rPr>
                <w:sz w:val="24"/>
                <w:szCs w:val="24"/>
                <w:lang w:val="uk-UA"/>
              </w:rPr>
              <w:t xml:space="preserve">і </w:t>
            </w:r>
            <w:r w:rsidRPr="00855FD7">
              <w:rPr>
                <w:i/>
                <w:iCs/>
                <w:sz w:val="24"/>
                <w:szCs w:val="24"/>
                <w:lang w:val="uk-UA"/>
              </w:rPr>
              <w:t xml:space="preserve">застосовує </w:t>
            </w:r>
            <w:r w:rsidRPr="00855FD7">
              <w:rPr>
                <w:sz w:val="24"/>
                <w:szCs w:val="24"/>
                <w:lang w:val="uk-UA"/>
              </w:rPr>
              <w:t>поняття «бароко»;</w:t>
            </w:r>
          </w:p>
          <w:p w:rsidR="00BC4515" w:rsidRPr="00855FD7" w:rsidRDefault="00BC4515" w:rsidP="00E12765">
            <w:pPr>
              <w:widowControl w:val="0"/>
              <w:shd w:val="clear" w:color="auto" w:fill="FFFFFF"/>
              <w:adjustRightInd w:val="0"/>
              <w:jc w:val="both"/>
              <w:rPr>
                <w:sz w:val="24"/>
                <w:szCs w:val="24"/>
                <w:lang w:val="uk-UA"/>
              </w:rPr>
            </w:pPr>
            <w:r w:rsidRPr="00855FD7">
              <w:rPr>
                <w:i/>
                <w:iCs/>
                <w:sz w:val="24"/>
                <w:szCs w:val="24"/>
                <w:lang w:val="uk-UA"/>
              </w:rPr>
              <w:t xml:space="preserve">описує </w:t>
            </w:r>
            <w:r w:rsidRPr="00855FD7">
              <w:rPr>
                <w:sz w:val="24"/>
                <w:szCs w:val="24"/>
                <w:lang w:val="uk-UA"/>
              </w:rPr>
              <w:t>найвизначніші пам’ятки культури доби бароко;</w:t>
            </w:r>
          </w:p>
          <w:p w:rsidR="00BC4515" w:rsidRPr="00855FD7" w:rsidRDefault="00BC4515" w:rsidP="00E12765">
            <w:pPr>
              <w:widowControl w:val="0"/>
              <w:shd w:val="clear" w:color="auto" w:fill="FFFFFF"/>
              <w:adjustRightInd w:val="0"/>
              <w:jc w:val="both"/>
              <w:rPr>
                <w:sz w:val="24"/>
                <w:szCs w:val="24"/>
                <w:lang w:val="uk-UA"/>
              </w:rPr>
            </w:pPr>
            <w:r w:rsidRPr="00855FD7">
              <w:rPr>
                <w:i/>
                <w:iCs/>
                <w:sz w:val="24"/>
                <w:szCs w:val="24"/>
                <w:lang w:val="uk-UA"/>
              </w:rPr>
              <w:t xml:space="preserve">наводить </w:t>
            </w:r>
            <w:r w:rsidRPr="00855FD7">
              <w:rPr>
                <w:sz w:val="24"/>
                <w:szCs w:val="24"/>
                <w:lang w:val="uk-UA"/>
              </w:rPr>
              <w:t>приклади високого рівня розвитку культури кінця ХVI-ХVIІ ст.;</w:t>
            </w:r>
          </w:p>
          <w:p w:rsidR="00BC4515" w:rsidRPr="00855FD7" w:rsidRDefault="00BC4515" w:rsidP="00E12765">
            <w:pPr>
              <w:widowControl w:val="0"/>
              <w:shd w:val="clear" w:color="auto" w:fill="FFFFFF"/>
              <w:adjustRightInd w:val="0"/>
              <w:jc w:val="both"/>
              <w:rPr>
                <w:sz w:val="24"/>
                <w:szCs w:val="24"/>
                <w:lang w:val="uk-UA"/>
              </w:rPr>
            </w:pPr>
            <w:r w:rsidRPr="00855FD7">
              <w:rPr>
                <w:i/>
                <w:iCs/>
                <w:sz w:val="24"/>
                <w:szCs w:val="24"/>
                <w:lang w:val="uk-UA"/>
              </w:rPr>
              <w:t xml:space="preserve">визначає </w:t>
            </w:r>
            <w:r w:rsidRPr="00855FD7">
              <w:rPr>
                <w:sz w:val="24"/>
                <w:szCs w:val="24"/>
                <w:lang w:val="uk-UA"/>
              </w:rPr>
              <w:t>характерні риси європейської культури кінця ХVI-ХVIІ ст.;</w:t>
            </w:r>
          </w:p>
          <w:p w:rsidR="00BC4515" w:rsidRPr="00855FD7" w:rsidRDefault="00BC4515" w:rsidP="00E12765">
            <w:pPr>
              <w:widowControl w:val="0"/>
              <w:shd w:val="clear" w:color="auto" w:fill="FFFFFF"/>
              <w:adjustRightInd w:val="0"/>
              <w:jc w:val="both"/>
              <w:rPr>
                <w:sz w:val="24"/>
                <w:szCs w:val="24"/>
                <w:lang w:val="uk-UA"/>
              </w:rPr>
            </w:pPr>
            <w:r w:rsidRPr="00855FD7">
              <w:rPr>
                <w:i/>
                <w:iCs/>
                <w:sz w:val="24"/>
                <w:szCs w:val="24"/>
                <w:lang w:val="uk-UA"/>
              </w:rPr>
              <w:t xml:space="preserve">характеризує </w:t>
            </w:r>
            <w:r w:rsidRPr="00855FD7">
              <w:rPr>
                <w:sz w:val="24"/>
                <w:szCs w:val="24"/>
                <w:lang w:val="uk-UA"/>
              </w:rPr>
              <w:t xml:space="preserve">та </w:t>
            </w:r>
            <w:r w:rsidRPr="00855FD7">
              <w:rPr>
                <w:i/>
                <w:iCs/>
                <w:sz w:val="24"/>
                <w:szCs w:val="24"/>
                <w:lang w:val="uk-UA"/>
              </w:rPr>
              <w:t xml:space="preserve">аналізує </w:t>
            </w:r>
            <w:r w:rsidRPr="00855FD7">
              <w:rPr>
                <w:sz w:val="24"/>
                <w:szCs w:val="24"/>
                <w:lang w:val="uk-UA"/>
              </w:rPr>
              <w:t>діяльність видатних науковців і митців та їх найкращі твори;</w:t>
            </w:r>
          </w:p>
          <w:p w:rsidR="00BC4515" w:rsidRPr="00855FD7" w:rsidRDefault="00BC4515" w:rsidP="00E12765">
            <w:pPr>
              <w:widowControl w:val="0"/>
              <w:shd w:val="clear" w:color="auto" w:fill="FFFFFF"/>
              <w:adjustRightInd w:val="0"/>
              <w:jc w:val="both"/>
              <w:rPr>
                <w:sz w:val="24"/>
                <w:szCs w:val="24"/>
                <w:lang w:val="uk-UA"/>
              </w:rPr>
            </w:pPr>
            <w:r w:rsidRPr="00855FD7">
              <w:rPr>
                <w:i/>
                <w:iCs/>
                <w:sz w:val="24"/>
                <w:szCs w:val="24"/>
                <w:lang w:val="uk-UA"/>
              </w:rPr>
              <w:t xml:space="preserve">порівнює </w:t>
            </w:r>
            <w:r w:rsidRPr="00855FD7">
              <w:rPr>
                <w:sz w:val="24"/>
                <w:szCs w:val="24"/>
                <w:lang w:val="uk-UA"/>
              </w:rPr>
              <w:t>мистецтво Відродження та бароко;</w:t>
            </w:r>
          </w:p>
          <w:p w:rsidR="00BC4515" w:rsidRPr="00855FD7" w:rsidRDefault="00BC4515" w:rsidP="00E12765">
            <w:pPr>
              <w:widowControl w:val="0"/>
              <w:shd w:val="clear" w:color="auto" w:fill="FFFFFF"/>
              <w:adjustRightInd w:val="0"/>
              <w:jc w:val="both"/>
              <w:rPr>
                <w:sz w:val="24"/>
                <w:szCs w:val="24"/>
                <w:lang w:val="uk-UA"/>
              </w:rPr>
            </w:pPr>
            <w:r w:rsidRPr="00855FD7">
              <w:rPr>
                <w:i/>
                <w:iCs/>
                <w:sz w:val="24"/>
                <w:szCs w:val="24"/>
                <w:lang w:val="uk-UA"/>
              </w:rPr>
              <w:t xml:space="preserve">висловлює </w:t>
            </w:r>
            <w:r w:rsidRPr="00855FD7">
              <w:rPr>
                <w:sz w:val="24"/>
                <w:szCs w:val="24"/>
                <w:lang w:val="uk-UA"/>
              </w:rPr>
              <w:t>судження щодо відображення у творчості митців бароко цінностей Нового часу.</w:t>
            </w:r>
          </w:p>
        </w:tc>
      </w:tr>
      <w:tr w:rsidR="00BC4515" w:rsidTr="00E97B4F">
        <w:trPr>
          <w:cantSplit/>
          <w:trHeight w:val="4089"/>
        </w:trPr>
        <w:tc>
          <w:tcPr>
            <w:tcW w:w="944" w:type="dxa"/>
            <w:tcBorders>
              <w:top w:val="single" w:sz="4" w:space="0" w:color="auto"/>
              <w:left w:val="single" w:sz="6" w:space="0" w:color="auto"/>
              <w:bottom w:val="single" w:sz="6" w:space="0" w:color="auto"/>
              <w:right w:val="single" w:sz="6" w:space="0" w:color="auto"/>
            </w:tcBorders>
            <w:shd w:val="clear" w:color="auto" w:fill="FFFFFF"/>
          </w:tcPr>
          <w:p w:rsidR="00BC4515" w:rsidRPr="00855FD7" w:rsidRDefault="00BC4515" w:rsidP="00AC38E7">
            <w:pPr>
              <w:widowControl w:val="0"/>
              <w:shd w:val="clear" w:color="auto" w:fill="FFFFFF"/>
              <w:adjustRightInd w:val="0"/>
              <w:jc w:val="center"/>
              <w:rPr>
                <w:sz w:val="24"/>
                <w:szCs w:val="24"/>
                <w:lang w:val="uk-UA"/>
              </w:rPr>
            </w:pPr>
            <w:r w:rsidRPr="00855FD7">
              <w:rPr>
                <w:sz w:val="24"/>
                <w:szCs w:val="24"/>
                <w:lang w:val="uk-UA"/>
              </w:rPr>
              <w:t>2</w:t>
            </w:r>
          </w:p>
        </w:tc>
        <w:tc>
          <w:tcPr>
            <w:tcW w:w="5047" w:type="dxa"/>
            <w:tcBorders>
              <w:top w:val="single" w:sz="4" w:space="0" w:color="auto"/>
              <w:left w:val="single" w:sz="6" w:space="0" w:color="auto"/>
              <w:bottom w:val="single" w:sz="6" w:space="0" w:color="auto"/>
              <w:right w:val="single" w:sz="6" w:space="0" w:color="auto"/>
            </w:tcBorders>
            <w:shd w:val="clear" w:color="auto" w:fill="FFFFFF"/>
          </w:tcPr>
          <w:p w:rsidR="00BC4515" w:rsidRPr="00855FD7" w:rsidRDefault="00BC4515" w:rsidP="00E12765">
            <w:pPr>
              <w:widowControl w:val="0"/>
              <w:shd w:val="clear" w:color="auto" w:fill="FFFFFF"/>
              <w:adjustRightInd w:val="0"/>
              <w:jc w:val="both"/>
              <w:rPr>
                <w:sz w:val="24"/>
                <w:szCs w:val="24"/>
                <w:lang w:val="uk-UA"/>
              </w:rPr>
            </w:pPr>
            <w:r w:rsidRPr="00855FD7">
              <w:rPr>
                <w:sz w:val="24"/>
                <w:szCs w:val="24"/>
                <w:lang w:val="uk-UA"/>
              </w:rPr>
              <w:t xml:space="preserve">Тема 7. </w:t>
            </w:r>
            <w:r w:rsidRPr="00855FD7">
              <w:rPr>
                <w:b/>
                <w:bCs/>
                <w:sz w:val="24"/>
                <w:szCs w:val="24"/>
                <w:lang w:val="uk-UA"/>
              </w:rPr>
              <w:t>ПОЛЬСЬКА ДЕРЖАВА І МОСКОВСЬКЕ ЦАРСТВО</w:t>
            </w:r>
          </w:p>
          <w:p w:rsidR="00BC4515" w:rsidRPr="00855FD7" w:rsidRDefault="00BC4515" w:rsidP="00E12765">
            <w:pPr>
              <w:widowControl w:val="0"/>
              <w:shd w:val="clear" w:color="auto" w:fill="FFFFFF"/>
              <w:adjustRightInd w:val="0"/>
              <w:jc w:val="both"/>
              <w:rPr>
                <w:sz w:val="24"/>
                <w:szCs w:val="24"/>
                <w:lang w:val="uk-UA"/>
              </w:rPr>
            </w:pPr>
            <w:r w:rsidRPr="00855FD7">
              <w:rPr>
                <w:sz w:val="24"/>
                <w:szCs w:val="24"/>
                <w:lang w:val="uk-UA"/>
              </w:rPr>
              <w:t>Польська держава.</w:t>
            </w:r>
          </w:p>
          <w:p w:rsidR="00BC4515" w:rsidRPr="00855FD7" w:rsidRDefault="00BC4515" w:rsidP="00E12765">
            <w:pPr>
              <w:widowControl w:val="0"/>
              <w:shd w:val="clear" w:color="auto" w:fill="FFFFFF"/>
              <w:adjustRightInd w:val="0"/>
              <w:ind w:firstLine="168"/>
              <w:jc w:val="both"/>
              <w:rPr>
                <w:sz w:val="24"/>
                <w:szCs w:val="24"/>
                <w:lang w:val="uk-UA"/>
              </w:rPr>
            </w:pPr>
            <w:r w:rsidRPr="00855FD7">
              <w:rPr>
                <w:sz w:val="24"/>
                <w:szCs w:val="24"/>
                <w:lang w:val="uk-UA"/>
              </w:rPr>
              <w:t>Фільварково-панщинна система. Шляхетська демократія. Утворення Речі Посполитої. Зовнішня політика. Культура.</w:t>
            </w:r>
          </w:p>
          <w:p w:rsidR="00BC4515" w:rsidRPr="00855FD7" w:rsidRDefault="00BC4515" w:rsidP="00E12765">
            <w:pPr>
              <w:widowControl w:val="0"/>
              <w:shd w:val="clear" w:color="auto" w:fill="FFFFFF"/>
              <w:adjustRightInd w:val="0"/>
              <w:jc w:val="both"/>
              <w:rPr>
                <w:sz w:val="24"/>
                <w:szCs w:val="24"/>
                <w:lang w:val="uk-UA"/>
              </w:rPr>
            </w:pPr>
            <w:r w:rsidRPr="00855FD7">
              <w:rPr>
                <w:sz w:val="24"/>
                <w:szCs w:val="24"/>
                <w:lang w:val="uk-UA"/>
              </w:rPr>
              <w:t>Московська держава</w:t>
            </w:r>
          </w:p>
          <w:p w:rsidR="00BC4515" w:rsidRPr="00855FD7" w:rsidRDefault="00BC4515" w:rsidP="00E12765">
            <w:pPr>
              <w:widowControl w:val="0"/>
              <w:shd w:val="clear" w:color="auto" w:fill="FFFFFF"/>
              <w:adjustRightInd w:val="0"/>
              <w:ind w:firstLine="173"/>
              <w:jc w:val="both"/>
              <w:rPr>
                <w:sz w:val="24"/>
                <w:szCs w:val="24"/>
                <w:lang w:val="uk-UA"/>
              </w:rPr>
            </w:pPr>
            <w:r w:rsidRPr="00855FD7">
              <w:rPr>
                <w:sz w:val="24"/>
                <w:szCs w:val="24"/>
                <w:lang w:val="uk-UA"/>
              </w:rPr>
              <w:t>Правління Івана IV Грозного. Смутний час. Воцаріння династії Романових. Росія і українські землі. Культура.</w:t>
            </w:r>
          </w:p>
        </w:tc>
        <w:tc>
          <w:tcPr>
            <w:tcW w:w="8409" w:type="dxa"/>
            <w:tcBorders>
              <w:top w:val="nil"/>
              <w:left w:val="single" w:sz="6" w:space="0" w:color="auto"/>
              <w:bottom w:val="single" w:sz="6" w:space="0" w:color="auto"/>
              <w:right w:val="single" w:sz="6" w:space="0" w:color="auto"/>
            </w:tcBorders>
          </w:tcPr>
          <w:p w:rsidR="00BC4515" w:rsidRPr="00855FD7" w:rsidRDefault="00BC4515" w:rsidP="00E12765">
            <w:pPr>
              <w:widowControl w:val="0"/>
              <w:shd w:val="clear" w:color="auto" w:fill="FFFFFF"/>
              <w:adjustRightInd w:val="0"/>
              <w:jc w:val="both"/>
              <w:rPr>
                <w:sz w:val="24"/>
                <w:szCs w:val="24"/>
                <w:lang w:val="uk-UA"/>
              </w:rPr>
            </w:pPr>
            <w:r w:rsidRPr="00855FD7">
              <w:rPr>
                <w:b/>
                <w:bCs/>
                <w:sz w:val="24"/>
                <w:szCs w:val="24"/>
                <w:lang w:val="uk-UA"/>
              </w:rPr>
              <w:t>Учень/учениця:</w:t>
            </w:r>
          </w:p>
          <w:p w:rsidR="00BC4515" w:rsidRPr="00855FD7" w:rsidRDefault="00BC4515" w:rsidP="00E12765">
            <w:pPr>
              <w:widowControl w:val="0"/>
              <w:shd w:val="clear" w:color="auto" w:fill="FFFFFF"/>
              <w:adjustRightInd w:val="0"/>
              <w:jc w:val="both"/>
              <w:rPr>
                <w:sz w:val="24"/>
                <w:szCs w:val="24"/>
                <w:lang w:val="uk-UA"/>
              </w:rPr>
            </w:pPr>
            <w:r w:rsidRPr="00855FD7">
              <w:rPr>
                <w:i/>
                <w:iCs/>
                <w:sz w:val="24"/>
                <w:szCs w:val="24"/>
                <w:lang w:val="uk-UA"/>
              </w:rPr>
              <w:t xml:space="preserve">називає </w:t>
            </w:r>
            <w:r w:rsidRPr="00855FD7">
              <w:rPr>
                <w:sz w:val="24"/>
                <w:szCs w:val="24"/>
                <w:lang w:val="uk-UA"/>
              </w:rPr>
              <w:t>час піднесення Польської держави, період Смутного часу, правління Івана Грозного; дати Люблінської та Берестейської уній, польсько-турецької війни, воцаріння династії Романових;</w:t>
            </w:r>
          </w:p>
          <w:p w:rsidR="00BC4515" w:rsidRPr="00855FD7" w:rsidRDefault="00BC4515" w:rsidP="00E12765">
            <w:pPr>
              <w:widowControl w:val="0"/>
              <w:shd w:val="clear" w:color="auto" w:fill="FFFFFF"/>
              <w:adjustRightInd w:val="0"/>
              <w:jc w:val="both"/>
              <w:rPr>
                <w:sz w:val="24"/>
                <w:szCs w:val="24"/>
                <w:lang w:val="uk-UA"/>
              </w:rPr>
            </w:pPr>
            <w:r w:rsidRPr="00855FD7">
              <w:rPr>
                <w:i/>
                <w:iCs/>
                <w:sz w:val="24"/>
                <w:szCs w:val="24"/>
                <w:lang w:val="uk-UA"/>
              </w:rPr>
              <w:t xml:space="preserve">показує на карті </w:t>
            </w:r>
            <w:r w:rsidRPr="00855FD7">
              <w:rPr>
                <w:sz w:val="24"/>
                <w:szCs w:val="24"/>
                <w:lang w:val="uk-UA"/>
              </w:rPr>
              <w:t>території Речі Посполитої, Московського царства, напрями їх зовнішньої політики;</w:t>
            </w:r>
          </w:p>
          <w:p w:rsidR="00BC4515" w:rsidRPr="00855FD7" w:rsidRDefault="00BC4515" w:rsidP="00E12765">
            <w:pPr>
              <w:widowControl w:val="0"/>
              <w:shd w:val="clear" w:color="auto" w:fill="FFFFFF"/>
              <w:adjustRightInd w:val="0"/>
              <w:jc w:val="both"/>
              <w:rPr>
                <w:sz w:val="24"/>
                <w:szCs w:val="24"/>
                <w:lang w:val="uk-UA"/>
              </w:rPr>
            </w:pPr>
            <w:r w:rsidRPr="00855FD7">
              <w:rPr>
                <w:i/>
                <w:iCs/>
                <w:sz w:val="24"/>
                <w:szCs w:val="24"/>
                <w:lang w:val="uk-UA"/>
              </w:rPr>
              <w:t xml:space="preserve">пояснює </w:t>
            </w:r>
            <w:r w:rsidRPr="00855FD7">
              <w:rPr>
                <w:sz w:val="24"/>
                <w:szCs w:val="24"/>
                <w:lang w:val="uk-UA"/>
              </w:rPr>
              <w:t xml:space="preserve">і </w:t>
            </w:r>
            <w:r w:rsidRPr="00855FD7">
              <w:rPr>
                <w:i/>
                <w:iCs/>
                <w:sz w:val="24"/>
                <w:szCs w:val="24"/>
                <w:lang w:val="uk-UA"/>
              </w:rPr>
              <w:t xml:space="preserve">застосовує </w:t>
            </w:r>
            <w:r w:rsidRPr="00855FD7">
              <w:rPr>
                <w:sz w:val="24"/>
                <w:szCs w:val="24"/>
                <w:lang w:val="uk-UA"/>
              </w:rPr>
              <w:t>поняття: «унія», «шляхта», «фільварок», «опричнина», «церковний розкол», «самодержавство», «Смутний час»;</w:t>
            </w:r>
          </w:p>
          <w:p w:rsidR="00BC4515" w:rsidRPr="00855FD7" w:rsidRDefault="00BC4515" w:rsidP="00E12765">
            <w:pPr>
              <w:widowControl w:val="0"/>
              <w:shd w:val="clear" w:color="auto" w:fill="FFFFFF"/>
              <w:adjustRightInd w:val="0"/>
              <w:jc w:val="both"/>
              <w:rPr>
                <w:sz w:val="24"/>
                <w:szCs w:val="24"/>
                <w:lang w:val="uk-UA"/>
              </w:rPr>
            </w:pPr>
            <w:r w:rsidRPr="00855FD7">
              <w:rPr>
                <w:i/>
                <w:iCs/>
                <w:sz w:val="24"/>
                <w:szCs w:val="24"/>
                <w:lang w:val="uk-UA"/>
              </w:rPr>
              <w:t xml:space="preserve">наводить приклади </w:t>
            </w:r>
            <w:r w:rsidRPr="00855FD7">
              <w:rPr>
                <w:sz w:val="24"/>
                <w:szCs w:val="24"/>
                <w:lang w:val="uk-UA"/>
              </w:rPr>
              <w:t>досягнень культури Речі Посполитої та Московського царства;</w:t>
            </w:r>
          </w:p>
          <w:p w:rsidR="00BC4515" w:rsidRPr="00855FD7" w:rsidRDefault="00BC4515" w:rsidP="00E12765">
            <w:pPr>
              <w:widowControl w:val="0"/>
              <w:shd w:val="clear" w:color="auto" w:fill="FFFFFF"/>
              <w:adjustRightInd w:val="0"/>
              <w:jc w:val="both"/>
              <w:rPr>
                <w:sz w:val="24"/>
                <w:szCs w:val="24"/>
                <w:lang w:val="uk-UA"/>
              </w:rPr>
            </w:pPr>
            <w:r w:rsidRPr="00855FD7">
              <w:rPr>
                <w:i/>
                <w:iCs/>
                <w:sz w:val="24"/>
                <w:szCs w:val="24"/>
                <w:lang w:val="uk-UA"/>
              </w:rPr>
              <w:t xml:space="preserve">описує </w:t>
            </w:r>
            <w:r w:rsidRPr="00855FD7">
              <w:rPr>
                <w:sz w:val="24"/>
                <w:szCs w:val="24"/>
                <w:lang w:val="uk-UA"/>
              </w:rPr>
              <w:t>становище українських земель у складі Речі Посполитої та Московського царства;</w:t>
            </w:r>
          </w:p>
          <w:p w:rsidR="00BC4515" w:rsidRPr="00855FD7" w:rsidRDefault="00BC4515" w:rsidP="00E12765">
            <w:pPr>
              <w:widowControl w:val="0"/>
              <w:shd w:val="clear" w:color="auto" w:fill="FFFFFF"/>
              <w:adjustRightInd w:val="0"/>
              <w:jc w:val="both"/>
              <w:rPr>
                <w:sz w:val="24"/>
                <w:szCs w:val="24"/>
                <w:lang w:val="uk-UA"/>
              </w:rPr>
            </w:pPr>
            <w:r w:rsidRPr="00855FD7">
              <w:rPr>
                <w:i/>
                <w:iCs/>
                <w:sz w:val="24"/>
                <w:szCs w:val="24"/>
                <w:lang w:val="uk-UA"/>
              </w:rPr>
              <w:t xml:space="preserve">характеризує </w:t>
            </w:r>
            <w:r w:rsidRPr="00855FD7">
              <w:rPr>
                <w:sz w:val="24"/>
                <w:szCs w:val="24"/>
                <w:lang w:val="uk-UA"/>
              </w:rPr>
              <w:t xml:space="preserve">та </w:t>
            </w:r>
            <w:r w:rsidRPr="00855FD7">
              <w:rPr>
                <w:i/>
                <w:iCs/>
                <w:sz w:val="24"/>
                <w:szCs w:val="24"/>
                <w:lang w:val="uk-UA"/>
              </w:rPr>
              <w:t xml:space="preserve">аналізує </w:t>
            </w:r>
            <w:r w:rsidRPr="00855FD7">
              <w:rPr>
                <w:sz w:val="24"/>
                <w:szCs w:val="24"/>
                <w:lang w:val="uk-UA"/>
              </w:rPr>
              <w:t>основні стани суспільства, напрямки зовнішньої політики, досягнення культури;</w:t>
            </w:r>
          </w:p>
          <w:p w:rsidR="00BC4515" w:rsidRPr="00855FD7" w:rsidRDefault="00BC4515" w:rsidP="00E12765">
            <w:pPr>
              <w:widowControl w:val="0"/>
              <w:shd w:val="clear" w:color="auto" w:fill="FFFFFF"/>
              <w:adjustRightInd w:val="0"/>
              <w:jc w:val="both"/>
              <w:rPr>
                <w:sz w:val="24"/>
                <w:szCs w:val="24"/>
                <w:lang w:val="uk-UA"/>
              </w:rPr>
            </w:pPr>
            <w:r w:rsidRPr="00855FD7">
              <w:rPr>
                <w:i/>
                <w:iCs/>
                <w:sz w:val="24"/>
                <w:szCs w:val="24"/>
                <w:lang w:val="uk-UA"/>
              </w:rPr>
              <w:t xml:space="preserve">визначає </w:t>
            </w:r>
            <w:r w:rsidRPr="00855FD7">
              <w:rPr>
                <w:sz w:val="24"/>
                <w:szCs w:val="24"/>
                <w:lang w:val="uk-UA"/>
              </w:rPr>
              <w:t>характерні риси державного устрою Речі Посполитої та Московської держави, московсько-українських відносин;</w:t>
            </w:r>
          </w:p>
          <w:p w:rsidR="00BC4515" w:rsidRPr="00855FD7" w:rsidRDefault="00BC4515" w:rsidP="00E12765">
            <w:pPr>
              <w:widowControl w:val="0"/>
              <w:shd w:val="clear" w:color="auto" w:fill="FFFFFF"/>
              <w:adjustRightInd w:val="0"/>
              <w:jc w:val="both"/>
              <w:rPr>
                <w:sz w:val="24"/>
                <w:szCs w:val="24"/>
                <w:lang w:val="uk-UA"/>
              </w:rPr>
            </w:pPr>
            <w:r w:rsidRPr="00855FD7">
              <w:rPr>
                <w:i/>
                <w:iCs/>
                <w:sz w:val="24"/>
                <w:szCs w:val="24"/>
                <w:lang w:val="uk-UA"/>
              </w:rPr>
              <w:t xml:space="preserve">порівнює </w:t>
            </w:r>
            <w:r w:rsidRPr="00855FD7">
              <w:rPr>
                <w:sz w:val="24"/>
                <w:szCs w:val="24"/>
                <w:lang w:val="uk-UA"/>
              </w:rPr>
              <w:t>релігійне життя та характерні риси розвитку у західно</w:t>
            </w:r>
            <w:r w:rsidRPr="00855FD7">
              <w:rPr>
                <w:i/>
                <w:iCs/>
                <w:sz w:val="24"/>
                <w:szCs w:val="24"/>
                <w:lang w:val="uk-UA"/>
              </w:rPr>
              <w:t>є</w:t>
            </w:r>
            <w:r w:rsidRPr="00855FD7">
              <w:rPr>
                <w:sz w:val="24"/>
                <w:szCs w:val="24"/>
                <w:lang w:val="uk-UA"/>
              </w:rPr>
              <w:t>вропейських країнах, Речі Посполитій та Московському царстві.</w:t>
            </w:r>
          </w:p>
          <w:p w:rsidR="00BC4515" w:rsidRPr="00855FD7" w:rsidRDefault="00BC4515" w:rsidP="00E12765">
            <w:pPr>
              <w:widowControl w:val="0"/>
              <w:shd w:val="clear" w:color="auto" w:fill="FFFFFF"/>
              <w:adjustRightInd w:val="0"/>
              <w:jc w:val="both"/>
              <w:rPr>
                <w:sz w:val="24"/>
                <w:szCs w:val="24"/>
                <w:lang w:val="uk-UA"/>
              </w:rPr>
            </w:pPr>
            <w:r w:rsidRPr="00855FD7">
              <w:rPr>
                <w:i/>
                <w:iCs/>
                <w:sz w:val="24"/>
                <w:szCs w:val="24"/>
                <w:lang w:val="uk-UA"/>
              </w:rPr>
              <w:t xml:space="preserve">аналізує </w:t>
            </w:r>
            <w:r w:rsidRPr="00855FD7">
              <w:rPr>
                <w:sz w:val="24"/>
                <w:szCs w:val="24"/>
                <w:lang w:val="uk-UA"/>
              </w:rPr>
              <w:t>наведені історичні джерела.</w:t>
            </w:r>
          </w:p>
        </w:tc>
      </w:tr>
      <w:tr w:rsidR="00BC4515" w:rsidTr="00E97B4F">
        <w:trPr>
          <w:cantSplit/>
          <w:trHeight w:val="338"/>
        </w:trPr>
        <w:tc>
          <w:tcPr>
            <w:tcW w:w="944" w:type="dxa"/>
            <w:tcBorders>
              <w:top w:val="single" w:sz="4" w:space="0" w:color="auto"/>
              <w:left w:val="single" w:sz="6" w:space="0" w:color="auto"/>
              <w:bottom w:val="single" w:sz="6" w:space="0" w:color="auto"/>
              <w:right w:val="single" w:sz="6" w:space="0" w:color="auto"/>
            </w:tcBorders>
            <w:shd w:val="clear" w:color="auto" w:fill="FFFFFF"/>
          </w:tcPr>
          <w:p w:rsidR="00BC4515" w:rsidRPr="00855FD7" w:rsidRDefault="00BC4515" w:rsidP="00AC38E7">
            <w:pPr>
              <w:widowControl w:val="0"/>
              <w:shd w:val="clear" w:color="auto" w:fill="FFFFFF"/>
              <w:adjustRightInd w:val="0"/>
              <w:jc w:val="center"/>
              <w:rPr>
                <w:sz w:val="24"/>
                <w:szCs w:val="24"/>
                <w:lang w:val="uk-UA"/>
              </w:rPr>
            </w:pPr>
            <w:r w:rsidRPr="00855FD7">
              <w:rPr>
                <w:sz w:val="24"/>
                <w:szCs w:val="24"/>
                <w:lang w:val="uk-UA"/>
              </w:rPr>
              <w:t>1</w:t>
            </w:r>
          </w:p>
        </w:tc>
        <w:tc>
          <w:tcPr>
            <w:tcW w:w="5047" w:type="dxa"/>
            <w:tcBorders>
              <w:top w:val="single" w:sz="4" w:space="0" w:color="auto"/>
              <w:left w:val="single" w:sz="6" w:space="0" w:color="auto"/>
              <w:bottom w:val="single" w:sz="6" w:space="0" w:color="auto"/>
              <w:right w:val="single" w:sz="6" w:space="0" w:color="auto"/>
            </w:tcBorders>
            <w:shd w:val="clear" w:color="auto" w:fill="FFFFFF"/>
          </w:tcPr>
          <w:p w:rsidR="00BC4515" w:rsidRPr="00855FD7" w:rsidRDefault="00BC4515" w:rsidP="00E12765">
            <w:pPr>
              <w:widowControl w:val="0"/>
              <w:shd w:val="clear" w:color="auto" w:fill="FFFFFF"/>
              <w:adjustRightInd w:val="0"/>
              <w:jc w:val="both"/>
              <w:rPr>
                <w:sz w:val="24"/>
                <w:szCs w:val="24"/>
                <w:lang w:val="uk-UA"/>
              </w:rPr>
            </w:pPr>
            <w:r w:rsidRPr="00855FD7">
              <w:rPr>
                <w:i/>
                <w:iCs/>
                <w:sz w:val="24"/>
                <w:szCs w:val="24"/>
                <w:lang w:val="uk-UA"/>
              </w:rPr>
              <w:t>Узагальнення</w:t>
            </w:r>
          </w:p>
        </w:tc>
        <w:tc>
          <w:tcPr>
            <w:tcW w:w="8409" w:type="dxa"/>
            <w:tcBorders>
              <w:top w:val="nil"/>
              <w:left w:val="single" w:sz="6" w:space="0" w:color="auto"/>
              <w:bottom w:val="single" w:sz="6" w:space="0" w:color="auto"/>
              <w:right w:val="single" w:sz="6" w:space="0" w:color="auto"/>
            </w:tcBorders>
          </w:tcPr>
          <w:p w:rsidR="00BC4515" w:rsidRPr="00855FD7" w:rsidRDefault="00BC4515" w:rsidP="00E12765">
            <w:pPr>
              <w:widowControl w:val="0"/>
              <w:shd w:val="clear" w:color="auto" w:fill="FFFFFF"/>
              <w:adjustRightInd w:val="0"/>
              <w:rPr>
                <w:sz w:val="24"/>
                <w:szCs w:val="24"/>
                <w:lang w:val="uk-UA"/>
              </w:rPr>
            </w:pPr>
          </w:p>
        </w:tc>
      </w:tr>
      <w:tr w:rsidR="00BC4515" w:rsidTr="00E97B4F">
        <w:trPr>
          <w:cantSplit/>
          <w:trHeight w:val="338"/>
        </w:trPr>
        <w:tc>
          <w:tcPr>
            <w:tcW w:w="944" w:type="dxa"/>
            <w:tcBorders>
              <w:top w:val="single" w:sz="4" w:space="0" w:color="auto"/>
              <w:left w:val="single" w:sz="6" w:space="0" w:color="auto"/>
              <w:bottom w:val="single" w:sz="6" w:space="0" w:color="auto"/>
              <w:right w:val="single" w:sz="6" w:space="0" w:color="auto"/>
            </w:tcBorders>
            <w:shd w:val="clear" w:color="auto" w:fill="FFFFFF"/>
          </w:tcPr>
          <w:p w:rsidR="00BC4515" w:rsidRPr="00855FD7" w:rsidRDefault="00BC4515" w:rsidP="00AC38E7">
            <w:pPr>
              <w:widowControl w:val="0"/>
              <w:shd w:val="clear" w:color="auto" w:fill="FFFFFF"/>
              <w:adjustRightInd w:val="0"/>
              <w:jc w:val="center"/>
              <w:rPr>
                <w:sz w:val="24"/>
                <w:szCs w:val="24"/>
                <w:lang w:val="uk-UA"/>
              </w:rPr>
            </w:pPr>
            <w:r w:rsidRPr="00855FD7">
              <w:rPr>
                <w:sz w:val="24"/>
                <w:szCs w:val="24"/>
                <w:lang w:val="uk-UA"/>
              </w:rPr>
              <w:t>1</w:t>
            </w:r>
          </w:p>
        </w:tc>
        <w:tc>
          <w:tcPr>
            <w:tcW w:w="5047" w:type="dxa"/>
            <w:tcBorders>
              <w:top w:val="single" w:sz="4" w:space="0" w:color="auto"/>
              <w:left w:val="single" w:sz="6" w:space="0" w:color="auto"/>
              <w:bottom w:val="single" w:sz="6" w:space="0" w:color="auto"/>
              <w:right w:val="single" w:sz="6" w:space="0" w:color="auto"/>
            </w:tcBorders>
            <w:shd w:val="clear" w:color="auto" w:fill="FFFFFF"/>
          </w:tcPr>
          <w:p w:rsidR="00BC4515" w:rsidRPr="00855FD7" w:rsidRDefault="00BC4515" w:rsidP="00E12765">
            <w:pPr>
              <w:widowControl w:val="0"/>
              <w:shd w:val="clear" w:color="auto" w:fill="FFFFFF"/>
              <w:adjustRightInd w:val="0"/>
              <w:jc w:val="both"/>
              <w:rPr>
                <w:i/>
                <w:iCs/>
                <w:sz w:val="24"/>
                <w:szCs w:val="24"/>
                <w:lang w:val="uk-UA"/>
              </w:rPr>
            </w:pPr>
            <w:r w:rsidRPr="00855FD7">
              <w:rPr>
                <w:i/>
                <w:iCs/>
                <w:sz w:val="24"/>
                <w:szCs w:val="24"/>
                <w:lang w:val="uk-UA"/>
              </w:rPr>
              <w:t>Резервний час</w:t>
            </w:r>
          </w:p>
        </w:tc>
        <w:tc>
          <w:tcPr>
            <w:tcW w:w="8409" w:type="dxa"/>
            <w:tcBorders>
              <w:top w:val="nil"/>
              <w:left w:val="single" w:sz="6" w:space="0" w:color="auto"/>
              <w:bottom w:val="single" w:sz="6" w:space="0" w:color="auto"/>
              <w:right w:val="single" w:sz="6" w:space="0" w:color="auto"/>
            </w:tcBorders>
          </w:tcPr>
          <w:p w:rsidR="00BC4515" w:rsidRPr="00855FD7" w:rsidRDefault="00BC4515" w:rsidP="00E12765">
            <w:pPr>
              <w:widowControl w:val="0"/>
              <w:shd w:val="clear" w:color="auto" w:fill="FFFFFF"/>
              <w:adjustRightInd w:val="0"/>
              <w:rPr>
                <w:sz w:val="24"/>
                <w:szCs w:val="24"/>
                <w:lang w:val="uk-UA"/>
              </w:rPr>
            </w:pPr>
          </w:p>
        </w:tc>
      </w:tr>
      <w:tr w:rsidR="00BC4515" w:rsidRPr="00980FA5" w:rsidTr="00E97B4F">
        <w:trPr>
          <w:cantSplit/>
          <w:trHeight w:val="338"/>
        </w:trPr>
        <w:tc>
          <w:tcPr>
            <w:tcW w:w="944" w:type="dxa"/>
            <w:tcBorders>
              <w:top w:val="single" w:sz="4" w:space="0" w:color="auto"/>
              <w:left w:val="single" w:sz="6" w:space="0" w:color="auto"/>
              <w:bottom w:val="single" w:sz="4" w:space="0" w:color="auto"/>
              <w:right w:val="single" w:sz="6" w:space="0" w:color="auto"/>
            </w:tcBorders>
            <w:shd w:val="clear" w:color="auto" w:fill="FFFFFF"/>
          </w:tcPr>
          <w:p w:rsidR="00BC4515" w:rsidRPr="00855FD7" w:rsidRDefault="00BC4515" w:rsidP="00AC38E7">
            <w:pPr>
              <w:widowControl w:val="0"/>
              <w:shd w:val="clear" w:color="auto" w:fill="FFFFFF"/>
              <w:adjustRightInd w:val="0"/>
              <w:jc w:val="center"/>
              <w:rPr>
                <w:sz w:val="24"/>
                <w:szCs w:val="24"/>
                <w:lang w:val="uk-UA"/>
              </w:rPr>
            </w:pPr>
            <w:r w:rsidRPr="00855FD7">
              <w:rPr>
                <w:sz w:val="24"/>
                <w:szCs w:val="24"/>
                <w:lang w:val="uk-UA"/>
              </w:rPr>
              <w:t>8</w:t>
            </w:r>
          </w:p>
        </w:tc>
        <w:tc>
          <w:tcPr>
            <w:tcW w:w="5047" w:type="dxa"/>
            <w:tcBorders>
              <w:top w:val="single" w:sz="4" w:space="0" w:color="auto"/>
              <w:left w:val="single" w:sz="6" w:space="0" w:color="auto"/>
              <w:bottom w:val="single" w:sz="4" w:space="0" w:color="auto"/>
              <w:right w:val="single" w:sz="6" w:space="0" w:color="auto"/>
            </w:tcBorders>
            <w:shd w:val="clear" w:color="auto" w:fill="FFFFFF"/>
          </w:tcPr>
          <w:p w:rsidR="00BC4515" w:rsidRPr="00855FD7" w:rsidRDefault="00BC4515" w:rsidP="00E12765">
            <w:pPr>
              <w:widowControl w:val="0"/>
              <w:shd w:val="clear" w:color="auto" w:fill="FFFFFF"/>
              <w:adjustRightInd w:val="0"/>
              <w:jc w:val="both"/>
              <w:rPr>
                <w:sz w:val="24"/>
                <w:szCs w:val="24"/>
                <w:lang w:val="uk-UA"/>
              </w:rPr>
            </w:pPr>
            <w:r w:rsidRPr="00855FD7">
              <w:rPr>
                <w:sz w:val="24"/>
                <w:szCs w:val="24"/>
                <w:lang w:val="uk-UA"/>
              </w:rPr>
              <w:t xml:space="preserve">Тема 8. </w:t>
            </w:r>
            <w:r w:rsidRPr="00855FD7">
              <w:rPr>
                <w:b/>
                <w:bCs/>
                <w:sz w:val="24"/>
                <w:szCs w:val="24"/>
                <w:lang w:val="uk-UA"/>
              </w:rPr>
              <w:t>КРИЗА СТАРОГО ПОРЯДКУ. ПОЧАТОК МОДЕРНІЗАЦІЇ</w:t>
            </w:r>
          </w:p>
          <w:p w:rsidR="00BC4515" w:rsidRPr="00855FD7" w:rsidRDefault="00BC4515" w:rsidP="00E12765">
            <w:pPr>
              <w:widowControl w:val="0"/>
              <w:shd w:val="clear" w:color="auto" w:fill="FFFFFF"/>
              <w:adjustRightInd w:val="0"/>
              <w:ind w:firstLine="168"/>
              <w:jc w:val="both"/>
              <w:rPr>
                <w:sz w:val="24"/>
                <w:szCs w:val="24"/>
                <w:lang w:val="uk-UA"/>
              </w:rPr>
            </w:pPr>
            <w:r w:rsidRPr="00855FD7">
              <w:rPr>
                <w:sz w:val="24"/>
                <w:szCs w:val="24"/>
                <w:lang w:val="uk-UA"/>
              </w:rPr>
              <w:t>Революція XVІІ ст. і промисловий переворот в Англії.</w:t>
            </w:r>
          </w:p>
          <w:p w:rsidR="00BC4515" w:rsidRPr="00855FD7" w:rsidRDefault="00BC4515" w:rsidP="00E12765">
            <w:pPr>
              <w:widowControl w:val="0"/>
              <w:shd w:val="clear" w:color="auto" w:fill="FFFFFF"/>
              <w:adjustRightInd w:val="0"/>
              <w:jc w:val="both"/>
              <w:rPr>
                <w:sz w:val="24"/>
                <w:szCs w:val="24"/>
                <w:lang w:val="uk-UA"/>
              </w:rPr>
            </w:pPr>
            <w:r w:rsidRPr="00855FD7">
              <w:rPr>
                <w:sz w:val="24"/>
                <w:szCs w:val="24"/>
                <w:lang w:val="uk-UA"/>
              </w:rPr>
              <w:t>Англія напередодні революції. Карл І.</w:t>
            </w:r>
          </w:p>
          <w:p w:rsidR="00BC4515" w:rsidRPr="00855FD7" w:rsidRDefault="00BC4515" w:rsidP="00E12765">
            <w:pPr>
              <w:widowControl w:val="0"/>
              <w:shd w:val="clear" w:color="auto" w:fill="FFFFFF"/>
              <w:adjustRightInd w:val="0"/>
              <w:ind w:firstLine="168"/>
              <w:jc w:val="both"/>
              <w:rPr>
                <w:sz w:val="24"/>
                <w:szCs w:val="24"/>
                <w:lang w:val="uk-UA"/>
              </w:rPr>
            </w:pPr>
            <w:r w:rsidRPr="00855FD7">
              <w:rPr>
                <w:sz w:val="24"/>
                <w:szCs w:val="24"/>
                <w:lang w:val="uk-UA"/>
              </w:rPr>
              <w:t>О. Кромвель. Переворот 1668 р. Початок промислового перевороту.</w:t>
            </w:r>
          </w:p>
          <w:p w:rsidR="00BC4515" w:rsidRPr="00855FD7" w:rsidRDefault="00BC4515" w:rsidP="00E12765">
            <w:pPr>
              <w:widowControl w:val="0"/>
              <w:shd w:val="clear" w:color="auto" w:fill="FFFFFF"/>
              <w:adjustRightInd w:val="0"/>
              <w:jc w:val="both"/>
              <w:rPr>
                <w:sz w:val="24"/>
                <w:szCs w:val="24"/>
                <w:lang w:val="uk-UA"/>
              </w:rPr>
            </w:pPr>
            <w:r w:rsidRPr="00855FD7">
              <w:rPr>
                <w:sz w:val="24"/>
                <w:szCs w:val="24"/>
                <w:lang w:val="uk-UA"/>
              </w:rPr>
              <w:t>Франція.</w:t>
            </w:r>
          </w:p>
          <w:p w:rsidR="00BC4515" w:rsidRPr="00855FD7" w:rsidRDefault="00BC4515" w:rsidP="00E12765">
            <w:pPr>
              <w:widowControl w:val="0"/>
              <w:shd w:val="clear" w:color="auto" w:fill="FFFFFF"/>
              <w:adjustRightInd w:val="0"/>
              <w:ind w:firstLine="168"/>
              <w:jc w:val="both"/>
              <w:rPr>
                <w:sz w:val="24"/>
                <w:szCs w:val="24"/>
                <w:lang w:val="uk-UA"/>
              </w:rPr>
            </w:pPr>
            <w:r w:rsidRPr="00855FD7">
              <w:rPr>
                <w:sz w:val="24"/>
                <w:szCs w:val="24"/>
                <w:lang w:val="uk-UA"/>
              </w:rPr>
              <w:t>Абсолютизм за Людовіка XIV. Двір Короля сонце. Ж.Б. Кольбер. Війни Людовіка XIV. Французький класицизм.</w:t>
            </w:r>
          </w:p>
          <w:p w:rsidR="00BC4515" w:rsidRPr="00855FD7" w:rsidRDefault="00BC4515" w:rsidP="00E12765">
            <w:pPr>
              <w:widowControl w:val="0"/>
              <w:shd w:val="clear" w:color="auto" w:fill="FFFFFF"/>
              <w:adjustRightInd w:val="0"/>
              <w:jc w:val="both"/>
              <w:rPr>
                <w:sz w:val="24"/>
                <w:szCs w:val="24"/>
                <w:lang w:val="uk-UA"/>
              </w:rPr>
            </w:pPr>
            <w:r w:rsidRPr="00855FD7">
              <w:rPr>
                <w:sz w:val="24"/>
                <w:szCs w:val="24"/>
                <w:lang w:val="uk-UA"/>
              </w:rPr>
              <w:t>Доба Просвітництва.</w:t>
            </w:r>
          </w:p>
          <w:p w:rsidR="00BC4515" w:rsidRPr="00855FD7" w:rsidRDefault="00BC4515" w:rsidP="00E12765">
            <w:pPr>
              <w:widowControl w:val="0"/>
              <w:shd w:val="clear" w:color="auto" w:fill="FFFFFF"/>
              <w:adjustRightInd w:val="0"/>
              <w:ind w:firstLine="168"/>
              <w:jc w:val="both"/>
              <w:rPr>
                <w:sz w:val="24"/>
                <w:szCs w:val="24"/>
                <w:lang w:val="uk-UA"/>
              </w:rPr>
            </w:pPr>
            <w:r w:rsidRPr="00855FD7">
              <w:rPr>
                <w:sz w:val="24"/>
                <w:szCs w:val="24"/>
                <w:lang w:val="uk-UA"/>
              </w:rPr>
              <w:t>Витоки й зміст Просвітництва. Французьке Просвітництво. Вплив Просвітництва на суспільство. Література і мистецтво. Зміни в повсякденному житті.</w:t>
            </w:r>
          </w:p>
          <w:p w:rsidR="00BC4515" w:rsidRPr="00855FD7" w:rsidRDefault="00BC4515" w:rsidP="00E12765">
            <w:pPr>
              <w:widowControl w:val="0"/>
              <w:shd w:val="clear" w:color="auto" w:fill="FFFFFF"/>
              <w:adjustRightInd w:val="0"/>
              <w:jc w:val="both"/>
              <w:rPr>
                <w:sz w:val="24"/>
                <w:szCs w:val="24"/>
                <w:lang w:val="uk-UA"/>
              </w:rPr>
            </w:pPr>
            <w:r w:rsidRPr="00855FD7">
              <w:rPr>
                <w:sz w:val="24"/>
                <w:szCs w:val="24"/>
                <w:lang w:val="uk-UA"/>
              </w:rPr>
              <w:t>Освічений абсолютизм.</w:t>
            </w:r>
          </w:p>
          <w:p w:rsidR="00BC4515" w:rsidRPr="00855FD7" w:rsidRDefault="00BC4515" w:rsidP="00E12765">
            <w:pPr>
              <w:widowControl w:val="0"/>
              <w:shd w:val="clear" w:color="auto" w:fill="FFFFFF"/>
              <w:adjustRightInd w:val="0"/>
              <w:ind w:firstLine="168"/>
              <w:jc w:val="both"/>
              <w:rPr>
                <w:sz w:val="24"/>
                <w:szCs w:val="24"/>
                <w:lang w:val="uk-UA"/>
              </w:rPr>
            </w:pPr>
            <w:r w:rsidRPr="00855FD7">
              <w:rPr>
                <w:sz w:val="24"/>
                <w:szCs w:val="24"/>
                <w:lang w:val="uk-UA"/>
              </w:rPr>
              <w:t>Прусське королівство. Нова державна політика Фрідріха ІІ. Австрія за правління Марії Терезії. Реформи Йосипа ІІ.</w:t>
            </w:r>
          </w:p>
          <w:p w:rsidR="00BC4515" w:rsidRPr="00855FD7" w:rsidRDefault="00BC4515" w:rsidP="00E12765">
            <w:pPr>
              <w:widowControl w:val="0"/>
              <w:shd w:val="clear" w:color="auto" w:fill="FFFFFF"/>
              <w:adjustRightInd w:val="0"/>
              <w:ind w:firstLine="168"/>
              <w:jc w:val="both"/>
              <w:rPr>
                <w:sz w:val="24"/>
                <w:szCs w:val="24"/>
                <w:lang w:val="uk-UA"/>
              </w:rPr>
            </w:pPr>
          </w:p>
          <w:p w:rsidR="00BC4515" w:rsidRPr="00855FD7" w:rsidRDefault="00BC4515" w:rsidP="00E12765">
            <w:pPr>
              <w:widowControl w:val="0"/>
              <w:shd w:val="clear" w:color="auto" w:fill="FFFFFF"/>
              <w:adjustRightInd w:val="0"/>
              <w:ind w:firstLine="168"/>
              <w:jc w:val="both"/>
              <w:rPr>
                <w:sz w:val="24"/>
                <w:szCs w:val="24"/>
                <w:lang w:val="uk-UA"/>
              </w:rPr>
            </w:pPr>
            <w:r w:rsidRPr="00855FD7">
              <w:rPr>
                <w:sz w:val="24"/>
                <w:szCs w:val="24"/>
                <w:lang w:val="uk-UA"/>
              </w:rPr>
              <w:t>Росія.</w:t>
            </w:r>
          </w:p>
          <w:p w:rsidR="00BC4515" w:rsidRPr="00855FD7" w:rsidRDefault="00BC4515" w:rsidP="00E12765">
            <w:pPr>
              <w:widowControl w:val="0"/>
              <w:shd w:val="clear" w:color="auto" w:fill="FFFFFF"/>
              <w:adjustRightInd w:val="0"/>
              <w:ind w:firstLine="168"/>
              <w:jc w:val="both"/>
              <w:rPr>
                <w:sz w:val="24"/>
                <w:szCs w:val="24"/>
                <w:lang w:val="uk-UA"/>
              </w:rPr>
            </w:pPr>
            <w:r w:rsidRPr="00855FD7">
              <w:rPr>
                <w:sz w:val="24"/>
                <w:szCs w:val="24"/>
                <w:lang w:val="uk-UA"/>
              </w:rPr>
              <w:t>Московська держава наприкінці XVII ст. Реформи й зовнішня політика Петра І. Двірцеві перевороти. Епоха Катерини II. Правління Павла І.</w:t>
            </w:r>
          </w:p>
          <w:p w:rsidR="00BC4515" w:rsidRPr="00855FD7" w:rsidRDefault="00BC4515" w:rsidP="00E12765">
            <w:pPr>
              <w:widowControl w:val="0"/>
              <w:shd w:val="clear" w:color="auto" w:fill="FFFFFF"/>
              <w:adjustRightInd w:val="0"/>
              <w:ind w:firstLine="168"/>
              <w:jc w:val="both"/>
              <w:rPr>
                <w:sz w:val="24"/>
                <w:szCs w:val="24"/>
                <w:lang w:val="uk-UA"/>
              </w:rPr>
            </w:pPr>
            <w:r w:rsidRPr="00855FD7">
              <w:rPr>
                <w:sz w:val="24"/>
                <w:szCs w:val="24"/>
                <w:lang w:val="uk-UA"/>
              </w:rPr>
              <w:t>Культура і повсякденне життя.</w:t>
            </w:r>
          </w:p>
          <w:p w:rsidR="00BC4515" w:rsidRPr="00855FD7" w:rsidRDefault="00BC4515" w:rsidP="00E12765">
            <w:pPr>
              <w:widowControl w:val="0"/>
              <w:shd w:val="clear" w:color="auto" w:fill="FFFFFF"/>
              <w:adjustRightInd w:val="0"/>
              <w:ind w:firstLine="168"/>
              <w:jc w:val="both"/>
              <w:rPr>
                <w:sz w:val="24"/>
                <w:szCs w:val="24"/>
                <w:lang w:val="uk-UA"/>
              </w:rPr>
            </w:pPr>
          </w:p>
        </w:tc>
        <w:tc>
          <w:tcPr>
            <w:tcW w:w="8409" w:type="dxa"/>
            <w:tcBorders>
              <w:top w:val="nil"/>
              <w:left w:val="single" w:sz="6" w:space="0" w:color="auto"/>
              <w:bottom w:val="nil"/>
              <w:right w:val="single" w:sz="6" w:space="0" w:color="auto"/>
            </w:tcBorders>
          </w:tcPr>
          <w:p w:rsidR="00BC4515" w:rsidRPr="00855FD7" w:rsidRDefault="00BC4515" w:rsidP="00E12765">
            <w:pPr>
              <w:widowControl w:val="0"/>
              <w:shd w:val="clear" w:color="auto" w:fill="FFFFFF"/>
              <w:adjustRightInd w:val="0"/>
              <w:jc w:val="both"/>
              <w:rPr>
                <w:sz w:val="24"/>
                <w:szCs w:val="24"/>
                <w:lang w:val="uk-UA"/>
              </w:rPr>
            </w:pPr>
            <w:r w:rsidRPr="00855FD7">
              <w:rPr>
                <w:b/>
                <w:bCs/>
                <w:sz w:val="24"/>
                <w:szCs w:val="24"/>
                <w:lang w:val="uk-UA"/>
              </w:rPr>
              <w:t>Учень/учениця:</w:t>
            </w:r>
          </w:p>
          <w:p w:rsidR="00BC4515" w:rsidRPr="00855FD7" w:rsidRDefault="00BC4515" w:rsidP="00E12765">
            <w:pPr>
              <w:widowControl w:val="0"/>
              <w:shd w:val="clear" w:color="auto" w:fill="FFFFFF"/>
              <w:adjustRightInd w:val="0"/>
              <w:ind w:firstLine="173"/>
              <w:jc w:val="both"/>
              <w:rPr>
                <w:sz w:val="24"/>
                <w:szCs w:val="24"/>
                <w:lang w:val="uk-UA"/>
              </w:rPr>
            </w:pPr>
            <w:r w:rsidRPr="00855FD7">
              <w:rPr>
                <w:i/>
                <w:iCs/>
                <w:sz w:val="24"/>
                <w:szCs w:val="24"/>
                <w:lang w:val="uk-UA"/>
              </w:rPr>
              <w:t xml:space="preserve">називає </w:t>
            </w:r>
            <w:r w:rsidRPr="00855FD7">
              <w:rPr>
                <w:sz w:val="24"/>
                <w:szCs w:val="24"/>
                <w:lang w:val="uk-UA"/>
              </w:rPr>
              <w:t>хронологічні межі Англійської революції; час промислового перевороту та громадянської війни в Англії доби Просвітництва; правління вказаних монархів;</w:t>
            </w:r>
          </w:p>
          <w:p w:rsidR="00BC4515" w:rsidRPr="00855FD7" w:rsidRDefault="00BC4515" w:rsidP="00E12765">
            <w:pPr>
              <w:widowControl w:val="0"/>
              <w:shd w:val="clear" w:color="auto" w:fill="FFFFFF"/>
              <w:adjustRightInd w:val="0"/>
              <w:ind w:firstLine="173"/>
              <w:jc w:val="both"/>
              <w:rPr>
                <w:sz w:val="24"/>
                <w:szCs w:val="24"/>
                <w:lang w:val="uk-UA"/>
              </w:rPr>
            </w:pPr>
            <w:r w:rsidRPr="00855FD7">
              <w:rPr>
                <w:i/>
                <w:iCs/>
                <w:sz w:val="24"/>
                <w:szCs w:val="24"/>
                <w:lang w:val="uk-UA"/>
              </w:rPr>
              <w:t xml:space="preserve">показує на карті </w:t>
            </w:r>
            <w:r w:rsidRPr="00855FD7">
              <w:rPr>
                <w:sz w:val="24"/>
                <w:szCs w:val="24"/>
                <w:lang w:val="uk-UA"/>
              </w:rPr>
              <w:t>основні події Англійської революції та громадянської війни; основні промислові центри Англії; напрями зовнішньої політики Франції, Пруссії, Австрії, Англії;</w:t>
            </w:r>
          </w:p>
          <w:p w:rsidR="00BC4515" w:rsidRPr="00855FD7" w:rsidRDefault="00BC4515" w:rsidP="00E12765">
            <w:pPr>
              <w:widowControl w:val="0"/>
              <w:shd w:val="clear" w:color="auto" w:fill="FFFFFF"/>
              <w:adjustRightInd w:val="0"/>
              <w:ind w:firstLine="173"/>
              <w:jc w:val="both"/>
              <w:rPr>
                <w:sz w:val="24"/>
                <w:szCs w:val="24"/>
                <w:lang w:val="uk-UA"/>
              </w:rPr>
            </w:pPr>
            <w:r w:rsidRPr="00855FD7">
              <w:rPr>
                <w:i/>
                <w:iCs/>
                <w:sz w:val="24"/>
                <w:szCs w:val="24"/>
                <w:lang w:val="uk-UA"/>
              </w:rPr>
              <w:t xml:space="preserve">пояснює </w:t>
            </w:r>
            <w:r w:rsidRPr="00855FD7">
              <w:rPr>
                <w:sz w:val="24"/>
                <w:szCs w:val="24"/>
                <w:lang w:val="uk-UA"/>
              </w:rPr>
              <w:t xml:space="preserve">і </w:t>
            </w:r>
            <w:r w:rsidRPr="00855FD7">
              <w:rPr>
                <w:i/>
                <w:iCs/>
                <w:sz w:val="24"/>
                <w:szCs w:val="24"/>
                <w:lang w:val="uk-UA"/>
              </w:rPr>
              <w:t xml:space="preserve">застосовує </w:t>
            </w:r>
            <w:r w:rsidRPr="00855FD7">
              <w:rPr>
                <w:sz w:val="24"/>
                <w:szCs w:val="24"/>
                <w:lang w:val="uk-UA"/>
              </w:rPr>
              <w:t>поняття: «промисловий переворот», «протекторат», «освічений абсолютизм», «лорд-протектор», «Просвітництво», «енциклопедисти»,«класицизм», «технічний прогрес»;</w:t>
            </w:r>
          </w:p>
          <w:p w:rsidR="00BC4515" w:rsidRPr="00855FD7" w:rsidRDefault="00BC4515" w:rsidP="00E12765">
            <w:pPr>
              <w:widowControl w:val="0"/>
              <w:shd w:val="clear" w:color="auto" w:fill="FFFFFF"/>
              <w:adjustRightInd w:val="0"/>
              <w:ind w:firstLine="173"/>
              <w:jc w:val="both"/>
              <w:rPr>
                <w:sz w:val="24"/>
                <w:szCs w:val="24"/>
                <w:lang w:val="uk-UA"/>
              </w:rPr>
            </w:pPr>
            <w:r w:rsidRPr="00855FD7">
              <w:rPr>
                <w:i/>
                <w:iCs/>
                <w:sz w:val="24"/>
                <w:szCs w:val="24"/>
                <w:lang w:val="uk-UA"/>
              </w:rPr>
              <w:t xml:space="preserve">наводить приклади </w:t>
            </w:r>
            <w:r w:rsidRPr="00855FD7">
              <w:rPr>
                <w:sz w:val="24"/>
                <w:szCs w:val="24"/>
                <w:lang w:val="uk-UA"/>
              </w:rPr>
              <w:t>технічного прогресу, реформ освічених монархів, нових цінностей у житті суспільства;</w:t>
            </w:r>
          </w:p>
          <w:p w:rsidR="00BC4515" w:rsidRPr="00855FD7" w:rsidRDefault="00BC4515" w:rsidP="00E12765">
            <w:pPr>
              <w:widowControl w:val="0"/>
              <w:shd w:val="clear" w:color="auto" w:fill="FFFFFF"/>
              <w:adjustRightInd w:val="0"/>
              <w:ind w:firstLine="173"/>
              <w:jc w:val="both"/>
              <w:rPr>
                <w:sz w:val="24"/>
                <w:szCs w:val="24"/>
                <w:lang w:val="uk-UA"/>
              </w:rPr>
            </w:pPr>
            <w:r w:rsidRPr="00855FD7">
              <w:rPr>
                <w:i/>
                <w:iCs/>
                <w:sz w:val="24"/>
                <w:szCs w:val="24"/>
                <w:lang w:val="uk-UA"/>
              </w:rPr>
              <w:t xml:space="preserve">визначає </w:t>
            </w:r>
            <w:r w:rsidRPr="00855FD7">
              <w:rPr>
                <w:sz w:val="24"/>
                <w:szCs w:val="24"/>
                <w:lang w:val="uk-UA"/>
              </w:rPr>
              <w:t>характерні ознаки промислового перевороту, абсолютизму у Франції, освіченого абсолютизму, Просвітництва, класицизму;</w:t>
            </w:r>
          </w:p>
          <w:p w:rsidR="00BC4515" w:rsidRPr="00855FD7" w:rsidRDefault="00BC4515" w:rsidP="00E12765">
            <w:pPr>
              <w:widowControl w:val="0"/>
              <w:shd w:val="clear" w:color="auto" w:fill="FFFFFF"/>
              <w:adjustRightInd w:val="0"/>
              <w:ind w:firstLine="173"/>
              <w:jc w:val="both"/>
              <w:rPr>
                <w:sz w:val="24"/>
                <w:szCs w:val="24"/>
                <w:lang w:val="uk-UA"/>
              </w:rPr>
            </w:pPr>
            <w:r w:rsidRPr="00855FD7">
              <w:rPr>
                <w:i/>
                <w:iCs/>
                <w:sz w:val="24"/>
                <w:szCs w:val="24"/>
                <w:lang w:val="uk-UA"/>
              </w:rPr>
              <w:t xml:space="preserve">описує </w:t>
            </w:r>
            <w:r w:rsidRPr="00855FD7">
              <w:rPr>
                <w:sz w:val="24"/>
                <w:szCs w:val="24"/>
                <w:lang w:val="uk-UA"/>
              </w:rPr>
              <w:t>пам’ятки доби Просвітництва, повсякденне життя у різні періоди розвитку держав;</w:t>
            </w:r>
          </w:p>
          <w:p w:rsidR="00BC4515" w:rsidRPr="00855FD7" w:rsidRDefault="00BC4515" w:rsidP="00E12765">
            <w:pPr>
              <w:widowControl w:val="0"/>
              <w:shd w:val="clear" w:color="auto" w:fill="FFFFFF"/>
              <w:adjustRightInd w:val="0"/>
              <w:ind w:firstLine="173"/>
              <w:jc w:val="both"/>
              <w:rPr>
                <w:sz w:val="24"/>
                <w:szCs w:val="24"/>
                <w:lang w:val="uk-UA"/>
              </w:rPr>
            </w:pPr>
            <w:r w:rsidRPr="00855FD7">
              <w:rPr>
                <w:i/>
                <w:iCs/>
                <w:sz w:val="24"/>
                <w:szCs w:val="24"/>
                <w:lang w:val="uk-UA"/>
              </w:rPr>
              <w:t xml:space="preserve">аналізує </w:t>
            </w:r>
            <w:r w:rsidRPr="00855FD7">
              <w:rPr>
                <w:sz w:val="24"/>
                <w:szCs w:val="24"/>
                <w:lang w:val="uk-UA"/>
              </w:rPr>
              <w:t xml:space="preserve">та </w:t>
            </w:r>
            <w:r w:rsidRPr="00855FD7">
              <w:rPr>
                <w:i/>
                <w:iCs/>
                <w:sz w:val="24"/>
                <w:szCs w:val="24"/>
                <w:lang w:val="uk-UA"/>
              </w:rPr>
              <w:t xml:space="preserve">порівнює </w:t>
            </w:r>
            <w:r w:rsidRPr="00855FD7">
              <w:rPr>
                <w:sz w:val="24"/>
                <w:szCs w:val="24"/>
                <w:lang w:val="uk-UA"/>
              </w:rPr>
              <w:t>погляди просвітників, розвиток європейських держав у XVІІІ ст.;</w:t>
            </w:r>
          </w:p>
          <w:p w:rsidR="00BC4515" w:rsidRPr="00855FD7" w:rsidRDefault="00BC4515" w:rsidP="00E12765">
            <w:pPr>
              <w:widowControl w:val="0"/>
              <w:shd w:val="clear" w:color="auto" w:fill="FFFFFF"/>
              <w:adjustRightInd w:val="0"/>
              <w:jc w:val="both"/>
              <w:rPr>
                <w:sz w:val="24"/>
                <w:szCs w:val="24"/>
                <w:lang w:val="uk-UA"/>
              </w:rPr>
            </w:pPr>
            <w:r w:rsidRPr="00855FD7">
              <w:rPr>
                <w:i/>
                <w:iCs/>
                <w:sz w:val="24"/>
                <w:szCs w:val="24"/>
                <w:lang w:val="uk-UA"/>
              </w:rPr>
              <w:t xml:space="preserve">аналізує </w:t>
            </w:r>
            <w:r w:rsidRPr="00855FD7">
              <w:rPr>
                <w:sz w:val="24"/>
                <w:szCs w:val="24"/>
                <w:lang w:val="uk-UA"/>
              </w:rPr>
              <w:t>наведені історичні джерела;</w:t>
            </w:r>
          </w:p>
          <w:p w:rsidR="00BC4515" w:rsidRPr="00855FD7" w:rsidRDefault="00BC4515" w:rsidP="00E12765">
            <w:pPr>
              <w:widowControl w:val="0"/>
              <w:shd w:val="clear" w:color="auto" w:fill="FFFFFF"/>
              <w:adjustRightInd w:val="0"/>
              <w:ind w:firstLine="173"/>
              <w:jc w:val="both"/>
              <w:rPr>
                <w:sz w:val="24"/>
                <w:szCs w:val="24"/>
                <w:lang w:val="uk-UA"/>
              </w:rPr>
            </w:pPr>
            <w:r w:rsidRPr="00855FD7">
              <w:rPr>
                <w:i/>
                <w:iCs/>
                <w:sz w:val="24"/>
                <w:szCs w:val="24"/>
                <w:lang w:val="uk-UA"/>
              </w:rPr>
              <w:t xml:space="preserve">висловлює судження </w:t>
            </w:r>
            <w:r w:rsidRPr="00855FD7">
              <w:rPr>
                <w:sz w:val="24"/>
                <w:szCs w:val="24"/>
                <w:lang w:val="uk-UA"/>
              </w:rPr>
              <w:t>щодо значення доби Просвітництва, класицизму в історії людства, наслідків реформ, революції.</w:t>
            </w:r>
          </w:p>
          <w:p w:rsidR="00BC4515" w:rsidRPr="00855FD7" w:rsidRDefault="00BC4515" w:rsidP="00E12765">
            <w:pPr>
              <w:widowControl w:val="0"/>
              <w:shd w:val="clear" w:color="auto" w:fill="FFFFFF"/>
              <w:adjustRightInd w:val="0"/>
              <w:jc w:val="both"/>
              <w:rPr>
                <w:sz w:val="24"/>
                <w:szCs w:val="24"/>
                <w:lang w:val="uk-UA"/>
              </w:rPr>
            </w:pPr>
            <w:r w:rsidRPr="00855FD7">
              <w:rPr>
                <w:b/>
                <w:bCs/>
                <w:sz w:val="24"/>
                <w:szCs w:val="24"/>
                <w:lang w:val="uk-UA"/>
              </w:rPr>
              <w:t xml:space="preserve">Учень/учениця:    </w:t>
            </w:r>
          </w:p>
          <w:p w:rsidR="00BC4515" w:rsidRPr="00855FD7" w:rsidRDefault="00BC4515" w:rsidP="00E12765">
            <w:pPr>
              <w:widowControl w:val="0"/>
              <w:shd w:val="clear" w:color="auto" w:fill="FFFFFF"/>
              <w:adjustRightInd w:val="0"/>
              <w:ind w:firstLine="173"/>
              <w:jc w:val="both"/>
              <w:rPr>
                <w:sz w:val="24"/>
                <w:szCs w:val="24"/>
                <w:lang w:val="uk-UA"/>
              </w:rPr>
            </w:pPr>
            <w:r w:rsidRPr="00855FD7">
              <w:rPr>
                <w:i/>
                <w:iCs/>
                <w:sz w:val="24"/>
                <w:szCs w:val="24"/>
                <w:lang w:val="uk-UA"/>
              </w:rPr>
              <w:t xml:space="preserve">називає </w:t>
            </w:r>
            <w:r w:rsidRPr="00855FD7">
              <w:rPr>
                <w:sz w:val="24"/>
                <w:szCs w:val="24"/>
                <w:lang w:val="uk-UA"/>
              </w:rPr>
              <w:t>час правління Петра І та Катерини II, хронологічні межі Північної війни, дати поділів Речі Посполитої; імена видатних діячів російської культури XVІІІ ст.;</w:t>
            </w:r>
          </w:p>
          <w:p w:rsidR="00BC4515" w:rsidRPr="00855FD7" w:rsidRDefault="00BC4515" w:rsidP="00E12765">
            <w:pPr>
              <w:widowControl w:val="0"/>
              <w:shd w:val="clear" w:color="auto" w:fill="FFFFFF"/>
              <w:adjustRightInd w:val="0"/>
              <w:ind w:firstLine="173"/>
              <w:jc w:val="both"/>
              <w:rPr>
                <w:sz w:val="24"/>
                <w:szCs w:val="24"/>
                <w:lang w:val="uk-UA"/>
              </w:rPr>
            </w:pPr>
            <w:r w:rsidRPr="00855FD7">
              <w:rPr>
                <w:i/>
                <w:iCs/>
                <w:sz w:val="24"/>
                <w:szCs w:val="24"/>
                <w:lang w:val="uk-UA"/>
              </w:rPr>
              <w:t xml:space="preserve">показує на карті </w:t>
            </w:r>
            <w:r w:rsidRPr="00855FD7">
              <w:rPr>
                <w:sz w:val="24"/>
                <w:szCs w:val="24"/>
                <w:lang w:val="uk-UA"/>
              </w:rPr>
              <w:t>напрями зовнішньої політики та територіальні зміни Російської імперії у XVIII ст.;</w:t>
            </w:r>
          </w:p>
          <w:p w:rsidR="00BC4515" w:rsidRPr="00855FD7" w:rsidRDefault="00BC4515" w:rsidP="00E12765">
            <w:pPr>
              <w:widowControl w:val="0"/>
              <w:shd w:val="clear" w:color="auto" w:fill="FFFFFF"/>
              <w:adjustRightInd w:val="0"/>
              <w:jc w:val="both"/>
              <w:rPr>
                <w:sz w:val="24"/>
                <w:szCs w:val="24"/>
                <w:lang w:val="uk-UA"/>
              </w:rPr>
            </w:pPr>
            <w:r w:rsidRPr="00855FD7">
              <w:rPr>
                <w:i/>
                <w:iCs/>
                <w:sz w:val="24"/>
                <w:szCs w:val="24"/>
                <w:lang w:val="uk-UA"/>
              </w:rPr>
              <w:t xml:space="preserve">пояснює </w:t>
            </w:r>
            <w:r w:rsidRPr="00855FD7">
              <w:rPr>
                <w:sz w:val="24"/>
                <w:szCs w:val="24"/>
                <w:lang w:val="uk-UA"/>
              </w:rPr>
              <w:t xml:space="preserve">і </w:t>
            </w:r>
            <w:r w:rsidRPr="00855FD7">
              <w:rPr>
                <w:i/>
                <w:iCs/>
                <w:sz w:val="24"/>
                <w:szCs w:val="24"/>
                <w:lang w:val="uk-UA"/>
              </w:rPr>
              <w:t xml:space="preserve">застосовує </w:t>
            </w:r>
            <w:r w:rsidRPr="00855FD7">
              <w:rPr>
                <w:sz w:val="24"/>
                <w:szCs w:val="24"/>
                <w:lang w:val="uk-UA"/>
              </w:rPr>
              <w:t>поняття: «імперія», «двірцеві перевороти»;</w:t>
            </w:r>
          </w:p>
          <w:p w:rsidR="00BC4515" w:rsidRPr="00855FD7" w:rsidRDefault="00BC4515" w:rsidP="00E12765">
            <w:pPr>
              <w:widowControl w:val="0"/>
              <w:shd w:val="clear" w:color="auto" w:fill="FFFFFF"/>
              <w:adjustRightInd w:val="0"/>
              <w:jc w:val="both"/>
              <w:rPr>
                <w:sz w:val="24"/>
                <w:szCs w:val="24"/>
                <w:lang w:val="uk-UA"/>
              </w:rPr>
            </w:pPr>
            <w:r w:rsidRPr="00855FD7">
              <w:rPr>
                <w:i/>
                <w:iCs/>
                <w:sz w:val="24"/>
                <w:szCs w:val="24"/>
                <w:lang w:val="uk-UA"/>
              </w:rPr>
              <w:t xml:space="preserve">описує </w:t>
            </w:r>
            <w:r w:rsidRPr="00855FD7">
              <w:rPr>
                <w:sz w:val="24"/>
                <w:szCs w:val="24"/>
                <w:lang w:val="uk-UA"/>
              </w:rPr>
              <w:t>зміни у повсякденному житті в Росії XVIII ст.;</w:t>
            </w:r>
          </w:p>
          <w:p w:rsidR="00BC4515" w:rsidRPr="00855FD7" w:rsidRDefault="00BC4515" w:rsidP="00E12765">
            <w:pPr>
              <w:widowControl w:val="0"/>
              <w:shd w:val="clear" w:color="auto" w:fill="FFFFFF"/>
              <w:adjustRightInd w:val="0"/>
              <w:ind w:firstLine="173"/>
              <w:jc w:val="both"/>
              <w:rPr>
                <w:sz w:val="24"/>
                <w:szCs w:val="24"/>
                <w:lang w:val="uk-UA"/>
              </w:rPr>
            </w:pPr>
            <w:r w:rsidRPr="00855FD7">
              <w:rPr>
                <w:i/>
                <w:iCs/>
                <w:sz w:val="24"/>
                <w:szCs w:val="24"/>
                <w:lang w:val="uk-UA"/>
              </w:rPr>
              <w:t xml:space="preserve">наводить приклади </w:t>
            </w:r>
            <w:r w:rsidRPr="00855FD7">
              <w:rPr>
                <w:sz w:val="24"/>
                <w:szCs w:val="24"/>
                <w:lang w:val="uk-UA"/>
              </w:rPr>
              <w:t>активної зовнішньої політики, «освіченого» правління, досягнень російської культури XVІІІ ст.;</w:t>
            </w:r>
          </w:p>
          <w:p w:rsidR="00BC4515" w:rsidRPr="00855FD7" w:rsidRDefault="00BC4515" w:rsidP="00E12765">
            <w:pPr>
              <w:widowControl w:val="0"/>
              <w:shd w:val="clear" w:color="auto" w:fill="FFFFFF"/>
              <w:adjustRightInd w:val="0"/>
              <w:ind w:firstLine="173"/>
              <w:jc w:val="both"/>
              <w:rPr>
                <w:sz w:val="24"/>
                <w:szCs w:val="24"/>
                <w:lang w:val="uk-UA"/>
              </w:rPr>
            </w:pPr>
            <w:r w:rsidRPr="00855FD7">
              <w:rPr>
                <w:i/>
                <w:iCs/>
                <w:sz w:val="24"/>
                <w:szCs w:val="24"/>
                <w:lang w:val="uk-UA"/>
              </w:rPr>
              <w:t xml:space="preserve">визначає </w:t>
            </w:r>
            <w:r w:rsidRPr="00855FD7">
              <w:rPr>
                <w:sz w:val="24"/>
                <w:szCs w:val="24"/>
                <w:lang w:val="uk-UA"/>
              </w:rPr>
              <w:t>характерні риси та результати внутрішньої та зовнішньої політики Петра І та Катерини ІІ;</w:t>
            </w:r>
          </w:p>
          <w:p w:rsidR="00BC4515" w:rsidRPr="00855FD7" w:rsidRDefault="00BC4515" w:rsidP="00E12765">
            <w:pPr>
              <w:widowControl w:val="0"/>
              <w:shd w:val="clear" w:color="auto" w:fill="FFFFFF"/>
              <w:adjustRightInd w:val="0"/>
              <w:jc w:val="both"/>
              <w:rPr>
                <w:sz w:val="24"/>
                <w:szCs w:val="24"/>
                <w:lang w:val="uk-UA"/>
              </w:rPr>
            </w:pPr>
            <w:r w:rsidRPr="00855FD7">
              <w:rPr>
                <w:i/>
                <w:iCs/>
                <w:sz w:val="24"/>
                <w:szCs w:val="24"/>
                <w:lang w:val="uk-UA"/>
              </w:rPr>
              <w:t xml:space="preserve">аналізує </w:t>
            </w:r>
            <w:r w:rsidRPr="00855FD7">
              <w:rPr>
                <w:sz w:val="24"/>
                <w:szCs w:val="24"/>
                <w:lang w:val="uk-UA"/>
              </w:rPr>
              <w:t>та порівнює</w:t>
            </w:r>
            <w:r w:rsidRPr="00855FD7">
              <w:rPr>
                <w:i/>
                <w:iCs/>
                <w:sz w:val="24"/>
                <w:szCs w:val="24"/>
                <w:lang w:val="uk-UA"/>
              </w:rPr>
              <w:t xml:space="preserve"> </w:t>
            </w:r>
            <w:r w:rsidRPr="00855FD7">
              <w:rPr>
                <w:sz w:val="24"/>
                <w:szCs w:val="24"/>
                <w:lang w:val="uk-UA"/>
              </w:rPr>
              <w:t>політику Петра І, Катерини II та Павла І;</w:t>
            </w:r>
          </w:p>
          <w:p w:rsidR="00BC4515" w:rsidRPr="00855FD7" w:rsidRDefault="00BC4515" w:rsidP="00E12765">
            <w:pPr>
              <w:widowControl w:val="0"/>
              <w:shd w:val="clear" w:color="auto" w:fill="FFFFFF"/>
              <w:adjustRightInd w:val="0"/>
              <w:jc w:val="both"/>
              <w:rPr>
                <w:sz w:val="24"/>
                <w:szCs w:val="24"/>
                <w:lang w:val="uk-UA"/>
              </w:rPr>
            </w:pPr>
            <w:r w:rsidRPr="00855FD7">
              <w:rPr>
                <w:i/>
                <w:iCs/>
                <w:sz w:val="24"/>
                <w:szCs w:val="24"/>
                <w:lang w:val="uk-UA"/>
              </w:rPr>
              <w:t xml:space="preserve">аналізує </w:t>
            </w:r>
            <w:r w:rsidRPr="00855FD7">
              <w:rPr>
                <w:sz w:val="24"/>
                <w:szCs w:val="24"/>
                <w:lang w:val="uk-UA"/>
              </w:rPr>
              <w:t>наведені історичні джерела;</w:t>
            </w:r>
          </w:p>
          <w:p w:rsidR="00BC4515" w:rsidRPr="00855FD7" w:rsidRDefault="00BC4515" w:rsidP="00E12765">
            <w:pPr>
              <w:widowControl w:val="0"/>
              <w:shd w:val="clear" w:color="auto" w:fill="FFFFFF"/>
              <w:adjustRightInd w:val="0"/>
              <w:jc w:val="both"/>
              <w:rPr>
                <w:sz w:val="24"/>
                <w:szCs w:val="24"/>
                <w:lang w:val="uk-UA"/>
              </w:rPr>
            </w:pPr>
            <w:r w:rsidRPr="00855FD7">
              <w:rPr>
                <w:i/>
                <w:iCs/>
                <w:sz w:val="24"/>
                <w:szCs w:val="24"/>
                <w:lang w:val="uk-UA"/>
              </w:rPr>
              <w:t xml:space="preserve">висловлює судження </w:t>
            </w:r>
            <w:r w:rsidRPr="00855FD7">
              <w:rPr>
                <w:sz w:val="24"/>
                <w:szCs w:val="24"/>
                <w:lang w:val="uk-UA"/>
              </w:rPr>
              <w:t>щодо мети та засобів реалізації внутрішньої та зовнішньої політики Росії у XVІІІ ст.</w:t>
            </w:r>
          </w:p>
        </w:tc>
      </w:tr>
      <w:tr w:rsidR="00BC4515" w:rsidTr="00E97B4F">
        <w:trPr>
          <w:cantSplit/>
          <w:trHeight w:val="338"/>
        </w:trPr>
        <w:tc>
          <w:tcPr>
            <w:tcW w:w="944" w:type="dxa"/>
            <w:tcBorders>
              <w:top w:val="single" w:sz="4" w:space="0" w:color="auto"/>
              <w:left w:val="single" w:sz="6" w:space="0" w:color="auto"/>
              <w:bottom w:val="single" w:sz="4" w:space="0" w:color="auto"/>
              <w:right w:val="single" w:sz="6" w:space="0" w:color="auto"/>
            </w:tcBorders>
            <w:shd w:val="clear" w:color="auto" w:fill="FFFFFF"/>
          </w:tcPr>
          <w:p w:rsidR="00BC4515" w:rsidRPr="00855FD7" w:rsidRDefault="00BC4515" w:rsidP="00AC38E7">
            <w:pPr>
              <w:widowControl w:val="0"/>
              <w:shd w:val="clear" w:color="auto" w:fill="FFFFFF"/>
              <w:adjustRightInd w:val="0"/>
              <w:jc w:val="center"/>
              <w:rPr>
                <w:sz w:val="24"/>
                <w:szCs w:val="24"/>
                <w:lang w:val="uk-UA"/>
              </w:rPr>
            </w:pPr>
          </w:p>
        </w:tc>
        <w:tc>
          <w:tcPr>
            <w:tcW w:w="5047" w:type="dxa"/>
            <w:tcBorders>
              <w:top w:val="single" w:sz="4" w:space="0" w:color="auto"/>
              <w:left w:val="single" w:sz="6" w:space="0" w:color="auto"/>
              <w:bottom w:val="single" w:sz="4" w:space="0" w:color="auto"/>
              <w:right w:val="single" w:sz="6" w:space="0" w:color="auto"/>
            </w:tcBorders>
            <w:shd w:val="clear" w:color="auto" w:fill="FFFFFF"/>
          </w:tcPr>
          <w:p w:rsidR="00BC4515" w:rsidRPr="00855FD7" w:rsidRDefault="00BC4515" w:rsidP="00E12765">
            <w:pPr>
              <w:widowControl w:val="0"/>
              <w:shd w:val="clear" w:color="auto" w:fill="FFFFFF"/>
              <w:adjustRightInd w:val="0"/>
              <w:jc w:val="both"/>
              <w:rPr>
                <w:sz w:val="24"/>
                <w:szCs w:val="24"/>
                <w:lang w:val="uk-UA"/>
              </w:rPr>
            </w:pPr>
            <w:r w:rsidRPr="00855FD7">
              <w:rPr>
                <w:sz w:val="24"/>
                <w:szCs w:val="24"/>
                <w:lang w:val="uk-UA"/>
              </w:rPr>
              <w:t>Сполучені штати Америки.</w:t>
            </w:r>
          </w:p>
          <w:p w:rsidR="00BC4515" w:rsidRPr="00855FD7" w:rsidRDefault="00BC4515" w:rsidP="00E12765">
            <w:pPr>
              <w:widowControl w:val="0"/>
              <w:shd w:val="clear" w:color="auto" w:fill="FFFFFF"/>
              <w:adjustRightInd w:val="0"/>
              <w:jc w:val="both"/>
              <w:rPr>
                <w:sz w:val="24"/>
                <w:szCs w:val="24"/>
                <w:lang w:val="uk-UA"/>
              </w:rPr>
            </w:pPr>
            <w:r w:rsidRPr="00855FD7">
              <w:rPr>
                <w:sz w:val="24"/>
                <w:szCs w:val="24"/>
                <w:lang w:val="uk-UA"/>
              </w:rPr>
              <w:t>Англійські колонії в Північній Америці. Початок боротьби проти метрополії. Проголошення незалежності. Конституція США.</w:t>
            </w:r>
          </w:p>
        </w:tc>
        <w:tc>
          <w:tcPr>
            <w:tcW w:w="8409" w:type="dxa"/>
            <w:tcBorders>
              <w:top w:val="nil"/>
              <w:left w:val="single" w:sz="6" w:space="0" w:color="auto"/>
              <w:bottom w:val="nil"/>
              <w:right w:val="single" w:sz="6" w:space="0" w:color="auto"/>
            </w:tcBorders>
          </w:tcPr>
          <w:p w:rsidR="00BC4515" w:rsidRPr="00855FD7" w:rsidRDefault="00BC4515" w:rsidP="00E12765">
            <w:pPr>
              <w:widowControl w:val="0"/>
              <w:shd w:val="clear" w:color="auto" w:fill="FFFFFF"/>
              <w:adjustRightInd w:val="0"/>
              <w:jc w:val="both"/>
              <w:rPr>
                <w:sz w:val="24"/>
                <w:szCs w:val="24"/>
                <w:lang w:val="uk-UA"/>
              </w:rPr>
            </w:pPr>
            <w:r w:rsidRPr="00855FD7">
              <w:rPr>
                <w:b/>
                <w:bCs/>
                <w:sz w:val="24"/>
                <w:szCs w:val="24"/>
                <w:lang w:val="uk-UA"/>
              </w:rPr>
              <w:t xml:space="preserve">Учень/учениця:    </w:t>
            </w:r>
          </w:p>
          <w:p w:rsidR="00BC4515" w:rsidRPr="00855FD7" w:rsidRDefault="00BC4515" w:rsidP="00E12765">
            <w:pPr>
              <w:widowControl w:val="0"/>
              <w:shd w:val="clear" w:color="auto" w:fill="FFFFFF"/>
              <w:adjustRightInd w:val="0"/>
              <w:jc w:val="both"/>
              <w:rPr>
                <w:sz w:val="24"/>
                <w:szCs w:val="24"/>
                <w:lang w:val="uk-UA"/>
              </w:rPr>
            </w:pPr>
            <w:r w:rsidRPr="00855FD7">
              <w:rPr>
                <w:i/>
                <w:iCs/>
                <w:sz w:val="24"/>
                <w:szCs w:val="24"/>
                <w:lang w:val="uk-UA"/>
              </w:rPr>
              <w:t xml:space="preserve">називає </w:t>
            </w:r>
            <w:r w:rsidRPr="00855FD7">
              <w:rPr>
                <w:sz w:val="24"/>
                <w:szCs w:val="24"/>
                <w:lang w:val="uk-UA"/>
              </w:rPr>
              <w:t>час утворення англійських колоній у Північній Америці, хронологічні межі війни за незалежність, дату прийняття «Декларації незалежності»;</w:t>
            </w:r>
          </w:p>
          <w:p w:rsidR="00BC4515" w:rsidRPr="00855FD7" w:rsidRDefault="00BC4515" w:rsidP="00E12765">
            <w:pPr>
              <w:widowControl w:val="0"/>
              <w:shd w:val="clear" w:color="auto" w:fill="FFFFFF"/>
              <w:adjustRightInd w:val="0"/>
              <w:jc w:val="both"/>
              <w:rPr>
                <w:sz w:val="24"/>
                <w:szCs w:val="24"/>
                <w:lang w:val="uk-UA"/>
              </w:rPr>
            </w:pPr>
            <w:r w:rsidRPr="00855FD7">
              <w:rPr>
                <w:i/>
                <w:iCs/>
                <w:sz w:val="24"/>
                <w:szCs w:val="24"/>
                <w:lang w:val="uk-UA"/>
              </w:rPr>
              <w:t xml:space="preserve">показує на карті </w:t>
            </w:r>
            <w:r w:rsidRPr="00855FD7">
              <w:rPr>
                <w:sz w:val="24"/>
                <w:szCs w:val="24"/>
                <w:lang w:val="uk-UA"/>
              </w:rPr>
              <w:t>англійські колонії в Північній Америці, перебіг основних подій війни за незалежність;</w:t>
            </w:r>
          </w:p>
          <w:p w:rsidR="00BC4515" w:rsidRPr="00855FD7" w:rsidRDefault="00BC4515" w:rsidP="00E12765">
            <w:pPr>
              <w:widowControl w:val="0"/>
              <w:shd w:val="clear" w:color="auto" w:fill="FFFFFF"/>
              <w:adjustRightInd w:val="0"/>
              <w:jc w:val="both"/>
              <w:rPr>
                <w:sz w:val="24"/>
                <w:szCs w:val="24"/>
                <w:lang w:val="uk-UA"/>
              </w:rPr>
            </w:pPr>
            <w:r w:rsidRPr="00855FD7">
              <w:rPr>
                <w:i/>
                <w:iCs/>
                <w:sz w:val="24"/>
                <w:szCs w:val="24"/>
                <w:lang w:val="uk-UA"/>
              </w:rPr>
              <w:t xml:space="preserve">пояснює </w:t>
            </w:r>
            <w:r w:rsidRPr="00855FD7">
              <w:rPr>
                <w:sz w:val="24"/>
                <w:szCs w:val="24"/>
                <w:lang w:val="uk-UA"/>
              </w:rPr>
              <w:t xml:space="preserve">і </w:t>
            </w:r>
            <w:r w:rsidRPr="00855FD7">
              <w:rPr>
                <w:i/>
                <w:iCs/>
                <w:sz w:val="24"/>
                <w:szCs w:val="24"/>
                <w:lang w:val="uk-UA"/>
              </w:rPr>
              <w:t xml:space="preserve">застосовує </w:t>
            </w:r>
            <w:r w:rsidRPr="00855FD7">
              <w:rPr>
                <w:sz w:val="24"/>
                <w:szCs w:val="24"/>
                <w:lang w:val="uk-UA"/>
              </w:rPr>
              <w:t>поняття: «колонія», «метрополія», «декларація», «конституція», «республіка», «федерація»;</w:t>
            </w:r>
          </w:p>
          <w:p w:rsidR="00BC4515" w:rsidRPr="00855FD7" w:rsidRDefault="00BC4515" w:rsidP="00E12765">
            <w:pPr>
              <w:widowControl w:val="0"/>
              <w:shd w:val="clear" w:color="auto" w:fill="FFFFFF"/>
              <w:adjustRightInd w:val="0"/>
              <w:jc w:val="both"/>
              <w:rPr>
                <w:sz w:val="24"/>
                <w:szCs w:val="24"/>
                <w:lang w:val="uk-UA"/>
              </w:rPr>
            </w:pPr>
            <w:r w:rsidRPr="00855FD7">
              <w:rPr>
                <w:i/>
                <w:iCs/>
                <w:sz w:val="24"/>
                <w:szCs w:val="24"/>
                <w:lang w:val="uk-UA"/>
              </w:rPr>
              <w:t xml:space="preserve">наводить приклади </w:t>
            </w:r>
            <w:r w:rsidRPr="00855FD7">
              <w:rPr>
                <w:sz w:val="24"/>
                <w:szCs w:val="24"/>
                <w:lang w:val="uk-UA"/>
              </w:rPr>
              <w:t>особливостей демократичного устрою США;</w:t>
            </w:r>
          </w:p>
          <w:p w:rsidR="00BC4515" w:rsidRPr="00855FD7" w:rsidRDefault="00BC4515" w:rsidP="00E12765">
            <w:pPr>
              <w:widowControl w:val="0"/>
              <w:shd w:val="clear" w:color="auto" w:fill="FFFFFF"/>
              <w:adjustRightInd w:val="0"/>
              <w:jc w:val="both"/>
              <w:rPr>
                <w:sz w:val="24"/>
                <w:szCs w:val="24"/>
                <w:lang w:val="uk-UA"/>
              </w:rPr>
            </w:pPr>
            <w:r w:rsidRPr="00855FD7">
              <w:rPr>
                <w:i/>
                <w:iCs/>
                <w:sz w:val="24"/>
                <w:szCs w:val="24"/>
                <w:lang w:val="uk-UA"/>
              </w:rPr>
              <w:t xml:space="preserve">описує </w:t>
            </w:r>
            <w:r w:rsidRPr="00855FD7">
              <w:rPr>
                <w:sz w:val="24"/>
                <w:szCs w:val="24"/>
                <w:lang w:val="uk-UA"/>
              </w:rPr>
              <w:t>становище англійських колоній у Північній Америці, найяскравіші події війни за незалежність;</w:t>
            </w:r>
          </w:p>
          <w:p w:rsidR="00BC4515" w:rsidRPr="00855FD7" w:rsidRDefault="00BC4515" w:rsidP="00E12765">
            <w:pPr>
              <w:widowControl w:val="0"/>
              <w:shd w:val="clear" w:color="auto" w:fill="FFFFFF"/>
              <w:adjustRightInd w:val="0"/>
              <w:jc w:val="both"/>
              <w:rPr>
                <w:sz w:val="24"/>
                <w:szCs w:val="24"/>
                <w:lang w:val="uk-UA"/>
              </w:rPr>
            </w:pPr>
            <w:r w:rsidRPr="00855FD7">
              <w:rPr>
                <w:i/>
                <w:iCs/>
                <w:sz w:val="24"/>
                <w:szCs w:val="24"/>
                <w:lang w:val="uk-UA"/>
              </w:rPr>
              <w:t xml:space="preserve">визначає </w:t>
            </w:r>
            <w:r w:rsidRPr="00855FD7">
              <w:rPr>
                <w:sz w:val="24"/>
                <w:szCs w:val="24"/>
                <w:lang w:val="uk-UA"/>
              </w:rPr>
              <w:t>характерні риси політики Англії щодо колоній, «Декларації незалежності» та Конституції США;</w:t>
            </w:r>
          </w:p>
          <w:p w:rsidR="00BC4515" w:rsidRPr="00855FD7" w:rsidRDefault="00BC4515" w:rsidP="00E12765">
            <w:pPr>
              <w:widowControl w:val="0"/>
              <w:shd w:val="clear" w:color="auto" w:fill="FFFFFF"/>
              <w:adjustRightInd w:val="0"/>
              <w:jc w:val="both"/>
              <w:rPr>
                <w:sz w:val="24"/>
                <w:szCs w:val="24"/>
                <w:lang w:val="uk-UA"/>
              </w:rPr>
            </w:pPr>
            <w:r w:rsidRPr="00855FD7">
              <w:rPr>
                <w:i/>
                <w:iCs/>
                <w:sz w:val="24"/>
                <w:szCs w:val="24"/>
                <w:lang w:val="uk-UA"/>
              </w:rPr>
              <w:t xml:space="preserve">характеризує </w:t>
            </w:r>
            <w:r w:rsidRPr="00855FD7">
              <w:rPr>
                <w:sz w:val="24"/>
                <w:szCs w:val="24"/>
                <w:lang w:val="uk-UA"/>
              </w:rPr>
              <w:t>діяльність видатних історичних діячів;</w:t>
            </w:r>
          </w:p>
          <w:p w:rsidR="00BC4515" w:rsidRPr="00855FD7" w:rsidRDefault="00BC4515" w:rsidP="00E12765">
            <w:pPr>
              <w:widowControl w:val="0"/>
              <w:shd w:val="clear" w:color="auto" w:fill="FFFFFF"/>
              <w:adjustRightInd w:val="0"/>
              <w:jc w:val="both"/>
              <w:rPr>
                <w:sz w:val="24"/>
                <w:szCs w:val="24"/>
                <w:lang w:val="uk-UA"/>
              </w:rPr>
            </w:pPr>
            <w:r w:rsidRPr="00855FD7">
              <w:rPr>
                <w:i/>
                <w:iCs/>
                <w:sz w:val="24"/>
                <w:szCs w:val="24"/>
                <w:lang w:val="uk-UA"/>
              </w:rPr>
              <w:t xml:space="preserve">аналізує </w:t>
            </w:r>
            <w:r w:rsidRPr="00855FD7">
              <w:rPr>
                <w:sz w:val="24"/>
                <w:szCs w:val="24"/>
                <w:lang w:val="uk-UA"/>
              </w:rPr>
              <w:t>причини, характер і наслідки війни за незалежність;</w:t>
            </w:r>
          </w:p>
          <w:p w:rsidR="00BC4515" w:rsidRPr="00855FD7" w:rsidRDefault="00BC4515" w:rsidP="00E12765">
            <w:pPr>
              <w:widowControl w:val="0"/>
              <w:shd w:val="clear" w:color="auto" w:fill="FFFFFF"/>
              <w:adjustRightInd w:val="0"/>
              <w:jc w:val="both"/>
              <w:rPr>
                <w:sz w:val="24"/>
                <w:szCs w:val="24"/>
                <w:lang w:val="uk-UA"/>
              </w:rPr>
            </w:pPr>
            <w:r w:rsidRPr="00855FD7">
              <w:rPr>
                <w:i/>
                <w:iCs/>
                <w:sz w:val="24"/>
                <w:szCs w:val="24"/>
                <w:lang w:val="uk-UA"/>
              </w:rPr>
              <w:t xml:space="preserve">порівнює </w:t>
            </w:r>
            <w:r w:rsidRPr="00855FD7">
              <w:rPr>
                <w:sz w:val="24"/>
                <w:szCs w:val="24"/>
                <w:lang w:val="uk-UA"/>
              </w:rPr>
              <w:t>державний устрій США й Англії, економічний розвиток метрополії та колоній у Північній Америці;</w:t>
            </w:r>
          </w:p>
          <w:p w:rsidR="00BC4515" w:rsidRPr="00855FD7" w:rsidRDefault="00BC4515" w:rsidP="00E12765">
            <w:pPr>
              <w:widowControl w:val="0"/>
              <w:shd w:val="clear" w:color="auto" w:fill="FFFFFF"/>
              <w:adjustRightInd w:val="0"/>
              <w:jc w:val="both"/>
              <w:rPr>
                <w:b/>
                <w:bCs/>
                <w:sz w:val="24"/>
                <w:szCs w:val="24"/>
                <w:lang w:val="uk-UA"/>
              </w:rPr>
            </w:pPr>
            <w:r w:rsidRPr="00855FD7">
              <w:rPr>
                <w:i/>
                <w:iCs/>
                <w:sz w:val="24"/>
                <w:szCs w:val="24"/>
                <w:lang w:val="uk-UA"/>
              </w:rPr>
              <w:t xml:space="preserve">аналізує </w:t>
            </w:r>
            <w:r w:rsidRPr="00855FD7">
              <w:rPr>
                <w:sz w:val="24"/>
                <w:szCs w:val="24"/>
                <w:lang w:val="uk-UA"/>
              </w:rPr>
              <w:t>наведені історичні джерела.</w:t>
            </w:r>
          </w:p>
        </w:tc>
      </w:tr>
      <w:tr w:rsidR="00BC4515" w:rsidRPr="00980FA5" w:rsidTr="00E97B4F">
        <w:trPr>
          <w:cantSplit/>
          <w:trHeight w:val="338"/>
        </w:trPr>
        <w:tc>
          <w:tcPr>
            <w:tcW w:w="944" w:type="dxa"/>
            <w:tcBorders>
              <w:top w:val="single" w:sz="4" w:space="0" w:color="auto"/>
              <w:left w:val="single" w:sz="6" w:space="0" w:color="auto"/>
              <w:bottom w:val="single" w:sz="6" w:space="0" w:color="auto"/>
              <w:right w:val="single" w:sz="6" w:space="0" w:color="auto"/>
            </w:tcBorders>
            <w:shd w:val="clear" w:color="auto" w:fill="FFFFFF"/>
          </w:tcPr>
          <w:p w:rsidR="00BC4515" w:rsidRPr="00855FD7" w:rsidRDefault="00BC4515" w:rsidP="00AC38E7">
            <w:pPr>
              <w:widowControl w:val="0"/>
              <w:shd w:val="clear" w:color="auto" w:fill="FFFFFF"/>
              <w:adjustRightInd w:val="0"/>
              <w:jc w:val="center"/>
              <w:rPr>
                <w:sz w:val="24"/>
                <w:szCs w:val="24"/>
                <w:lang w:val="uk-UA"/>
              </w:rPr>
            </w:pPr>
            <w:r w:rsidRPr="00855FD7">
              <w:rPr>
                <w:sz w:val="24"/>
                <w:szCs w:val="24"/>
                <w:lang w:val="uk-UA"/>
              </w:rPr>
              <w:t>2</w:t>
            </w:r>
          </w:p>
        </w:tc>
        <w:tc>
          <w:tcPr>
            <w:tcW w:w="5047" w:type="dxa"/>
            <w:tcBorders>
              <w:top w:val="single" w:sz="4" w:space="0" w:color="auto"/>
              <w:left w:val="single" w:sz="6" w:space="0" w:color="auto"/>
              <w:bottom w:val="single" w:sz="6" w:space="0" w:color="auto"/>
              <w:right w:val="single" w:sz="6" w:space="0" w:color="auto"/>
            </w:tcBorders>
            <w:shd w:val="clear" w:color="auto" w:fill="FFFFFF"/>
          </w:tcPr>
          <w:p w:rsidR="00BC4515" w:rsidRPr="00855FD7" w:rsidRDefault="00BC4515" w:rsidP="00E12765">
            <w:pPr>
              <w:widowControl w:val="0"/>
              <w:shd w:val="clear" w:color="auto" w:fill="FFFFFF"/>
              <w:adjustRightInd w:val="0"/>
              <w:jc w:val="both"/>
              <w:rPr>
                <w:sz w:val="24"/>
                <w:szCs w:val="24"/>
                <w:lang w:val="uk-UA"/>
              </w:rPr>
            </w:pPr>
            <w:r w:rsidRPr="00855FD7">
              <w:rPr>
                <w:sz w:val="24"/>
                <w:szCs w:val="24"/>
                <w:lang w:val="uk-UA"/>
              </w:rPr>
              <w:t xml:space="preserve">Тема 9. </w:t>
            </w:r>
            <w:r w:rsidRPr="00855FD7">
              <w:rPr>
                <w:b/>
                <w:bCs/>
                <w:sz w:val="24"/>
                <w:szCs w:val="24"/>
                <w:lang w:val="uk-UA"/>
              </w:rPr>
              <w:t>КРАЇНИ СХОДУ</w:t>
            </w:r>
          </w:p>
          <w:p w:rsidR="00BC4515" w:rsidRPr="00855FD7" w:rsidRDefault="00BC4515" w:rsidP="00E12765">
            <w:pPr>
              <w:widowControl w:val="0"/>
              <w:shd w:val="clear" w:color="auto" w:fill="FFFFFF"/>
              <w:adjustRightInd w:val="0"/>
              <w:jc w:val="both"/>
              <w:rPr>
                <w:sz w:val="24"/>
                <w:szCs w:val="24"/>
                <w:lang w:val="uk-UA"/>
              </w:rPr>
            </w:pPr>
            <w:r w:rsidRPr="00855FD7">
              <w:rPr>
                <w:sz w:val="24"/>
                <w:szCs w:val="24"/>
                <w:lang w:val="uk-UA"/>
              </w:rPr>
              <w:t>Османська імперія. Персія.</w:t>
            </w:r>
          </w:p>
          <w:p w:rsidR="00BC4515" w:rsidRPr="00855FD7" w:rsidRDefault="00BC4515" w:rsidP="00E12765">
            <w:pPr>
              <w:widowControl w:val="0"/>
              <w:shd w:val="clear" w:color="auto" w:fill="FFFFFF"/>
              <w:adjustRightInd w:val="0"/>
              <w:ind w:firstLine="168"/>
              <w:jc w:val="both"/>
              <w:rPr>
                <w:sz w:val="24"/>
                <w:szCs w:val="24"/>
                <w:lang w:val="uk-UA"/>
              </w:rPr>
            </w:pPr>
            <w:r w:rsidRPr="00855FD7">
              <w:rPr>
                <w:sz w:val="24"/>
                <w:szCs w:val="24"/>
                <w:lang w:val="uk-UA"/>
              </w:rPr>
              <w:t>Османська імперія та її зовнішня політика. Ослаблення Османської імперії. Перське царство. Правління Надир-шаха.</w:t>
            </w:r>
          </w:p>
          <w:p w:rsidR="00BC4515" w:rsidRPr="00855FD7" w:rsidRDefault="00BC4515" w:rsidP="00E12765">
            <w:pPr>
              <w:widowControl w:val="0"/>
              <w:shd w:val="clear" w:color="auto" w:fill="FFFFFF"/>
              <w:adjustRightInd w:val="0"/>
              <w:jc w:val="both"/>
              <w:rPr>
                <w:sz w:val="24"/>
                <w:szCs w:val="24"/>
                <w:lang w:val="uk-UA"/>
              </w:rPr>
            </w:pPr>
            <w:r w:rsidRPr="00855FD7">
              <w:rPr>
                <w:sz w:val="24"/>
                <w:szCs w:val="24"/>
                <w:lang w:val="uk-UA"/>
              </w:rPr>
              <w:t>Індія.</w:t>
            </w:r>
          </w:p>
          <w:p w:rsidR="00BC4515" w:rsidRPr="00855FD7" w:rsidRDefault="00BC4515" w:rsidP="00E12765">
            <w:pPr>
              <w:widowControl w:val="0"/>
              <w:shd w:val="clear" w:color="auto" w:fill="FFFFFF"/>
              <w:adjustRightInd w:val="0"/>
              <w:ind w:firstLine="168"/>
              <w:jc w:val="both"/>
              <w:rPr>
                <w:sz w:val="24"/>
                <w:szCs w:val="24"/>
                <w:lang w:val="uk-UA"/>
              </w:rPr>
            </w:pPr>
            <w:r w:rsidRPr="00855FD7">
              <w:rPr>
                <w:sz w:val="24"/>
                <w:szCs w:val="24"/>
                <w:lang w:val="uk-UA"/>
              </w:rPr>
              <w:t>Держава Великих Моголів. Правління Акбара і Шах Джахана. Проникнення європейців у Індію, встановлення англійського володарювання. Релігійне та культурне життя.</w:t>
            </w:r>
          </w:p>
          <w:p w:rsidR="00BC4515" w:rsidRPr="00855FD7" w:rsidRDefault="00BC4515" w:rsidP="00E12765">
            <w:pPr>
              <w:widowControl w:val="0"/>
              <w:shd w:val="clear" w:color="auto" w:fill="FFFFFF"/>
              <w:adjustRightInd w:val="0"/>
              <w:jc w:val="both"/>
              <w:rPr>
                <w:sz w:val="24"/>
                <w:szCs w:val="24"/>
                <w:lang w:val="uk-UA"/>
              </w:rPr>
            </w:pPr>
            <w:r w:rsidRPr="00855FD7">
              <w:rPr>
                <w:sz w:val="24"/>
                <w:szCs w:val="24"/>
                <w:lang w:val="uk-UA"/>
              </w:rPr>
              <w:t>Китай та Японія.</w:t>
            </w:r>
          </w:p>
          <w:p w:rsidR="00BC4515" w:rsidRPr="00855FD7" w:rsidRDefault="00BC4515" w:rsidP="00E12765">
            <w:pPr>
              <w:widowControl w:val="0"/>
              <w:shd w:val="clear" w:color="auto" w:fill="FFFFFF"/>
              <w:adjustRightInd w:val="0"/>
              <w:ind w:firstLine="168"/>
              <w:jc w:val="both"/>
              <w:rPr>
                <w:sz w:val="24"/>
                <w:szCs w:val="24"/>
                <w:lang w:val="uk-UA"/>
              </w:rPr>
            </w:pPr>
            <w:r w:rsidRPr="00855FD7">
              <w:rPr>
                <w:sz w:val="24"/>
                <w:szCs w:val="24"/>
                <w:lang w:val="uk-UA"/>
              </w:rPr>
              <w:t>Китай за правління династії Мін. Імперія Цин. Об’єднання та самозакриття Японії. Культура.</w:t>
            </w:r>
          </w:p>
        </w:tc>
        <w:tc>
          <w:tcPr>
            <w:tcW w:w="8409" w:type="dxa"/>
            <w:tcBorders>
              <w:top w:val="nil"/>
              <w:left w:val="single" w:sz="6" w:space="0" w:color="auto"/>
              <w:bottom w:val="single" w:sz="6" w:space="0" w:color="auto"/>
              <w:right w:val="single" w:sz="6" w:space="0" w:color="auto"/>
            </w:tcBorders>
          </w:tcPr>
          <w:p w:rsidR="00BC4515" w:rsidRPr="00855FD7" w:rsidRDefault="00BC4515" w:rsidP="00E12765">
            <w:pPr>
              <w:widowControl w:val="0"/>
              <w:shd w:val="clear" w:color="auto" w:fill="FFFFFF"/>
              <w:adjustRightInd w:val="0"/>
              <w:jc w:val="both"/>
              <w:rPr>
                <w:sz w:val="24"/>
                <w:szCs w:val="24"/>
                <w:lang w:val="uk-UA"/>
              </w:rPr>
            </w:pPr>
            <w:r w:rsidRPr="00855FD7">
              <w:rPr>
                <w:b/>
                <w:bCs/>
                <w:sz w:val="24"/>
                <w:szCs w:val="24"/>
                <w:lang w:val="uk-UA"/>
              </w:rPr>
              <w:t xml:space="preserve">Учень/учениця:    </w:t>
            </w:r>
          </w:p>
          <w:p w:rsidR="00BC4515" w:rsidRPr="00855FD7" w:rsidRDefault="00BC4515" w:rsidP="00E12765">
            <w:pPr>
              <w:widowControl w:val="0"/>
              <w:shd w:val="clear" w:color="auto" w:fill="FFFFFF"/>
              <w:adjustRightInd w:val="0"/>
              <w:jc w:val="both"/>
              <w:rPr>
                <w:sz w:val="24"/>
                <w:szCs w:val="24"/>
                <w:lang w:val="uk-UA"/>
              </w:rPr>
            </w:pPr>
            <w:r w:rsidRPr="00855FD7">
              <w:rPr>
                <w:i/>
                <w:iCs/>
                <w:sz w:val="24"/>
                <w:szCs w:val="24"/>
                <w:lang w:val="uk-UA"/>
              </w:rPr>
              <w:t xml:space="preserve">називає </w:t>
            </w:r>
            <w:r w:rsidRPr="00855FD7">
              <w:rPr>
                <w:sz w:val="24"/>
                <w:szCs w:val="24"/>
                <w:lang w:val="uk-UA"/>
              </w:rPr>
              <w:t>час існування держави Великих Моголів в Індії, піднесення Османської імперії, розгрому турецької армії під Віднем; початку самоізоляції Китаю та Японії;</w:t>
            </w:r>
          </w:p>
          <w:p w:rsidR="00BC4515" w:rsidRPr="00855FD7" w:rsidRDefault="00BC4515" w:rsidP="00E12765">
            <w:pPr>
              <w:widowControl w:val="0"/>
              <w:shd w:val="clear" w:color="auto" w:fill="FFFFFF"/>
              <w:adjustRightInd w:val="0"/>
              <w:jc w:val="both"/>
              <w:rPr>
                <w:sz w:val="24"/>
                <w:szCs w:val="24"/>
                <w:lang w:val="uk-UA"/>
              </w:rPr>
            </w:pPr>
            <w:r w:rsidRPr="00855FD7">
              <w:rPr>
                <w:i/>
                <w:iCs/>
                <w:sz w:val="24"/>
                <w:szCs w:val="24"/>
                <w:lang w:val="uk-UA"/>
              </w:rPr>
              <w:t xml:space="preserve">показує на карті </w:t>
            </w:r>
            <w:r w:rsidRPr="00855FD7">
              <w:rPr>
                <w:sz w:val="24"/>
                <w:szCs w:val="24"/>
                <w:lang w:val="uk-UA"/>
              </w:rPr>
              <w:t>території Османської імперії, Персії, Японії, Китаю, Індії, напрями зовнішньої політики;</w:t>
            </w:r>
          </w:p>
          <w:p w:rsidR="00BC4515" w:rsidRPr="00855FD7" w:rsidRDefault="00BC4515" w:rsidP="00E12765">
            <w:pPr>
              <w:widowControl w:val="0"/>
              <w:shd w:val="clear" w:color="auto" w:fill="FFFFFF"/>
              <w:adjustRightInd w:val="0"/>
              <w:jc w:val="both"/>
              <w:rPr>
                <w:sz w:val="24"/>
                <w:szCs w:val="24"/>
                <w:lang w:val="uk-UA"/>
              </w:rPr>
            </w:pPr>
            <w:r w:rsidRPr="00855FD7">
              <w:rPr>
                <w:i/>
                <w:iCs/>
                <w:sz w:val="24"/>
                <w:szCs w:val="24"/>
                <w:lang w:val="uk-UA"/>
              </w:rPr>
              <w:t xml:space="preserve">пояснює </w:t>
            </w:r>
            <w:r w:rsidRPr="00855FD7">
              <w:rPr>
                <w:sz w:val="24"/>
                <w:szCs w:val="24"/>
                <w:lang w:val="uk-UA"/>
              </w:rPr>
              <w:t xml:space="preserve">і </w:t>
            </w:r>
            <w:r w:rsidRPr="00855FD7">
              <w:rPr>
                <w:i/>
                <w:iCs/>
                <w:sz w:val="24"/>
                <w:szCs w:val="24"/>
                <w:lang w:val="uk-UA"/>
              </w:rPr>
              <w:t xml:space="preserve">застосовує </w:t>
            </w:r>
            <w:r w:rsidRPr="00855FD7">
              <w:rPr>
                <w:sz w:val="24"/>
                <w:szCs w:val="24"/>
                <w:lang w:val="uk-UA"/>
              </w:rPr>
              <w:t>поняття: «держава Великих Моголів», «імперія», «іслам», «індуїзм», «конфуціанство», «сьогунат Токугава»;</w:t>
            </w:r>
          </w:p>
          <w:p w:rsidR="00BC4515" w:rsidRPr="00855FD7" w:rsidRDefault="00BC4515" w:rsidP="00E12765">
            <w:pPr>
              <w:widowControl w:val="0"/>
              <w:shd w:val="clear" w:color="auto" w:fill="FFFFFF"/>
              <w:adjustRightInd w:val="0"/>
              <w:jc w:val="both"/>
              <w:rPr>
                <w:sz w:val="24"/>
                <w:szCs w:val="24"/>
                <w:lang w:val="uk-UA"/>
              </w:rPr>
            </w:pPr>
            <w:r w:rsidRPr="00855FD7">
              <w:rPr>
                <w:i/>
                <w:iCs/>
                <w:sz w:val="24"/>
                <w:szCs w:val="24"/>
                <w:lang w:val="uk-UA"/>
              </w:rPr>
              <w:t xml:space="preserve">наводить приклади </w:t>
            </w:r>
            <w:r w:rsidRPr="00855FD7">
              <w:rPr>
                <w:sz w:val="24"/>
                <w:szCs w:val="24"/>
                <w:lang w:val="uk-UA"/>
              </w:rPr>
              <w:t>високого рівня розвитку культури країн Сходу, взаємовпливу європейської східної цивілізації;</w:t>
            </w:r>
          </w:p>
          <w:p w:rsidR="00BC4515" w:rsidRPr="00855FD7" w:rsidRDefault="00BC4515" w:rsidP="00E12765">
            <w:pPr>
              <w:widowControl w:val="0"/>
              <w:shd w:val="clear" w:color="auto" w:fill="FFFFFF"/>
              <w:adjustRightInd w:val="0"/>
              <w:jc w:val="both"/>
              <w:rPr>
                <w:sz w:val="24"/>
                <w:szCs w:val="24"/>
                <w:lang w:val="uk-UA"/>
              </w:rPr>
            </w:pPr>
            <w:r w:rsidRPr="00855FD7">
              <w:rPr>
                <w:i/>
                <w:iCs/>
                <w:sz w:val="24"/>
                <w:szCs w:val="24"/>
                <w:lang w:val="uk-UA"/>
              </w:rPr>
              <w:t xml:space="preserve">описує </w:t>
            </w:r>
            <w:r w:rsidRPr="00855FD7">
              <w:rPr>
                <w:sz w:val="24"/>
                <w:szCs w:val="24"/>
                <w:lang w:val="uk-UA"/>
              </w:rPr>
              <w:t>пам’ятки культури;</w:t>
            </w:r>
          </w:p>
          <w:p w:rsidR="00BC4515" w:rsidRPr="00855FD7" w:rsidRDefault="00BC4515" w:rsidP="00E12765">
            <w:pPr>
              <w:widowControl w:val="0"/>
              <w:shd w:val="clear" w:color="auto" w:fill="FFFFFF"/>
              <w:adjustRightInd w:val="0"/>
              <w:jc w:val="both"/>
              <w:rPr>
                <w:sz w:val="24"/>
                <w:szCs w:val="24"/>
                <w:lang w:val="uk-UA"/>
              </w:rPr>
            </w:pPr>
            <w:r w:rsidRPr="00855FD7">
              <w:rPr>
                <w:i/>
                <w:iCs/>
                <w:sz w:val="24"/>
                <w:szCs w:val="24"/>
                <w:lang w:val="uk-UA"/>
              </w:rPr>
              <w:t xml:space="preserve">визначає </w:t>
            </w:r>
            <w:r w:rsidRPr="00855FD7">
              <w:rPr>
                <w:sz w:val="24"/>
                <w:szCs w:val="24"/>
                <w:lang w:val="uk-UA"/>
              </w:rPr>
              <w:t>основні здобутки культури, релігій Сходу; характерні риси державного устрою країн Сходу;</w:t>
            </w:r>
          </w:p>
          <w:p w:rsidR="00BC4515" w:rsidRPr="00855FD7" w:rsidRDefault="00BC4515" w:rsidP="00E12765">
            <w:pPr>
              <w:widowControl w:val="0"/>
              <w:shd w:val="clear" w:color="auto" w:fill="FFFFFF"/>
              <w:adjustRightInd w:val="0"/>
              <w:jc w:val="both"/>
              <w:rPr>
                <w:sz w:val="24"/>
                <w:szCs w:val="24"/>
                <w:lang w:val="uk-UA"/>
              </w:rPr>
            </w:pPr>
            <w:r w:rsidRPr="00855FD7">
              <w:rPr>
                <w:i/>
                <w:iCs/>
                <w:sz w:val="24"/>
                <w:szCs w:val="24"/>
                <w:lang w:val="uk-UA"/>
              </w:rPr>
              <w:t xml:space="preserve">характеризує </w:t>
            </w:r>
            <w:r w:rsidRPr="00855FD7">
              <w:rPr>
                <w:sz w:val="24"/>
                <w:szCs w:val="24"/>
                <w:lang w:val="uk-UA"/>
              </w:rPr>
              <w:t>особливості економічного й політичного розвитку країн Сходу;</w:t>
            </w:r>
          </w:p>
          <w:p w:rsidR="00BC4515" w:rsidRPr="00855FD7" w:rsidRDefault="00BC4515" w:rsidP="00E12765">
            <w:pPr>
              <w:widowControl w:val="0"/>
              <w:shd w:val="clear" w:color="auto" w:fill="FFFFFF"/>
              <w:adjustRightInd w:val="0"/>
              <w:jc w:val="both"/>
              <w:rPr>
                <w:sz w:val="24"/>
                <w:szCs w:val="24"/>
                <w:lang w:val="uk-UA"/>
              </w:rPr>
            </w:pPr>
            <w:r w:rsidRPr="00855FD7">
              <w:rPr>
                <w:i/>
                <w:iCs/>
                <w:sz w:val="24"/>
                <w:szCs w:val="24"/>
                <w:lang w:val="uk-UA"/>
              </w:rPr>
              <w:t xml:space="preserve">порівнює </w:t>
            </w:r>
            <w:r w:rsidRPr="00855FD7">
              <w:rPr>
                <w:sz w:val="24"/>
                <w:szCs w:val="24"/>
                <w:lang w:val="uk-UA"/>
              </w:rPr>
              <w:t>європейську та східні цивілізації;</w:t>
            </w:r>
          </w:p>
          <w:p w:rsidR="00BC4515" w:rsidRPr="00855FD7" w:rsidRDefault="00BC4515" w:rsidP="00E12765">
            <w:pPr>
              <w:widowControl w:val="0"/>
              <w:shd w:val="clear" w:color="auto" w:fill="FFFFFF"/>
              <w:adjustRightInd w:val="0"/>
              <w:jc w:val="both"/>
              <w:rPr>
                <w:sz w:val="24"/>
                <w:szCs w:val="24"/>
                <w:lang w:val="uk-UA"/>
              </w:rPr>
            </w:pPr>
            <w:r w:rsidRPr="00855FD7">
              <w:rPr>
                <w:i/>
                <w:iCs/>
                <w:sz w:val="24"/>
                <w:szCs w:val="24"/>
                <w:lang w:val="uk-UA"/>
              </w:rPr>
              <w:t xml:space="preserve">аналізує </w:t>
            </w:r>
            <w:r w:rsidRPr="00855FD7">
              <w:rPr>
                <w:sz w:val="24"/>
                <w:szCs w:val="24"/>
                <w:lang w:val="uk-UA"/>
              </w:rPr>
              <w:t>наведені історичні джерела;</w:t>
            </w:r>
          </w:p>
          <w:p w:rsidR="00BC4515" w:rsidRPr="00855FD7" w:rsidRDefault="00BC4515" w:rsidP="00E12765">
            <w:pPr>
              <w:widowControl w:val="0"/>
              <w:shd w:val="clear" w:color="auto" w:fill="FFFFFF"/>
              <w:adjustRightInd w:val="0"/>
              <w:jc w:val="both"/>
              <w:rPr>
                <w:sz w:val="24"/>
                <w:szCs w:val="24"/>
                <w:lang w:val="uk-UA"/>
              </w:rPr>
            </w:pPr>
            <w:r w:rsidRPr="00855FD7">
              <w:rPr>
                <w:i/>
                <w:iCs/>
                <w:sz w:val="24"/>
                <w:szCs w:val="24"/>
                <w:lang w:val="uk-UA"/>
              </w:rPr>
              <w:t xml:space="preserve">висловлює </w:t>
            </w:r>
            <w:r w:rsidRPr="00855FD7">
              <w:rPr>
                <w:sz w:val="24"/>
                <w:szCs w:val="24"/>
                <w:lang w:val="uk-UA"/>
              </w:rPr>
              <w:t>судження щодо особливостей розвитку східних цивілізацій.</w:t>
            </w:r>
          </w:p>
        </w:tc>
      </w:tr>
      <w:tr w:rsidR="00BC4515" w:rsidTr="00E97B4F">
        <w:trPr>
          <w:cantSplit/>
          <w:trHeight w:val="338"/>
        </w:trPr>
        <w:tc>
          <w:tcPr>
            <w:tcW w:w="944" w:type="dxa"/>
            <w:tcBorders>
              <w:top w:val="single" w:sz="4" w:space="0" w:color="auto"/>
              <w:left w:val="single" w:sz="6" w:space="0" w:color="auto"/>
              <w:bottom w:val="single" w:sz="6" w:space="0" w:color="auto"/>
              <w:right w:val="single" w:sz="6" w:space="0" w:color="auto"/>
            </w:tcBorders>
            <w:shd w:val="clear" w:color="auto" w:fill="FFFFFF"/>
          </w:tcPr>
          <w:p w:rsidR="00BC4515" w:rsidRPr="00855FD7" w:rsidRDefault="00BC4515" w:rsidP="00AC38E7">
            <w:pPr>
              <w:widowControl w:val="0"/>
              <w:shd w:val="clear" w:color="auto" w:fill="FFFFFF"/>
              <w:adjustRightInd w:val="0"/>
              <w:jc w:val="center"/>
              <w:rPr>
                <w:sz w:val="24"/>
                <w:szCs w:val="24"/>
                <w:lang w:val="uk-UA"/>
              </w:rPr>
            </w:pPr>
            <w:r w:rsidRPr="00855FD7">
              <w:rPr>
                <w:sz w:val="24"/>
                <w:szCs w:val="24"/>
                <w:lang w:val="uk-UA"/>
              </w:rPr>
              <w:t>1</w:t>
            </w:r>
          </w:p>
        </w:tc>
        <w:tc>
          <w:tcPr>
            <w:tcW w:w="5047" w:type="dxa"/>
            <w:tcBorders>
              <w:top w:val="single" w:sz="4" w:space="0" w:color="auto"/>
              <w:left w:val="single" w:sz="6" w:space="0" w:color="auto"/>
              <w:bottom w:val="single" w:sz="6" w:space="0" w:color="auto"/>
              <w:right w:val="single" w:sz="6" w:space="0" w:color="auto"/>
            </w:tcBorders>
            <w:shd w:val="clear" w:color="auto" w:fill="FFFFFF"/>
          </w:tcPr>
          <w:p w:rsidR="00BC4515" w:rsidRPr="00855FD7" w:rsidRDefault="00BC4515" w:rsidP="00E12765">
            <w:pPr>
              <w:widowControl w:val="0"/>
              <w:shd w:val="clear" w:color="auto" w:fill="FFFFFF"/>
              <w:adjustRightInd w:val="0"/>
              <w:jc w:val="both"/>
              <w:rPr>
                <w:sz w:val="24"/>
                <w:szCs w:val="24"/>
                <w:lang w:val="uk-UA"/>
              </w:rPr>
            </w:pPr>
            <w:r w:rsidRPr="00855FD7">
              <w:rPr>
                <w:i/>
                <w:iCs/>
                <w:sz w:val="24"/>
                <w:szCs w:val="24"/>
                <w:lang w:val="uk-UA"/>
              </w:rPr>
              <w:t>Узагальнення</w:t>
            </w:r>
          </w:p>
        </w:tc>
        <w:tc>
          <w:tcPr>
            <w:tcW w:w="8409" w:type="dxa"/>
            <w:tcBorders>
              <w:top w:val="nil"/>
              <w:left w:val="single" w:sz="6" w:space="0" w:color="auto"/>
              <w:bottom w:val="single" w:sz="6" w:space="0" w:color="auto"/>
              <w:right w:val="single" w:sz="6" w:space="0" w:color="auto"/>
            </w:tcBorders>
          </w:tcPr>
          <w:p w:rsidR="00BC4515" w:rsidRPr="00855FD7" w:rsidRDefault="00BC4515" w:rsidP="00E12765">
            <w:pPr>
              <w:widowControl w:val="0"/>
              <w:shd w:val="clear" w:color="auto" w:fill="FFFFFF"/>
              <w:adjustRightInd w:val="0"/>
              <w:rPr>
                <w:sz w:val="24"/>
                <w:szCs w:val="24"/>
                <w:lang w:val="uk-UA"/>
              </w:rPr>
            </w:pPr>
          </w:p>
        </w:tc>
      </w:tr>
      <w:tr w:rsidR="00BC4515" w:rsidTr="00E97B4F">
        <w:trPr>
          <w:cantSplit/>
          <w:trHeight w:val="338"/>
        </w:trPr>
        <w:tc>
          <w:tcPr>
            <w:tcW w:w="944" w:type="dxa"/>
            <w:tcBorders>
              <w:top w:val="single" w:sz="4" w:space="0" w:color="auto"/>
              <w:left w:val="single" w:sz="6" w:space="0" w:color="auto"/>
              <w:bottom w:val="single" w:sz="6" w:space="0" w:color="auto"/>
              <w:right w:val="single" w:sz="6" w:space="0" w:color="auto"/>
            </w:tcBorders>
            <w:shd w:val="clear" w:color="auto" w:fill="FFFFFF"/>
          </w:tcPr>
          <w:p w:rsidR="00BC4515" w:rsidRPr="00855FD7" w:rsidRDefault="00BC4515" w:rsidP="00AC38E7">
            <w:pPr>
              <w:widowControl w:val="0"/>
              <w:shd w:val="clear" w:color="auto" w:fill="FFFFFF"/>
              <w:adjustRightInd w:val="0"/>
              <w:jc w:val="center"/>
              <w:rPr>
                <w:sz w:val="24"/>
                <w:szCs w:val="24"/>
                <w:lang w:val="uk-UA"/>
              </w:rPr>
            </w:pPr>
            <w:r w:rsidRPr="00855FD7">
              <w:rPr>
                <w:sz w:val="24"/>
                <w:szCs w:val="24"/>
                <w:lang w:val="uk-UA"/>
              </w:rPr>
              <w:t>1</w:t>
            </w:r>
          </w:p>
        </w:tc>
        <w:tc>
          <w:tcPr>
            <w:tcW w:w="5047" w:type="dxa"/>
            <w:tcBorders>
              <w:top w:val="single" w:sz="4" w:space="0" w:color="auto"/>
              <w:left w:val="single" w:sz="6" w:space="0" w:color="auto"/>
              <w:bottom w:val="single" w:sz="6" w:space="0" w:color="auto"/>
              <w:right w:val="single" w:sz="6" w:space="0" w:color="auto"/>
            </w:tcBorders>
            <w:shd w:val="clear" w:color="auto" w:fill="FFFFFF"/>
          </w:tcPr>
          <w:p w:rsidR="00BC4515" w:rsidRPr="00855FD7" w:rsidRDefault="00BC4515" w:rsidP="00E12765">
            <w:pPr>
              <w:widowControl w:val="0"/>
              <w:shd w:val="clear" w:color="auto" w:fill="FFFFFF"/>
              <w:adjustRightInd w:val="0"/>
              <w:jc w:val="both"/>
              <w:rPr>
                <w:sz w:val="24"/>
                <w:szCs w:val="24"/>
                <w:lang w:val="uk-UA"/>
              </w:rPr>
            </w:pPr>
            <w:r w:rsidRPr="00855FD7">
              <w:rPr>
                <w:i/>
                <w:iCs/>
                <w:sz w:val="24"/>
                <w:szCs w:val="24"/>
                <w:lang w:val="uk-UA"/>
              </w:rPr>
              <w:t>Резервний час</w:t>
            </w:r>
          </w:p>
        </w:tc>
        <w:tc>
          <w:tcPr>
            <w:tcW w:w="8409" w:type="dxa"/>
            <w:tcBorders>
              <w:top w:val="nil"/>
              <w:left w:val="single" w:sz="6" w:space="0" w:color="auto"/>
              <w:bottom w:val="single" w:sz="6" w:space="0" w:color="auto"/>
              <w:right w:val="single" w:sz="6" w:space="0" w:color="auto"/>
            </w:tcBorders>
          </w:tcPr>
          <w:p w:rsidR="00BC4515" w:rsidRPr="00855FD7" w:rsidRDefault="00BC4515" w:rsidP="00E12765">
            <w:pPr>
              <w:widowControl w:val="0"/>
              <w:shd w:val="clear" w:color="auto" w:fill="FFFFFF"/>
              <w:adjustRightInd w:val="0"/>
              <w:jc w:val="both"/>
              <w:rPr>
                <w:sz w:val="24"/>
                <w:szCs w:val="24"/>
                <w:lang w:val="uk-UA"/>
              </w:rPr>
            </w:pPr>
          </w:p>
        </w:tc>
      </w:tr>
    </w:tbl>
    <w:p w:rsidR="00BC4515" w:rsidRDefault="00BC4515" w:rsidP="00E12765">
      <w:pPr>
        <w:widowControl w:val="0"/>
        <w:adjustRightInd w:val="0"/>
        <w:jc w:val="both"/>
        <w:rPr>
          <w:sz w:val="2"/>
          <w:szCs w:val="2"/>
          <w:lang w:val="uk-UA"/>
        </w:rPr>
      </w:pPr>
    </w:p>
    <w:p w:rsidR="00BC4515" w:rsidRDefault="00BC4515" w:rsidP="00E12765">
      <w:pPr>
        <w:widowControl w:val="0"/>
        <w:adjustRightInd w:val="0"/>
        <w:jc w:val="both"/>
        <w:rPr>
          <w:sz w:val="2"/>
          <w:szCs w:val="2"/>
          <w:lang w:val="uk-UA"/>
        </w:rPr>
      </w:pPr>
    </w:p>
    <w:p w:rsidR="00BC4515" w:rsidRDefault="00BC4515" w:rsidP="00E12765">
      <w:pPr>
        <w:pStyle w:val="1"/>
        <w:widowControl w:val="0"/>
        <w:spacing w:after="0" w:line="240" w:lineRule="auto"/>
        <w:ind w:left="0"/>
        <w:jc w:val="center"/>
        <w:rPr>
          <w:rFonts w:ascii="Times New Roman" w:hAnsi="Times New Roman"/>
          <w:b/>
          <w:sz w:val="36"/>
          <w:szCs w:val="36"/>
        </w:rPr>
      </w:pPr>
      <w:r>
        <w:rPr>
          <w:rFonts w:ascii="Times New Roman" w:hAnsi="Times New Roman"/>
          <w:b/>
          <w:sz w:val="36"/>
          <w:szCs w:val="36"/>
        </w:rPr>
        <w:t xml:space="preserve">Історія України </w:t>
      </w:r>
    </w:p>
    <w:p w:rsidR="00BC4515" w:rsidRDefault="00BC4515" w:rsidP="00E12765">
      <w:pPr>
        <w:widowControl w:val="0"/>
        <w:jc w:val="center"/>
        <w:rPr>
          <w:b/>
          <w:sz w:val="24"/>
          <w:szCs w:val="24"/>
          <w:u w:val="single"/>
          <w:lang w:val="uk-UA"/>
        </w:rPr>
      </w:pPr>
      <w:r>
        <w:rPr>
          <w:b/>
          <w:sz w:val="28"/>
          <w:szCs w:val="28"/>
          <w:lang w:val="uk-UA"/>
        </w:rPr>
        <w:t>9 клас</w:t>
      </w:r>
    </w:p>
    <w:p w:rsidR="00BC4515" w:rsidRDefault="00BC4515" w:rsidP="00E12765">
      <w:pPr>
        <w:jc w:val="both"/>
        <w:rPr>
          <w:sz w:val="2"/>
          <w:szCs w:val="2"/>
          <w:lang w:val="uk-UA"/>
        </w:rPr>
      </w:pPr>
    </w:p>
    <w:tbl>
      <w:tblPr>
        <w:tblW w:w="0" w:type="auto"/>
        <w:tblInd w:w="40" w:type="dxa"/>
        <w:tblLayout w:type="fixed"/>
        <w:tblCellMar>
          <w:left w:w="40" w:type="dxa"/>
          <w:right w:w="40" w:type="dxa"/>
        </w:tblCellMar>
        <w:tblLook w:val="00A0"/>
      </w:tblPr>
      <w:tblGrid>
        <w:gridCol w:w="1440"/>
        <w:gridCol w:w="720"/>
        <w:gridCol w:w="4685"/>
        <w:gridCol w:w="7375"/>
      </w:tblGrid>
      <w:tr w:rsidR="00BC4515" w:rsidTr="00D86BF1">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BC4515" w:rsidRDefault="00BC4515" w:rsidP="00E12765">
            <w:pPr>
              <w:shd w:val="clear" w:color="auto" w:fill="FFFFFF"/>
              <w:jc w:val="center"/>
              <w:rPr>
                <w:lang w:val="uk-UA"/>
              </w:rPr>
            </w:pPr>
            <w:r>
              <w:rPr>
                <w:b/>
                <w:bCs/>
                <w:lang w:val="uk-UA"/>
              </w:rPr>
              <w:t>Дата</w:t>
            </w:r>
          </w:p>
          <w:p w:rsidR="00BC4515" w:rsidRDefault="00BC4515" w:rsidP="00E12765">
            <w:pPr>
              <w:shd w:val="clear" w:color="auto" w:fill="FFFFFF"/>
              <w:jc w:val="center"/>
              <w:rPr>
                <w:lang w:val="uk-UA"/>
              </w:rPr>
            </w:pPr>
            <w:r>
              <w:rPr>
                <w:b/>
                <w:bCs/>
                <w:lang w:val="uk-UA"/>
              </w:rPr>
              <w:t>провед.</w:t>
            </w:r>
          </w:p>
          <w:p w:rsidR="00BC4515" w:rsidRDefault="00BC4515" w:rsidP="00E12765">
            <w:pPr>
              <w:shd w:val="clear" w:color="auto" w:fill="FFFFFF"/>
              <w:jc w:val="center"/>
              <w:rPr>
                <w:lang w:val="uk-UA"/>
              </w:rPr>
            </w:pPr>
            <w:r>
              <w:rPr>
                <w:b/>
                <w:bCs/>
                <w:lang w:val="uk-UA"/>
              </w:rPr>
              <w:t>уроку</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BC4515" w:rsidRDefault="00BC4515" w:rsidP="00E12765">
            <w:pPr>
              <w:shd w:val="clear" w:color="auto" w:fill="FFFFFF"/>
              <w:jc w:val="center"/>
              <w:rPr>
                <w:lang w:val="uk-UA"/>
              </w:rPr>
            </w:pPr>
            <w:r>
              <w:rPr>
                <w:b/>
                <w:bCs/>
                <w:lang w:val="uk-UA"/>
              </w:rPr>
              <w:t>К-ть год.</w:t>
            </w:r>
          </w:p>
        </w:tc>
        <w:tc>
          <w:tcPr>
            <w:tcW w:w="4685" w:type="dxa"/>
            <w:tcBorders>
              <w:top w:val="single" w:sz="6" w:space="0" w:color="auto"/>
              <w:left w:val="single" w:sz="6" w:space="0" w:color="auto"/>
              <w:bottom w:val="single" w:sz="6" w:space="0" w:color="auto"/>
              <w:right w:val="single" w:sz="6" w:space="0" w:color="auto"/>
            </w:tcBorders>
            <w:shd w:val="clear" w:color="auto" w:fill="FFFFFF"/>
            <w:vAlign w:val="center"/>
          </w:tcPr>
          <w:p w:rsidR="00BC4515" w:rsidRDefault="00BC4515" w:rsidP="00E12765">
            <w:pPr>
              <w:shd w:val="clear" w:color="auto" w:fill="FFFFFF"/>
              <w:jc w:val="center"/>
              <w:rPr>
                <w:lang w:val="uk-UA"/>
              </w:rPr>
            </w:pPr>
            <w:r>
              <w:rPr>
                <w:b/>
                <w:bCs/>
                <w:lang w:val="uk-UA"/>
              </w:rPr>
              <w:t>Зміст навчального матеріалу</w:t>
            </w:r>
          </w:p>
        </w:tc>
        <w:tc>
          <w:tcPr>
            <w:tcW w:w="7375" w:type="dxa"/>
            <w:tcBorders>
              <w:top w:val="single" w:sz="6" w:space="0" w:color="auto"/>
              <w:left w:val="single" w:sz="6" w:space="0" w:color="auto"/>
              <w:bottom w:val="single" w:sz="6" w:space="0" w:color="auto"/>
              <w:right w:val="single" w:sz="6" w:space="0" w:color="auto"/>
            </w:tcBorders>
            <w:shd w:val="clear" w:color="auto" w:fill="FFFFFF"/>
            <w:vAlign w:val="center"/>
          </w:tcPr>
          <w:p w:rsidR="00BC4515" w:rsidRDefault="00BC4515" w:rsidP="00E12765">
            <w:pPr>
              <w:shd w:val="clear" w:color="auto" w:fill="FFFFFF"/>
              <w:jc w:val="center"/>
              <w:rPr>
                <w:lang w:val="uk-UA"/>
              </w:rPr>
            </w:pPr>
            <w:r>
              <w:rPr>
                <w:b/>
                <w:bCs/>
                <w:lang w:val="uk-UA"/>
              </w:rPr>
              <w:t>Державні вимоги до рівня загальноосвітньої підготовки учнів</w:t>
            </w:r>
          </w:p>
        </w:tc>
      </w:tr>
      <w:tr w:rsidR="00BC4515" w:rsidTr="00D86BF1">
        <w:tc>
          <w:tcPr>
            <w:tcW w:w="1440"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shd w:val="clear" w:color="auto" w:fill="FFFFFF"/>
              <w:jc w:val="both"/>
              <w:rPr>
                <w:lang w:val="uk-UA"/>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shd w:val="clear" w:color="auto" w:fill="FFFFFF"/>
              <w:jc w:val="center"/>
              <w:rPr>
                <w:lang w:val="uk-UA"/>
              </w:rPr>
            </w:pPr>
            <w:r>
              <w:rPr>
                <w:lang w:val="uk-UA"/>
              </w:rPr>
              <w:t>1</w:t>
            </w:r>
          </w:p>
        </w:tc>
        <w:tc>
          <w:tcPr>
            <w:tcW w:w="4685"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shd w:val="clear" w:color="auto" w:fill="FFFFFF"/>
              <w:jc w:val="both"/>
              <w:rPr>
                <w:lang w:val="uk-UA"/>
              </w:rPr>
            </w:pPr>
            <w:r>
              <w:rPr>
                <w:b/>
                <w:bCs/>
                <w:lang w:val="uk-UA"/>
              </w:rPr>
              <w:t>ВСТУП</w:t>
            </w:r>
          </w:p>
          <w:p w:rsidR="00BC4515" w:rsidRDefault="00BC4515" w:rsidP="00E12765">
            <w:pPr>
              <w:shd w:val="clear" w:color="auto" w:fill="FFFFFF"/>
              <w:ind w:firstLine="173"/>
              <w:jc w:val="both"/>
              <w:rPr>
                <w:lang w:val="uk-UA"/>
              </w:rPr>
            </w:pPr>
            <w:r>
              <w:rPr>
                <w:lang w:val="uk-UA"/>
              </w:rPr>
              <w:t>Ознайомлення учнів із завданнями і структурою курсу. Розподіл території України між двома імперіями на Східну (Російську) і Західну (Австрійську). Україна в умовах загальноєвропейської кризи аграрно-ремісницької цивілізації. Утвердження індустріального суспільства. Українське національне відродження.</w:t>
            </w:r>
          </w:p>
        </w:tc>
        <w:tc>
          <w:tcPr>
            <w:tcW w:w="7375"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shd w:val="clear" w:color="auto" w:fill="FFFFFF"/>
              <w:jc w:val="both"/>
              <w:rPr>
                <w:lang w:val="uk-UA"/>
              </w:rPr>
            </w:pPr>
            <w:r>
              <w:rPr>
                <w:b/>
                <w:bCs/>
                <w:lang w:val="uk-UA"/>
              </w:rPr>
              <w:t xml:space="preserve">Учень/учениця:    </w:t>
            </w:r>
          </w:p>
          <w:p w:rsidR="00BC4515" w:rsidRDefault="00BC4515" w:rsidP="00E12765">
            <w:pPr>
              <w:shd w:val="clear" w:color="auto" w:fill="FFFFFF"/>
              <w:jc w:val="both"/>
              <w:rPr>
                <w:lang w:val="uk-UA"/>
              </w:rPr>
            </w:pPr>
            <w:r>
              <w:rPr>
                <w:i/>
                <w:iCs/>
                <w:lang w:val="uk-UA"/>
              </w:rPr>
              <w:t xml:space="preserve">хронологічно співвідносить </w:t>
            </w:r>
            <w:r>
              <w:rPr>
                <w:lang w:val="uk-UA"/>
              </w:rPr>
              <w:t>процеси, які відбувалися на землях України, із загальноєвропейськими тенденціями історичного розвитку;</w:t>
            </w:r>
          </w:p>
          <w:p w:rsidR="00BC4515" w:rsidRDefault="00BC4515" w:rsidP="00E12765">
            <w:pPr>
              <w:shd w:val="clear" w:color="auto" w:fill="FFFFFF"/>
              <w:jc w:val="both"/>
              <w:rPr>
                <w:lang w:val="uk-UA"/>
              </w:rPr>
            </w:pPr>
            <w:r>
              <w:rPr>
                <w:i/>
                <w:iCs/>
                <w:lang w:val="uk-UA"/>
              </w:rPr>
              <w:t xml:space="preserve">показує на карті </w:t>
            </w:r>
            <w:r>
              <w:rPr>
                <w:lang w:val="uk-UA"/>
              </w:rPr>
              <w:t>території розселення українців та територіальні зміни наприкінці ХVІІІ — на початку ХІХ ст.;</w:t>
            </w:r>
          </w:p>
          <w:p w:rsidR="00BC4515" w:rsidRDefault="00BC4515" w:rsidP="00E12765">
            <w:pPr>
              <w:shd w:val="clear" w:color="auto" w:fill="FFFFFF"/>
              <w:jc w:val="both"/>
              <w:rPr>
                <w:lang w:val="uk-UA"/>
              </w:rPr>
            </w:pPr>
            <w:r>
              <w:rPr>
                <w:i/>
                <w:iCs/>
                <w:lang w:val="uk-UA"/>
              </w:rPr>
              <w:t xml:space="preserve">зіставляє </w:t>
            </w:r>
            <w:r>
              <w:rPr>
                <w:lang w:val="uk-UA"/>
              </w:rPr>
              <w:t>їх із сучасними кордонами України;</w:t>
            </w:r>
          </w:p>
          <w:p w:rsidR="00BC4515" w:rsidRDefault="00BC4515" w:rsidP="00E12765">
            <w:pPr>
              <w:shd w:val="clear" w:color="auto" w:fill="FFFFFF"/>
              <w:jc w:val="both"/>
              <w:rPr>
                <w:lang w:val="uk-UA"/>
              </w:rPr>
            </w:pPr>
            <w:r>
              <w:rPr>
                <w:i/>
                <w:iCs/>
                <w:lang w:val="uk-UA"/>
              </w:rPr>
              <w:t>пояснює</w:t>
            </w:r>
            <w:r>
              <w:rPr>
                <w:lang w:val="uk-UA"/>
              </w:rPr>
              <w:t>, які тенденції розвитку українського суспільства домiнували у ХІХ ст., що таке ринкові відносини, що таке індустріальне суспільство;</w:t>
            </w:r>
          </w:p>
          <w:p w:rsidR="00BC4515" w:rsidRDefault="00BC4515" w:rsidP="00E12765">
            <w:pPr>
              <w:shd w:val="clear" w:color="auto" w:fill="FFFFFF"/>
              <w:jc w:val="both"/>
              <w:rPr>
                <w:lang w:val="uk-UA"/>
              </w:rPr>
            </w:pPr>
            <w:r>
              <w:rPr>
                <w:i/>
                <w:iCs/>
                <w:lang w:val="uk-UA"/>
              </w:rPr>
              <w:t xml:space="preserve">називає </w:t>
            </w:r>
            <w:r>
              <w:rPr>
                <w:lang w:val="uk-UA"/>
              </w:rPr>
              <w:t>причини кризи аграрної цивілізації.</w:t>
            </w:r>
          </w:p>
        </w:tc>
      </w:tr>
      <w:tr w:rsidR="00BC4515" w:rsidTr="00D86BF1">
        <w:tc>
          <w:tcPr>
            <w:tcW w:w="1440"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shd w:val="clear" w:color="auto" w:fill="FFFFFF"/>
              <w:jc w:val="both"/>
              <w:rPr>
                <w:lang w:val="uk-UA"/>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shd w:val="clear" w:color="auto" w:fill="FFFFFF"/>
              <w:jc w:val="center"/>
              <w:rPr>
                <w:lang w:val="uk-UA"/>
              </w:rPr>
            </w:pPr>
            <w:r>
              <w:rPr>
                <w:lang w:val="uk-UA"/>
              </w:rPr>
              <w:t>2</w:t>
            </w:r>
          </w:p>
        </w:tc>
        <w:tc>
          <w:tcPr>
            <w:tcW w:w="4685"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shd w:val="clear" w:color="auto" w:fill="FFFFFF"/>
              <w:jc w:val="both"/>
              <w:rPr>
                <w:lang w:val="uk-UA"/>
              </w:rPr>
            </w:pPr>
            <w:r>
              <w:rPr>
                <w:lang w:val="uk-UA"/>
              </w:rPr>
              <w:t>Тема1.</w:t>
            </w:r>
            <w:r>
              <w:rPr>
                <w:b/>
                <w:bCs/>
                <w:lang w:val="uk-UA"/>
              </w:rPr>
              <w:t>ФОРМУВАННЯ МОДЕРНОЇ УКРАЇНСЬКОЇ НАЦІЇ. ТЕОРІЯ ТА СУСПІЛЬНІ ВИКЛИКИ ПЕРШОЇ ПОЛОВИНИ ХІХ ст.</w:t>
            </w:r>
          </w:p>
          <w:p w:rsidR="00BC4515" w:rsidRDefault="00BC4515" w:rsidP="00E12765">
            <w:pPr>
              <w:shd w:val="clear" w:color="auto" w:fill="FFFFFF"/>
              <w:ind w:firstLine="173"/>
              <w:jc w:val="both"/>
              <w:rPr>
                <w:lang w:val="uk-UA"/>
              </w:rPr>
            </w:pPr>
            <w:r>
              <w:rPr>
                <w:lang w:val="uk-UA"/>
              </w:rPr>
              <w:t>Від етносу до нації; від Малоросії та Галицької Русі до України. «Українське питання» — проблема панівних націй. «Український проект».</w:t>
            </w:r>
          </w:p>
          <w:p w:rsidR="00BC4515" w:rsidRDefault="00BC4515" w:rsidP="00E12765">
            <w:pPr>
              <w:shd w:val="clear" w:color="auto" w:fill="FFFFFF"/>
              <w:ind w:firstLine="173"/>
              <w:jc w:val="both"/>
              <w:rPr>
                <w:lang w:val="uk-UA"/>
              </w:rPr>
            </w:pPr>
            <w:r>
              <w:rPr>
                <w:lang w:val="uk-UA"/>
              </w:rPr>
              <w:t>Чим поняття «українська нація» відрізняється від понять «українська народність» або «український етнос». Які характеристики їх визначають. Староукраїнство і українство Нового часу. Історична пам’ять — найсуттєвіший чинник формування національної свідомості.</w:t>
            </w:r>
          </w:p>
          <w:p w:rsidR="00BC4515" w:rsidRDefault="00BC4515" w:rsidP="00E12765">
            <w:pPr>
              <w:shd w:val="clear" w:color="auto" w:fill="FFFFFF"/>
              <w:ind w:firstLine="173"/>
              <w:jc w:val="both"/>
            </w:pPr>
            <w:r>
              <w:rPr>
                <w:lang w:val="uk-UA"/>
              </w:rPr>
              <w:t>Значення фольклору та етнографії в дослідженні національних ознак українців. Пошук науково-історичних підвалин української окремішності. Початок академічного (наукового) етапу українського визвольного руху.</w:t>
            </w:r>
          </w:p>
          <w:p w:rsidR="00BC4515" w:rsidRDefault="00BC4515" w:rsidP="00E12765">
            <w:pPr>
              <w:shd w:val="clear" w:color="auto" w:fill="FFFFFF"/>
              <w:ind w:firstLine="173"/>
              <w:jc w:val="both"/>
              <w:rPr>
                <w:lang w:val="uk-UA"/>
              </w:rPr>
            </w:pPr>
            <w:r>
              <w:rPr>
                <w:lang w:val="uk-UA"/>
              </w:rPr>
              <w:t>Російська панславістська, польська федеративна і українська слов’янофільська теорії.</w:t>
            </w:r>
          </w:p>
          <w:p w:rsidR="00BC4515" w:rsidRDefault="00BC4515" w:rsidP="00E12765">
            <w:pPr>
              <w:shd w:val="clear" w:color="auto" w:fill="FFFFFF"/>
              <w:ind w:firstLine="173"/>
              <w:jc w:val="both"/>
            </w:pPr>
            <w:r>
              <w:rPr>
                <w:lang w:val="uk-UA"/>
              </w:rPr>
              <w:t>Шляхи мобілізації української нації в умовах модернізаційних трансформацій суспільства. Ідея соборності українських земель. Релігійно-конфесійні проблеми в національному питанні.</w:t>
            </w:r>
          </w:p>
        </w:tc>
        <w:tc>
          <w:tcPr>
            <w:tcW w:w="7375"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shd w:val="clear" w:color="auto" w:fill="FFFFFF"/>
              <w:jc w:val="both"/>
              <w:rPr>
                <w:lang w:val="uk-UA"/>
              </w:rPr>
            </w:pPr>
            <w:r>
              <w:rPr>
                <w:b/>
                <w:bCs/>
                <w:lang w:val="uk-UA"/>
              </w:rPr>
              <w:t xml:space="preserve">Учень/учениця:    </w:t>
            </w:r>
          </w:p>
          <w:p w:rsidR="00BC4515" w:rsidRDefault="00BC4515" w:rsidP="00E12765">
            <w:pPr>
              <w:shd w:val="clear" w:color="auto" w:fill="FFFFFF"/>
              <w:jc w:val="both"/>
              <w:rPr>
                <w:lang w:val="uk-UA"/>
              </w:rPr>
            </w:pPr>
            <w:r>
              <w:rPr>
                <w:i/>
                <w:iCs/>
                <w:lang w:val="uk-UA"/>
              </w:rPr>
              <w:t xml:space="preserve">виявляє </w:t>
            </w:r>
            <w:r>
              <w:rPr>
                <w:lang w:val="uk-UA"/>
              </w:rPr>
              <w:t>розуміння понять «етнос», «народність», «нація»;</w:t>
            </w:r>
          </w:p>
          <w:p w:rsidR="00BC4515" w:rsidRDefault="00BC4515" w:rsidP="00E12765">
            <w:pPr>
              <w:shd w:val="clear" w:color="auto" w:fill="FFFFFF"/>
              <w:jc w:val="both"/>
              <w:rPr>
                <w:lang w:val="uk-UA"/>
              </w:rPr>
            </w:pPr>
            <w:r>
              <w:rPr>
                <w:i/>
                <w:iCs/>
                <w:lang w:val="uk-UA"/>
              </w:rPr>
              <w:t xml:space="preserve">орієнтується </w:t>
            </w:r>
            <w:r>
              <w:rPr>
                <w:lang w:val="uk-UA"/>
              </w:rPr>
              <w:t>у визначеннях «український проект», «російський і польський імперські проекти»;</w:t>
            </w:r>
          </w:p>
          <w:p w:rsidR="00BC4515" w:rsidRDefault="00BC4515" w:rsidP="00E12765">
            <w:pPr>
              <w:shd w:val="clear" w:color="auto" w:fill="FFFFFF"/>
              <w:jc w:val="both"/>
              <w:rPr>
                <w:lang w:val="uk-UA"/>
              </w:rPr>
            </w:pPr>
            <w:r>
              <w:rPr>
                <w:i/>
                <w:iCs/>
                <w:lang w:val="uk-UA"/>
              </w:rPr>
              <w:t xml:space="preserve">описує </w:t>
            </w:r>
            <w:r>
              <w:rPr>
                <w:lang w:val="uk-UA"/>
              </w:rPr>
              <w:t xml:space="preserve">і </w:t>
            </w:r>
            <w:r>
              <w:rPr>
                <w:i/>
                <w:iCs/>
                <w:lang w:val="uk-UA"/>
              </w:rPr>
              <w:t xml:space="preserve">порівнює </w:t>
            </w:r>
            <w:r>
              <w:rPr>
                <w:lang w:val="uk-UA"/>
              </w:rPr>
              <w:t>стан українського питання в межах Російської і Австрійської імперій, різниці суспільно-політичних прав українського населення та сусідніх прийшлих російської та польської націй;</w:t>
            </w:r>
          </w:p>
          <w:p w:rsidR="00BC4515" w:rsidRDefault="00BC4515" w:rsidP="00E12765">
            <w:pPr>
              <w:shd w:val="clear" w:color="auto" w:fill="FFFFFF"/>
              <w:jc w:val="both"/>
              <w:rPr>
                <w:lang w:val="uk-UA"/>
              </w:rPr>
            </w:pPr>
            <w:r>
              <w:rPr>
                <w:i/>
                <w:iCs/>
                <w:lang w:val="uk-UA"/>
              </w:rPr>
              <w:t xml:space="preserve">визначає </w:t>
            </w:r>
            <w:r>
              <w:rPr>
                <w:lang w:val="uk-UA"/>
              </w:rPr>
              <w:t>мотиви дій української еліти по виокремленню українських національних інтересів;</w:t>
            </w:r>
          </w:p>
          <w:p w:rsidR="00BC4515" w:rsidRDefault="00BC4515" w:rsidP="00E12765">
            <w:pPr>
              <w:shd w:val="clear" w:color="auto" w:fill="FFFFFF"/>
              <w:jc w:val="both"/>
              <w:rPr>
                <w:lang w:val="uk-UA"/>
              </w:rPr>
            </w:pPr>
            <w:r>
              <w:rPr>
                <w:i/>
                <w:iCs/>
                <w:lang w:val="uk-UA"/>
              </w:rPr>
              <w:t xml:space="preserve">аналізує </w:t>
            </w:r>
            <w:r>
              <w:rPr>
                <w:lang w:val="uk-UA"/>
              </w:rPr>
              <w:t xml:space="preserve">та </w:t>
            </w:r>
            <w:r>
              <w:rPr>
                <w:i/>
                <w:iCs/>
                <w:lang w:val="uk-UA"/>
              </w:rPr>
              <w:t xml:space="preserve">узагальнює </w:t>
            </w:r>
            <w:r>
              <w:rPr>
                <w:lang w:val="uk-UA"/>
              </w:rPr>
              <w:t>діяльність провідників українського руху першої половини ХІХ ст. — етнографів, фольклористів, істориків, громадських і церковних діячів, їхні твори, що підносили значення народу, його права керувати суспільним життям на своїй території;</w:t>
            </w:r>
          </w:p>
          <w:p w:rsidR="00BC4515" w:rsidRDefault="00BC4515" w:rsidP="00E12765">
            <w:pPr>
              <w:shd w:val="clear" w:color="auto" w:fill="FFFFFF"/>
              <w:jc w:val="both"/>
              <w:rPr>
                <w:lang w:val="uk-UA"/>
              </w:rPr>
            </w:pPr>
            <w:r>
              <w:rPr>
                <w:i/>
                <w:iCs/>
                <w:lang w:val="uk-UA"/>
              </w:rPr>
              <w:t xml:space="preserve">зіставляє </w:t>
            </w:r>
            <w:r>
              <w:rPr>
                <w:lang w:val="uk-UA"/>
              </w:rPr>
              <w:t>історичні і літературні джерела, визначаючи програмні цілі ідейних керівників національного руху;</w:t>
            </w:r>
          </w:p>
          <w:p w:rsidR="00BC4515" w:rsidRDefault="00BC4515" w:rsidP="00E12765">
            <w:pPr>
              <w:shd w:val="clear" w:color="auto" w:fill="FFFFFF"/>
              <w:jc w:val="both"/>
              <w:rPr>
                <w:lang w:val="uk-UA"/>
              </w:rPr>
            </w:pPr>
            <w:r>
              <w:rPr>
                <w:i/>
                <w:iCs/>
                <w:lang w:val="uk-UA"/>
              </w:rPr>
              <w:t xml:space="preserve">здійснює </w:t>
            </w:r>
            <w:r>
              <w:rPr>
                <w:lang w:val="uk-UA"/>
              </w:rPr>
              <w:t>критичний аналіз джерел та інтерпретує теоретичні постулати лідерів українського руху;</w:t>
            </w:r>
          </w:p>
          <w:p w:rsidR="00BC4515" w:rsidRDefault="00BC4515" w:rsidP="00E12765">
            <w:pPr>
              <w:shd w:val="clear" w:color="auto" w:fill="FFFFFF"/>
              <w:jc w:val="both"/>
              <w:rPr>
                <w:lang w:val="uk-UA"/>
              </w:rPr>
            </w:pPr>
            <w:r>
              <w:rPr>
                <w:i/>
                <w:iCs/>
                <w:lang w:val="uk-UA"/>
              </w:rPr>
              <w:t xml:space="preserve">характеризує </w:t>
            </w:r>
            <w:r>
              <w:rPr>
                <w:lang w:val="uk-UA"/>
              </w:rPr>
              <w:t>зміст програмних ідеологічних творів: «Малоросійські пісні...» М. Максимовича, «Закон Божий» М. Костомарова та ін.</w:t>
            </w:r>
          </w:p>
        </w:tc>
      </w:tr>
      <w:tr w:rsidR="00BC4515" w:rsidTr="00D86BF1">
        <w:tc>
          <w:tcPr>
            <w:tcW w:w="1440"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shd w:val="clear" w:color="auto" w:fill="FFFFFF"/>
              <w:jc w:val="both"/>
              <w:rPr>
                <w:lang w:val="uk-UA"/>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shd w:val="clear" w:color="auto" w:fill="FFFFFF"/>
              <w:jc w:val="center"/>
              <w:rPr>
                <w:lang w:val="uk-UA"/>
              </w:rPr>
            </w:pPr>
            <w:r>
              <w:rPr>
                <w:lang w:val="uk-UA"/>
              </w:rPr>
              <w:t>1</w:t>
            </w:r>
          </w:p>
        </w:tc>
        <w:tc>
          <w:tcPr>
            <w:tcW w:w="4685"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shd w:val="clear" w:color="auto" w:fill="FFFFFF"/>
              <w:jc w:val="both"/>
              <w:rPr>
                <w:lang w:val="uk-UA"/>
              </w:rPr>
            </w:pPr>
            <w:r>
              <w:rPr>
                <w:i/>
                <w:iCs/>
                <w:lang w:val="uk-UA"/>
              </w:rPr>
              <w:t>Узагальнення</w:t>
            </w:r>
          </w:p>
        </w:tc>
        <w:tc>
          <w:tcPr>
            <w:tcW w:w="7375"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shd w:val="clear" w:color="auto" w:fill="FFFFFF"/>
              <w:rPr>
                <w:lang w:val="uk-UA"/>
              </w:rPr>
            </w:pPr>
          </w:p>
        </w:tc>
      </w:tr>
      <w:tr w:rsidR="00BC4515" w:rsidTr="00D86BF1">
        <w:tc>
          <w:tcPr>
            <w:tcW w:w="1440"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shd w:val="clear" w:color="auto" w:fill="FFFFFF"/>
              <w:jc w:val="both"/>
              <w:rPr>
                <w:lang w:val="uk-UA"/>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shd w:val="clear" w:color="auto" w:fill="FFFFFF"/>
              <w:jc w:val="center"/>
              <w:rPr>
                <w:lang w:val="uk-UA"/>
              </w:rPr>
            </w:pPr>
            <w:r>
              <w:rPr>
                <w:lang w:val="uk-UA"/>
              </w:rPr>
              <w:t>1</w:t>
            </w:r>
          </w:p>
        </w:tc>
        <w:tc>
          <w:tcPr>
            <w:tcW w:w="4685"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shd w:val="clear" w:color="auto" w:fill="FFFFFF"/>
              <w:jc w:val="both"/>
              <w:rPr>
                <w:lang w:val="uk-UA"/>
              </w:rPr>
            </w:pPr>
            <w:r>
              <w:rPr>
                <w:i/>
                <w:iCs/>
                <w:lang w:val="uk-UA"/>
              </w:rPr>
              <w:t>Резервний час</w:t>
            </w:r>
          </w:p>
        </w:tc>
        <w:tc>
          <w:tcPr>
            <w:tcW w:w="7375"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shd w:val="clear" w:color="auto" w:fill="FFFFFF"/>
              <w:rPr>
                <w:lang w:val="uk-UA"/>
              </w:rPr>
            </w:pPr>
          </w:p>
        </w:tc>
      </w:tr>
      <w:tr w:rsidR="00BC4515" w:rsidTr="00D86BF1">
        <w:tc>
          <w:tcPr>
            <w:tcW w:w="1440"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shd w:val="clear" w:color="auto" w:fill="FFFFFF"/>
              <w:jc w:val="both"/>
              <w:rPr>
                <w:lang w:val="uk-UA"/>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shd w:val="clear" w:color="auto" w:fill="FFFFFF"/>
              <w:jc w:val="center"/>
              <w:rPr>
                <w:lang w:val="uk-UA"/>
              </w:rPr>
            </w:pPr>
            <w:r>
              <w:rPr>
                <w:lang w:val="uk-UA"/>
              </w:rPr>
              <w:t>6</w:t>
            </w:r>
          </w:p>
        </w:tc>
        <w:tc>
          <w:tcPr>
            <w:tcW w:w="4685"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shd w:val="clear" w:color="auto" w:fill="FFFFFF"/>
              <w:jc w:val="both"/>
              <w:rPr>
                <w:lang w:val="uk-UA"/>
              </w:rPr>
            </w:pPr>
            <w:r>
              <w:rPr>
                <w:lang w:val="uk-UA"/>
              </w:rPr>
              <w:t xml:space="preserve">Тема 2. </w:t>
            </w:r>
            <w:r>
              <w:rPr>
                <w:b/>
                <w:bCs/>
                <w:lang w:val="uk-UA"/>
              </w:rPr>
              <w:t>УКРАЇНСЬКІ ЗЕМЛІ У СКЛАДІ РОСІЙСЬКОЇ ТА АВСТРІЙСЬКОЇ ІМПЕРІЙ НАПРИКІНЦІ ХVІІІ — У ПЕРШІЙ ТРЕТИНІ ХІХ ст.</w:t>
            </w:r>
          </w:p>
          <w:p w:rsidR="00BC4515" w:rsidRDefault="00BC4515" w:rsidP="00E12765">
            <w:pPr>
              <w:shd w:val="clear" w:color="auto" w:fill="FFFFFF"/>
              <w:ind w:firstLine="173"/>
              <w:jc w:val="both"/>
              <w:rPr>
                <w:lang w:val="uk-UA"/>
              </w:rPr>
            </w:pPr>
            <w:r>
              <w:rPr>
                <w:lang w:val="uk-UA"/>
              </w:rPr>
              <w:t>Українські землі у складі Російської імперії: адміністративно-територіальний устрій та регіональний поділ. Національне та соціальне становище українського населення. Проникнення буржуазних рис повсякденного життя у побут мешканців міста і села. Життя великих міст.</w:t>
            </w:r>
          </w:p>
          <w:p w:rsidR="00BC4515" w:rsidRDefault="00BC4515" w:rsidP="00E12765">
            <w:pPr>
              <w:shd w:val="clear" w:color="auto" w:fill="FFFFFF"/>
              <w:ind w:firstLine="173"/>
              <w:jc w:val="both"/>
              <w:rPr>
                <w:lang w:val="uk-UA"/>
              </w:rPr>
            </w:pPr>
            <w:r>
              <w:rPr>
                <w:lang w:val="uk-UA"/>
              </w:rPr>
              <w:t>Включення західноукраїнських земель до складу Австрійської імперії: адміністративно-територіальний устрій та регіональний поділ. Політика австрійського уряду щодо українців. Національне та соціальне становище українського населення. Зміни у побуті, стилі та традиціях життя міста і села.</w:t>
            </w:r>
          </w:p>
          <w:p w:rsidR="00BC4515" w:rsidRDefault="00BC4515" w:rsidP="00E12765">
            <w:pPr>
              <w:shd w:val="clear" w:color="auto" w:fill="FFFFFF"/>
              <w:ind w:firstLine="173"/>
              <w:jc w:val="both"/>
              <w:rPr>
                <w:lang w:val="uk-UA"/>
              </w:rPr>
            </w:pPr>
            <w:r>
              <w:rPr>
                <w:lang w:val="uk-UA"/>
              </w:rPr>
              <w:t>Вплив міжнародних відносин на розвиток українських земель в першій третині ХІХ ст. Україна в Російсько-турецькій війні 1806—1812 рр. та Російсько-французькій війні 1812 р. Азовське козацьке військо.</w:t>
            </w:r>
          </w:p>
          <w:p w:rsidR="00BC4515" w:rsidRDefault="00BC4515" w:rsidP="00E12765">
            <w:pPr>
              <w:shd w:val="clear" w:color="auto" w:fill="FFFFFF"/>
              <w:ind w:firstLine="168"/>
              <w:jc w:val="both"/>
              <w:rPr>
                <w:lang w:val="uk-UA"/>
              </w:rPr>
            </w:pPr>
            <w:r>
              <w:rPr>
                <w:lang w:val="uk-UA"/>
              </w:rPr>
              <w:t>Початок національного відродження. Національна ідея в суспільно-політичному русі України. «Історія русів». Українська автономістська ідея. Новгород-Сіверський гурток. Українське культурне відродження на Слобожанщині.</w:t>
            </w:r>
          </w:p>
          <w:p w:rsidR="00BC4515" w:rsidRDefault="00BC4515" w:rsidP="00E12765">
            <w:pPr>
              <w:shd w:val="clear" w:color="auto" w:fill="FFFFFF"/>
              <w:ind w:firstLine="168"/>
              <w:jc w:val="both"/>
              <w:rPr>
                <w:lang w:val="uk-UA"/>
              </w:rPr>
            </w:pPr>
            <w:r>
              <w:rPr>
                <w:lang w:val="uk-UA"/>
              </w:rPr>
              <w:t>Поширення ідей Просвітництва у Західній Україні. Пробудження національного життя. Українська національна ідея в середовищі греко-католицьких священиків. «Руська трійця».</w:t>
            </w:r>
          </w:p>
          <w:p w:rsidR="00BC4515" w:rsidRDefault="00BC4515" w:rsidP="00E12765">
            <w:pPr>
              <w:shd w:val="clear" w:color="auto" w:fill="FFFFFF"/>
              <w:ind w:firstLine="173"/>
              <w:jc w:val="both"/>
              <w:rPr>
                <w:lang w:val="en-US"/>
              </w:rPr>
            </w:pPr>
            <w:r>
              <w:rPr>
                <w:lang w:val="uk-UA"/>
              </w:rPr>
              <w:t>Масонство в Україні. Україна в програмних документах декабристів. Повстання Чернігівського полку. Польське повстання 1830—1831 рр. і Україна.</w:t>
            </w:r>
          </w:p>
        </w:tc>
        <w:tc>
          <w:tcPr>
            <w:tcW w:w="7375"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shd w:val="clear" w:color="auto" w:fill="FFFFFF"/>
              <w:jc w:val="both"/>
              <w:rPr>
                <w:lang w:val="uk-UA"/>
              </w:rPr>
            </w:pPr>
            <w:r>
              <w:rPr>
                <w:b/>
                <w:bCs/>
                <w:lang w:val="uk-UA"/>
              </w:rPr>
              <w:t xml:space="preserve">Учень/учениця:    </w:t>
            </w:r>
          </w:p>
          <w:p w:rsidR="00BC4515" w:rsidRDefault="00BC4515" w:rsidP="00E12765">
            <w:pPr>
              <w:shd w:val="clear" w:color="auto" w:fill="FFFFFF"/>
              <w:jc w:val="both"/>
              <w:rPr>
                <w:lang w:val="uk-UA"/>
              </w:rPr>
            </w:pPr>
            <w:r>
              <w:rPr>
                <w:i/>
                <w:iCs/>
                <w:lang w:val="uk-UA"/>
              </w:rPr>
              <w:t xml:space="preserve">визначає </w:t>
            </w:r>
            <w:r>
              <w:rPr>
                <w:lang w:val="uk-UA"/>
              </w:rPr>
              <w:t>хронологічну послідовність подій періоду;</w:t>
            </w:r>
          </w:p>
          <w:p w:rsidR="00BC4515" w:rsidRDefault="00BC4515" w:rsidP="00E12765">
            <w:pPr>
              <w:shd w:val="clear" w:color="auto" w:fill="FFFFFF"/>
              <w:jc w:val="both"/>
              <w:rPr>
                <w:lang w:val="uk-UA"/>
              </w:rPr>
            </w:pPr>
            <w:r>
              <w:rPr>
                <w:i/>
                <w:iCs/>
                <w:lang w:val="uk-UA"/>
              </w:rPr>
              <w:t xml:space="preserve">показує на карті </w:t>
            </w:r>
            <w:r>
              <w:rPr>
                <w:lang w:val="uk-UA"/>
              </w:rPr>
              <w:t xml:space="preserve">українські землі у межах імперій; на основі карти </w:t>
            </w:r>
            <w:r>
              <w:rPr>
                <w:i/>
                <w:iCs/>
                <w:lang w:val="uk-UA"/>
              </w:rPr>
              <w:t xml:space="preserve">порівнює </w:t>
            </w:r>
            <w:r>
              <w:rPr>
                <w:lang w:val="uk-UA"/>
              </w:rPr>
              <w:t xml:space="preserve">політико-адміністративний устрій українських земель у складі Російської імперії з політико-адміністративним устроєм українських земель у складі Австрійської монархії; </w:t>
            </w:r>
            <w:r>
              <w:rPr>
                <w:i/>
                <w:iCs/>
                <w:lang w:val="uk-UA"/>
              </w:rPr>
              <w:t xml:space="preserve">показує на карті </w:t>
            </w:r>
            <w:r>
              <w:rPr>
                <w:lang w:val="uk-UA"/>
              </w:rPr>
              <w:t>територіальні зміни;</w:t>
            </w:r>
          </w:p>
          <w:p w:rsidR="00BC4515" w:rsidRDefault="00BC4515" w:rsidP="00E12765">
            <w:pPr>
              <w:shd w:val="clear" w:color="auto" w:fill="FFFFFF"/>
              <w:jc w:val="both"/>
              <w:rPr>
                <w:lang w:val="uk-UA"/>
              </w:rPr>
            </w:pPr>
            <w:r>
              <w:rPr>
                <w:i/>
                <w:iCs/>
                <w:lang w:val="uk-UA"/>
              </w:rPr>
              <w:t xml:space="preserve">описує </w:t>
            </w:r>
            <w:r>
              <w:rPr>
                <w:lang w:val="uk-UA"/>
              </w:rPr>
              <w:t xml:space="preserve">та </w:t>
            </w:r>
            <w:r>
              <w:rPr>
                <w:i/>
                <w:iCs/>
                <w:lang w:val="uk-UA"/>
              </w:rPr>
              <w:t xml:space="preserve">порівнює </w:t>
            </w:r>
            <w:r>
              <w:rPr>
                <w:lang w:val="uk-UA"/>
              </w:rPr>
              <w:t>становище українського населення та риси повсякденного життя українців у складі Російської та Австрійської імперій;</w:t>
            </w:r>
          </w:p>
          <w:p w:rsidR="00BC4515" w:rsidRDefault="00BC4515" w:rsidP="00E12765">
            <w:pPr>
              <w:shd w:val="clear" w:color="auto" w:fill="FFFFFF"/>
              <w:jc w:val="both"/>
              <w:rPr>
                <w:lang w:val="uk-UA"/>
              </w:rPr>
            </w:pPr>
            <w:r>
              <w:rPr>
                <w:i/>
                <w:iCs/>
                <w:lang w:val="uk-UA"/>
              </w:rPr>
              <w:t xml:space="preserve">визначає </w:t>
            </w:r>
            <w:r>
              <w:rPr>
                <w:lang w:val="uk-UA"/>
              </w:rPr>
              <w:t>цілі (мотиви) участі українців у війнах за їхніми діями;</w:t>
            </w:r>
          </w:p>
          <w:p w:rsidR="00BC4515" w:rsidRDefault="00BC4515" w:rsidP="00E12765">
            <w:pPr>
              <w:shd w:val="clear" w:color="auto" w:fill="FFFFFF"/>
              <w:jc w:val="both"/>
              <w:rPr>
                <w:lang w:val="uk-UA"/>
              </w:rPr>
            </w:pPr>
            <w:r>
              <w:rPr>
                <w:i/>
                <w:iCs/>
                <w:lang w:val="uk-UA"/>
              </w:rPr>
              <w:t xml:space="preserve">аналізує </w:t>
            </w:r>
            <w:r>
              <w:rPr>
                <w:lang w:val="uk-UA"/>
              </w:rPr>
              <w:t xml:space="preserve">та </w:t>
            </w:r>
            <w:r>
              <w:rPr>
                <w:i/>
                <w:iCs/>
                <w:lang w:val="uk-UA"/>
              </w:rPr>
              <w:t xml:space="preserve">узагальнює </w:t>
            </w:r>
            <w:r>
              <w:rPr>
                <w:lang w:val="uk-UA"/>
              </w:rPr>
              <w:t xml:space="preserve">історичні факти, </w:t>
            </w:r>
            <w:r>
              <w:rPr>
                <w:i/>
                <w:iCs/>
                <w:lang w:val="uk-UA"/>
              </w:rPr>
              <w:t xml:space="preserve">визначає </w:t>
            </w:r>
            <w:r>
              <w:rPr>
                <w:lang w:val="uk-UA"/>
              </w:rPr>
              <w:t>причини, сутність і наслідки піднесення національної ідеї, національного та суспільно-політичного рухів;</w:t>
            </w:r>
          </w:p>
          <w:p w:rsidR="00BC4515" w:rsidRDefault="00BC4515" w:rsidP="00E12765">
            <w:pPr>
              <w:shd w:val="clear" w:color="auto" w:fill="FFFFFF"/>
              <w:jc w:val="both"/>
              <w:rPr>
                <w:lang w:val="uk-UA"/>
              </w:rPr>
            </w:pPr>
            <w:r>
              <w:rPr>
                <w:i/>
                <w:iCs/>
                <w:lang w:val="uk-UA"/>
              </w:rPr>
              <w:t xml:space="preserve">зіставляє </w:t>
            </w:r>
            <w:r>
              <w:rPr>
                <w:lang w:val="uk-UA"/>
              </w:rPr>
              <w:t>дані історичних та літературних джерел для аналізу програмних позицій антиурядових організацій;</w:t>
            </w:r>
          </w:p>
          <w:p w:rsidR="00BC4515" w:rsidRDefault="00BC4515" w:rsidP="00E12765">
            <w:pPr>
              <w:shd w:val="clear" w:color="auto" w:fill="FFFFFF"/>
              <w:jc w:val="both"/>
              <w:rPr>
                <w:lang w:val="uk-UA"/>
              </w:rPr>
            </w:pPr>
            <w:r>
              <w:rPr>
                <w:i/>
                <w:iCs/>
                <w:lang w:val="uk-UA"/>
              </w:rPr>
              <w:t xml:space="preserve">здійснює </w:t>
            </w:r>
            <w:r>
              <w:rPr>
                <w:lang w:val="uk-UA"/>
              </w:rPr>
              <w:t>критичний аналіз джерел та інтерпретує події, подані в історичних документах;</w:t>
            </w:r>
          </w:p>
          <w:p w:rsidR="00BC4515" w:rsidRDefault="00BC4515" w:rsidP="00E12765">
            <w:pPr>
              <w:shd w:val="clear" w:color="auto" w:fill="FFFFFF"/>
              <w:jc w:val="both"/>
              <w:rPr>
                <w:lang w:val="uk-UA"/>
              </w:rPr>
            </w:pPr>
            <w:r>
              <w:rPr>
                <w:i/>
                <w:iCs/>
                <w:lang w:val="uk-UA"/>
              </w:rPr>
              <w:t xml:space="preserve">характеризує </w:t>
            </w:r>
            <w:r>
              <w:rPr>
                <w:lang w:val="uk-UA"/>
              </w:rPr>
              <w:t>зміст і значення «Енеїди» та «Русалки Дністрової».</w:t>
            </w:r>
          </w:p>
        </w:tc>
      </w:tr>
      <w:tr w:rsidR="00BC4515" w:rsidTr="00D86BF1">
        <w:tc>
          <w:tcPr>
            <w:tcW w:w="1440"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shd w:val="clear" w:color="auto" w:fill="FFFFFF"/>
              <w:jc w:val="both"/>
              <w:rPr>
                <w:lang w:val="uk-UA"/>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shd w:val="clear" w:color="auto" w:fill="FFFFFF"/>
              <w:jc w:val="center"/>
              <w:rPr>
                <w:lang w:val="uk-UA"/>
              </w:rPr>
            </w:pPr>
            <w:r>
              <w:rPr>
                <w:lang w:val="uk-UA"/>
              </w:rPr>
              <w:t>1</w:t>
            </w:r>
          </w:p>
        </w:tc>
        <w:tc>
          <w:tcPr>
            <w:tcW w:w="4685"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shd w:val="clear" w:color="auto" w:fill="FFFFFF"/>
              <w:jc w:val="both"/>
              <w:rPr>
                <w:lang w:val="uk-UA"/>
              </w:rPr>
            </w:pPr>
            <w:r>
              <w:rPr>
                <w:i/>
                <w:iCs/>
                <w:lang w:val="uk-UA"/>
              </w:rPr>
              <w:t>Узагальнення</w:t>
            </w:r>
          </w:p>
        </w:tc>
        <w:tc>
          <w:tcPr>
            <w:tcW w:w="7375"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shd w:val="clear" w:color="auto" w:fill="FFFFFF"/>
              <w:rPr>
                <w:lang w:val="uk-UA"/>
              </w:rPr>
            </w:pPr>
          </w:p>
        </w:tc>
      </w:tr>
      <w:tr w:rsidR="00BC4515" w:rsidTr="00D86BF1">
        <w:tc>
          <w:tcPr>
            <w:tcW w:w="1440"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shd w:val="clear" w:color="auto" w:fill="FFFFFF"/>
              <w:jc w:val="both"/>
              <w:rPr>
                <w:lang w:val="uk-UA"/>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shd w:val="clear" w:color="auto" w:fill="FFFFFF"/>
              <w:jc w:val="center"/>
              <w:rPr>
                <w:lang w:val="uk-UA"/>
              </w:rPr>
            </w:pPr>
            <w:r>
              <w:rPr>
                <w:lang w:val="uk-UA"/>
              </w:rPr>
              <w:t>1</w:t>
            </w:r>
          </w:p>
        </w:tc>
        <w:tc>
          <w:tcPr>
            <w:tcW w:w="4685"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shd w:val="clear" w:color="auto" w:fill="FFFFFF"/>
              <w:jc w:val="both"/>
              <w:rPr>
                <w:lang w:val="uk-UA"/>
              </w:rPr>
            </w:pPr>
            <w:r>
              <w:rPr>
                <w:i/>
                <w:iCs/>
                <w:lang w:val="uk-UA"/>
              </w:rPr>
              <w:t>Резервний час</w:t>
            </w:r>
          </w:p>
        </w:tc>
        <w:tc>
          <w:tcPr>
            <w:tcW w:w="7375"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shd w:val="clear" w:color="auto" w:fill="FFFFFF"/>
              <w:rPr>
                <w:lang w:val="uk-UA"/>
              </w:rPr>
            </w:pPr>
          </w:p>
        </w:tc>
      </w:tr>
      <w:tr w:rsidR="00BC4515" w:rsidTr="00D86BF1">
        <w:tc>
          <w:tcPr>
            <w:tcW w:w="1440"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shd w:val="clear" w:color="auto" w:fill="FFFFFF"/>
              <w:jc w:val="both"/>
              <w:rPr>
                <w:lang w:val="uk-UA"/>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shd w:val="clear" w:color="auto" w:fill="FFFFFF"/>
              <w:jc w:val="center"/>
              <w:rPr>
                <w:lang w:val="uk-UA"/>
              </w:rPr>
            </w:pPr>
            <w:r>
              <w:rPr>
                <w:lang w:val="uk-UA"/>
              </w:rPr>
              <w:t>7</w:t>
            </w:r>
          </w:p>
        </w:tc>
        <w:tc>
          <w:tcPr>
            <w:tcW w:w="4685"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shd w:val="clear" w:color="auto" w:fill="FFFFFF"/>
              <w:jc w:val="both"/>
              <w:rPr>
                <w:lang w:val="uk-UA"/>
              </w:rPr>
            </w:pPr>
            <w:r>
              <w:rPr>
                <w:lang w:val="uk-UA"/>
              </w:rPr>
              <w:t xml:space="preserve">Тема 3. </w:t>
            </w:r>
            <w:r>
              <w:rPr>
                <w:b/>
                <w:bCs/>
                <w:lang w:val="uk-UA"/>
              </w:rPr>
              <w:t>СОЦІАЛЬНО-ЕКОНОМІЧНЕ ЖИТТЯ НАРОДУ ТА УКРАЇНСЬКИЙ НАЦІОНАЛЬНИЙ РУХ У ПЕРШІЙ ПОЛОВИНІ ХІХ ст.</w:t>
            </w:r>
          </w:p>
          <w:p w:rsidR="00BC4515" w:rsidRDefault="00BC4515" w:rsidP="00E12765">
            <w:pPr>
              <w:shd w:val="clear" w:color="auto" w:fill="FFFFFF"/>
              <w:jc w:val="both"/>
              <w:rPr>
                <w:lang w:val="uk-UA"/>
              </w:rPr>
            </w:pPr>
            <w:r>
              <w:rPr>
                <w:lang w:val="uk-UA"/>
              </w:rPr>
              <w:t>Сільське господарство.</w:t>
            </w:r>
          </w:p>
          <w:p w:rsidR="00BC4515" w:rsidRDefault="00BC4515" w:rsidP="00E12765">
            <w:pPr>
              <w:shd w:val="clear" w:color="auto" w:fill="FFFFFF"/>
              <w:ind w:firstLine="168"/>
              <w:jc w:val="both"/>
              <w:rPr>
                <w:lang w:val="uk-UA"/>
              </w:rPr>
            </w:pPr>
            <w:r>
              <w:rPr>
                <w:lang w:val="uk-UA"/>
              </w:rPr>
              <w:t>Початок промислової революції. Формування фабрично-заводської промисловості. Міста. Розвиток внутрішньої торгівлі. Одеса. Місце України в зовнішній торгівлі Російської імперії.</w:t>
            </w:r>
          </w:p>
          <w:p w:rsidR="00BC4515" w:rsidRDefault="00BC4515" w:rsidP="00E12765">
            <w:pPr>
              <w:shd w:val="clear" w:color="auto" w:fill="FFFFFF"/>
              <w:ind w:firstLine="168"/>
              <w:jc w:val="both"/>
              <w:rPr>
                <w:lang w:val="uk-UA"/>
              </w:rPr>
            </w:pPr>
            <w:r>
              <w:rPr>
                <w:lang w:val="uk-UA"/>
              </w:rPr>
              <w:t>Повсякденне життя. Соціально-економічне становище українського населення під владою Австрійської та Російської імперій і соціальні рухи. Форми й характер протесту козаків, селян та військових поселенців.</w:t>
            </w:r>
          </w:p>
          <w:p w:rsidR="00BC4515" w:rsidRDefault="00BC4515" w:rsidP="00E12765">
            <w:pPr>
              <w:shd w:val="clear" w:color="auto" w:fill="FFFFFF"/>
              <w:ind w:firstLine="168"/>
              <w:jc w:val="both"/>
              <w:rPr>
                <w:lang w:val="uk-UA"/>
              </w:rPr>
            </w:pPr>
            <w:r>
              <w:rPr>
                <w:lang w:val="uk-UA"/>
              </w:rPr>
              <w:t>Селянські виступи під проводом У.Кармелюка. «Київська козаччина» 1855 р. Селянські виступи в Галичині, Буковині, Закарпатті.</w:t>
            </w:r>
          </w:p>
          <w:p w:rsidR="00BC4515" w:rsidRDefault="00BC4515" w:rsidP="00E12765">
            <w:pPr>
              <w:shd w:val="clear" w:color="auto" w:fill="FFFFFF"/>
              <w:jc w:val="both"/>
              <w:rPr>
                <w:lang w:val="uk-UA"/>
              </w:rPr>
            </w:pPr>
            <w:r>
              <w:rPr>
                <w:lang w:val="uk-UA"/>
              </w:rPr>
              <w:t>Утворення Кирило-Мефодіївського братства. Програмні документи й громадсько-політична діяльність братчиків. Місце Т. Шевченка в українському національному відродженні. П. Куліш. М. Костомаров. Риси ментальнісних установок, що відрізняли українців від сусідніх національних спільнот: поляків і росіян.</w:t>
            </w:r>
          </w:p>
          <w:p w:rsidR="00BC4515" w:rsidRDefault="00BC4515" w:rsidP="00E12765">
            <w:pPr>
              <w:shd w:val="clear" w:color="auto" w:fill="FFFFFF"/>
              <w:ind w:firstLine="168"/>
              <w:jc w:val="both"/>
              <w:rPr>
                <w:lang w:val="uk-UA"/>
              </w:rPr>
            </w:pPr>
            <w:r>
              <w:rPr>
                <w:lang w:val="uk-UA"/>
              </w:rPr>
              <w:t>Національно-визвольний рух на західноукраїнських землях під час революції 1848—1849 рр. в Австрійській імперії. Зв’язки діячів українського руху Наддніпрянщини з лідерами чеського і південнослов’янського відродження. Утворення та діяльність Головної руської ради. Українське питання на Слов’янському з’їзді у Празі. Участь українців у виборах до австрійського парламенту.</w:t>
            </w:r>
          </w:p>
        </w:tc>
        <w:tc>
          <w:tcPr>
            <w:tcW w:w="7375"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shd w:val="clear" w:color="auto" w:fill="FFFFFF"/>
              <w:jc w:val="both"/>
              <w:rPr>
                <w:lang w:val="uk-UA"/>
              </w:rPr>
            </w:pPr>
            <w:r>
              <w:rPr>
                <w:b/>
                <w:bCs/>
                <w:lang w:val="uk-UA"/>
              </w:rPr>
              <w:t xml:space="preserve">Учень/учениця:    </w:t>
            </w:r>
          </w:p>
          <w:p w:rsidR="00BC4515" w:rsidRDefault="00BC4515" w:rsidP="00E12765">
            <w:pPr>
              <w:shd w:val="clear" w:color="auto" w:fill="FFFFFF"/>
              <w:jc w:val="both"/>
              <w:rPr>
                <w:lang w:val="uk-UA"/>
              </w:rPr>
            </w:pPr>
            <w:r>
              <w:rPr>
                <w:i/>
                <w:iCs/>
                <w:lang w:val="uk-UA"/>
              </w:rPr>
              <w:t xml:space="preserve">визначає </w:t>
            </w:r>
            <w:r>
              <w:rPr>
                <w:lang w:val="uk-UA"/>
              </w:rPr>
              <w:t xml:space="preserve">хронологічну послідовність подій періоду, </w:t>
            </w:r>
            <w:r>
              <w:rPr>
                <w:i/>
                <w:iCs/>
                <w:lang w:val="uk-UA"/>
              </w:rPr>
              <w:t xml:space="preserve">хронологічно співвідносить </w:t>
            </w:r>
            <w:r>
              <w:rPr>
                <w:lang w:val="uk-UA"/>
              </w:rPr>
              <w:t>діяльність Кирило-Мефодіївського братства та національно-визвольний рух на західноукраїнських землях під час революцій 1848—1849 рр. у Австрійській імперії та інших країнах Європи;</w:t>
            </w:r>
          </w:p>
          <w:p w:rsidR="00BC4515" w:rsidRDefault="00BC4515" w:rsidP="00E12765">
            <w:pPr>
              <w:shd w:val="clear" w:color="auto" w:fill="FFFFFF"/>
              <w:jc w:val="both"/>
              <w:rPr>
                <w:lang w:val="uk-UA"/>
              </w:rPr>
            </w:pPr>
            <w:r>
              <w:rPr>
                <w:i/>
                <w:iCs/>
                <w:lang w:val="uk-UA"/>
              </w:rPr>
              <w:t xml:space="preserve">пояснює на основі карти </w:t>
            </w:r>
            <w:r>
              <w:rPr>
                <w:lang w:val="uk-UA"/>
              </w:rPr>
              <w:t xml:space="preserve">економічні та соціальні процеси (наприклад, господарська інфраструктура, спеціалізація регіонів, особливості становища населення у зв’язку з економічним розвитком тощо), </w:t>
            </w:r>
            <w:r>
              <w:rPr>
                <w:i/>
                <w:iCs/>
                <w:lang w:val="uk-UA"/>
              </w:rPr>
              <w:t xml:space="preserve">показує на карті </w:t>
            </w:r>
            <w:r>
              <w:rPr>
                <w:lang w:val="uk-UA"/>
              </w:rPr>
              <w:t xml:space="preserve">території, охоплені антикріпосницьким рухом; </w:t>
            </w:r>
            <w:r>
              <w:rPr>
                <w:i/>
                <w:iCs/>
                <w:lang w:val="uk-UA"/>
              </w:rPr>
              <w:t xml:space="preserve">показує на карті </w:t>
            </w:r>
            <w:r>
              <w:rPr>
                <w:lang w:val="uk-UA"/>
              </w:rPr>
              <w:t xml:space="preserve">й </w:t>
            </w:r>
            <w:r>
              <w:rPr>
                <w:i/>
                <w:iCs/>
                <w:lang w:val="uk-UA"/>
              </w:rPr>
              <w:t xml:space="preserve">співвідносить </w:t>
            </w:r>
            <w:r>
              <w:rPr>
                <w:lang w:val="uk-UA"/>
              </w:rPr>
              <w:t>території, охоплені національно-визвольним рухом в українських землях та революційними подіями у країнах Європи;</w:t>
            </w:r>
          </w:p>
          <w:p w:rsidR="00BC4515" w:rsidRDefault="00BC4515" w:rsidP="00E12765">
            <w:pPr>
              <w:shd w:val="clear" w:color="auto" w:fill="FFFFFF"/>
              <w:jc w:val="both"/>
              <w:rPr>
                <w:lang w:val="uk-UA"/>
              </w:rPr>
            </w:pPr>
            <w:r>
              <w:rPr>
                <w:i/>
                <w:iCs/>
                <w:lang w:val="uk-UA"/>
              </w:rPr>
              <w:t xml:space="preserve">порівнює </w:t>
            </w:r>
            <w:r>
              <w:rPr>
                <w:lang w:val="uk-UA"/>
              </w:rPr>
              <w:t>соціально-економічний розвиток українських земель, становище населення та явища повсякденного життя українців під владою Росії та Австрії;</w:t>
            </w:r>
          </w:p>
          <w:p w:rsidR="00BC4515" w:rsidRDefault="00BC4515" w:rsidP="00E12765">
            <w:pPr>
              <w:shd w:val="clear" w:color="auto" w:fill="FFFFFF"/>
              <w:jc w:val="both"/>
            </w:pPr>
            <w:r>
              <w:rPr>
                <w:i/>
                <w:iCs/>
                <w:lang w:val="uk-UA"/>
              </w:rPr>
              <w:t xml:space="preserve">характеризує </w:t>
            </w:r>
            <w:r>
              <w:rPr>
                <w:lang w:val="uk-UA"/>
              </w:rPr>
              <w:t xml:space="preserve">та </w:t>
            </w:r>
            <w:r>
              <w:rPr>
                <w:i/>
                <w:iCs/>
                <w:lang w:val="uk-UA"/>
              </w:rPr>
              <w:t xml:space="preserve">оцінює </w:t>
            </w:r>
            <w:r>
              <w:rPr>
                <w:lang w:val="uk-UA"/>
              </w:rPr>
              <w:t>особливості розвитку сільського господарства, промисловості й торгівлі даного періоду;</w:t>
            </w:r>
          </w:p>
          <w:p w:rsidR="00BC4515" w:rsidRDefault="00BC4515" w:rsidP="00E12765">
            <w:pPr>
              <w:shd w:val="clear" w:color="auto" w:fill="FFFFFF"/>
              <w:jc w:val="both"/>
              <w:rPr>
                <w:lang w:val="uk-UA"/>
              </w:rPr>
            </w:pPr>
            <w:r>
              <w:rPr>
                <w:i/>
                <w:iCs/>
                <w:lang w:val="uk-UA"/>
              </w:rPr>
              <w:t>доводить</w:t>
            </w:r>
            <w:r>
              <w:rPr>
                <w:lang w:val="uk-UA"/>
              </w:rPr>
              <w:t>, що кріпосне право гальмувало економічний розвиток України, призводило до посилення національного та соціального гніту тощо;</w:t>
            </w:r>
          </w:p>
          <w:p w:rsidR="00BC4515" w:rsidRDefault="00BC4515" w:rsidP="00E12765">
            <w:pPr>
              <w:shd w:val="clear" w:color="auto" w:fill="FFFFFF"/>
              <w:jc w:val="both"/>
              <w:rPr>
                <w:lang w:val="uk-UA"/>
              </w:rPr>
            </w:pPr>
            <w:r>
              <w:rPr>
                <w:i/>
                <w:iCs/>
                <w:lang w:val="uk-UA"/>
              </w:rPr>
              <w:t xml:space="preserve">визначає </w:t>
            </w:r>
            <w:r>
              <w:rPr>
                <w:lang w:val="uk-UA"/>
              </w:rPr>
              <w:t xml:space="preserve">та </w:t>
            </w:r>
            <w:r>
              <w:rPr>
                <w:i/>
                <w:iCs/>
                <w:lang w:val="uk-UA"/>
              </w:rPr>
              <w:t xml:space="preserve">характеризує </w:t>
            </w:r>
            <w:r>
              <w:rPr>
                <w:lang w:val="uk-UA"/>
              </w:rPr>
              <w:t>передумови, причини, форми, характер і наслідки протесту різних верств українського населення, сутність програмних вимог національно-визвольного руху;</w:t>
            </w:r>
          </w:p>
          <w:p w:rsidR="00BC4515" w:rsidRDefault="00BC4515" w:rsidP="00E12765">
            <w:pPr>
              <w:shd w:val="clear" w:color="auto" w:fill="FFFFFF"/>
              <w:jc w:val="both"/>
              <w:rPr>
                <w:lang w:val="uk-UA"/>
              </w:rPr>
            </w:pPr>
            <w:r>
              <w:rPr>
                <w:i/>
                <w:iCs/>
                <w:lang w:val="uk-UA"/>
              </w:rPr>
              <w:t xml:space="preserve">порівнює </w:t>
            </w:r>
            <w:r>
              <w:rPr>
                <w:lang w:val="uk-UA"/>
              </w:rPr>
              <w:t>мету, завдання і форми національного руху наприкінці 40-х років ХІХ ст. в українських землях під владою Росії та Австрії з вимогами європейських народів під час революцій;</w:t>
            </w:r>
          </w:p>
          <w:p w:rsidR="00BC4515" w:rsidRDefault="00BC4515" w:rsidP="00E12765">
            <w:pPr>
              <w:shd w:val="clear" w:color="auto" w:fill="FFFFFF"/>
              <w:jc w:val="both"/>
            </w:pPr>
            <w:r>
              <w:rPr>
                <w:i/>
                <w:iCs/>
                <w:lang w:val="uk-UA"/>
              </w:rPr>
              <w:t xml:space="preserve">дає </w:t>
            </w:r>
            <w:r>
              <w:rPr>
                <w:lang w:val="uk-UA"/>
              </w:rPr>
              <w:t>власну оцінку діяльності У. Кармелюка, Т. Шевченка, Кирило-Мефодіївського братства та значення подій 1848—1849 рр. на західноукраїнських землях.</w:t>
            </w:r>
          </w:p>
        </w:tc>
      </w:tr>
      <w:tr w:rsidR="00BC4515" w:rsidTr="00D86BF1">
        <w:tc>
          <w:tcPr>
            <w:tcW w:w="1440"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shd w:val="clear" w:color="auto" w:fill="FFFFFF"/>
              <w:jc w:val="both"/>
              <w:rPr>
                <w:lang w:val="uk-UA"/>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shd w:val="clear" w:color="auto" w:fill="FFFFFF"/>
              <w:jc w:val="center"/>
              <w:rPr>
                <w:lang w:val="uk-UA"/>
              </w:rPr>
            </w:pPr>
            <w:r>
              <w:rPr>
                <w:lang w:val="uk-UA"/>
              </w:rPr>
              <w:t>1</w:t>
            </w:r>
          </w:p>
        </w:tc>
        <w:tc>
          <w:tcPr>
            <w:tcW w:w="4685"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shd w:val="clear" w:color="auto" w:fill="FFFFFF"/>
              <w:jc w:val="both"/>
              <w:rPr>
                <w:lang w:val="uk-UA"/>
              </w:rPr>
            </w:pPr>
            <w:r>
              <w:rPr>
                <w:i/>
                <w:iCs/>
                <w:lang w:val="uk-UA"/>
              </w:rPr>
              <w:t>Узагальнення</w:t>
            </w:r>
          </w:p>
        </w:tc>
        <w:tc>
          <w:tcPr>
            <w:tcW w:w="7375"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shd w:val="clear" w:color="auto" w:fill="FFFFFF"/>
              <w:rPr>
                <w:lang w:val="uk-UA"/>
              </w:rPr>
            </w:pPr>
          </w:p>
        </w:tc>
      </w:tr>
      <w:tr w:rsidR="00BC4515" w:rsidTr="00D86BF1">
        <w:tc>
          <w:tcPr>
            <w:tcW w:w="1440"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shd w:val="clear" w:color="auto" w:fill="FFFFFF"/>
              <w:jc w:val="both"/>
              <w:rPr>
                <w:lang w:val="uk-UA"/>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shd w:val="clear" w:color="auto" w:fill="FFFFFF"/>
              <w:jc w:val="center"/>
              <w:rPr>
                <w:lang w:val="uk-UA"/>
              </w:rPr>
            </w:pPr>
            <w:r>
              <w:rPr>
                <w:lang w:val="uk-UA"/>
              </w:rPr>
              <w:t>1</w:t>
            </w:r>
          </w:p>
        </w:tc>
        <w:tc>
          <w:tcPr>
            <w:tcW w:w="4685"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shd w:val="clear" w:color="auto" w:fill="FFFFFF"/>
              <w:jc w:val="both"/>
              <w:rPr>
                <w:lang w:val="uk-UA"/>
              </w:rPr>
            </w:pPr>
            <w:r>
              <w:rPr>
                <w:i/>
                <w:iCs/>
                <w:lang w:val="uk-UA"/>
              </w:rPr>
              <w:t>Резервний час</w:t>
            </w:r>
          </w:p>
        </w:tc>
        <w:tc>
          <w:tcPr>
            <w:tcW w:w="7375"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shd w:val="clear" w:color="auto" w:fill="FFFFFF"/>
              <w:rPr>
                <w:lang w:val="uk-UA"/>
              </w:rPr>
            </w:pPr>
          </w:p>
        </w:tc>
      </w:tr>
      <w:tr w:rsidR="00BC4515" w:rsidTr="00D86BF1">
        <w:tc>
          <w:tcPr>
            <w:tcW w:w="1440"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shd w:val="clear" w:color="auto" w:fill="FFFFFF"/>
              <w:jc w:val="both"/>
              <w:rPr>
                <w:lang w:val="uk-UA"/>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shd w:val="clear" w:color="auto" w:fill="FFFFFF"/>
              <w:jc w:val="center"/>
              <w:rPr>
                <w:lang w:val="uk-UA"/>
              </w:rPr>
            </w:pPr>
            <w:r>
              <w:rPr>
                <w:lang w:val="uk-UA"/>
              </w:rPr>
              <w:t>3</w:t>
            </w:r>
          </w:p>
        </w:tc>
        <w:tc>
          <w:tcPr>
            <w:tcW w:w="4685"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shd w:val="clear" w:color="auto" w:fill="FFFFFF"/>
              <w:jc w:val="both"/>
              <w:rPr>
                <w:lang w:val="uk-UA"/>
              </w:rPr>
            </w:pPr>
            <w:r>
              <w:rPr>
                <w:lang w:val="uk-UA"/>
              </w:rPr>
              <w:t xml:space="preserve">Тема 4. </w:t>
            </w:r>
            <w:r>
              <w:rPr>
                <w:b/>
                <w:bCs/>
                <w:lang w:val="uk-UA"/>
              </w:rPr>
              <w:t>КУЛЬТУРНЕ ЖИТТЯ В УКРАЇНСЬКИХ ЗЕМЛЯХ НАПРИКІНЦІ ХVІІІ — У ПЕРШІЙ ПОЛОВИНІ ХІХ ст.</w:t>
            </w:r>
          </w:p>
          <w:p w:rsidR="00BC4515" w:rsidRDefault="00BC4515" w:rsidP="00E12765">
            <w:pPr>
              <w:shd w:val="clear" w:color="auto" w:fill="FFFFFF"/>
              <w:ind w:firstLine="168"/>
              <w:jc w:val="both"/>
              <w:rPr>
                <w:lang w:val="uk-UA"/>
              </w:rPr>
            </w:pPr>
            <w:r>
              <w:rPr>
                <w:lang w:val="uk-UA"/>
              </w:rPr>
              <w:t>Особливості розвитку культури. Капіталізація і її вплив на культуру. Освіта. Київський та Харківський університети. Гімназії. Рішельєвський та Ніжинський ліцеї. Наука. Видатні вчені.</w:t>
            </w:r>
          </w:p>
          <w:p w:rsidR="00BC4515" w:rsidRDefault="00BC4515" w:rsidP="00E12765">
            <w:pPr>
              <w:shd w:val="clear" w:color="auto" w:fill="FFFFFF"/>
              <w:ind w:firstLine="168"/>
              <w:jc w:val="both"/>
              <w:rPr>
                <w:lang w:val="uk-UA"/>
              </w:rPr>
            </w:pPr>
            <w:r>
              <w:rPr>
                <w:lang w:val="uk-UA"/>
              </w:rPr>
              <w:t>Нова українська література і театр як відображення тенденцій суспільного розвитку. Т. Шевченко, І. Котляревський, Г. Квітка-Основ’яненко, П. Гулак-Артемовський, Є.Гребінка.</w:t>
            </w:r>
          </w:p>
          <w:p w:rsidR="00BC4515" w:rsidRDefault="00BC4515" w:rsidP="00E12765">
            <w:pPr>
              <w:shd w:val="clear" w:color="auto" w:fill="FFFFFF"/>
              <w:ind w:firstLine="168"/>
              <w:jc w:val="both"/>
              <w:rPr>
                <w:lang w:val="uk-UA"/>
              </w:rPr>
            </w:pPr>
            <w:r>
              <w:rPr>
                <w:lang w:val="uk-UA"/>
              </w:rPr>
              <w:t>Музика, образотворче мистецтво і архітектура в пошуках українського мистецького стилю.</w:t>
            </w:r>
          </w:p>
          <w:p w:rsidR="00BC4515" w:rsidRDefault="00BC4515" w:rsidP="00E12765">
            <w:pPr>
              <w:shd w:val="clear" w:color="auto" w:fill="FFFFFF"/>
              <w:ind w:firstLine="168"/>
              <w:jc w:val="both"/>
              <w:rPr>
                <w:lang w:val="uk-UA"/>
              </w:rPr>
            </w:pPr>
            <w:r>
              <w:rPr>
                <w:lang w:val="uk-UA"/>
              </w:rPr>
              <w:t>Традиційно-побутова культура у селі та місті. Релігійне життя. Доля української жінки.</w:t>
            </w:r>
          </w:p>
        </w:tc>
        <w:tc>
          <w:tcPr>
            <w:tcW w:w="7375"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shd w:val="clear" w:color="auto" w:fill="FFFFFF"/>
              <w:jc w:val="both"/>
              <w:rPr>
                <w:lang w:val="uk-UA"/>
              </w:rPr>
            </w:pPr>
            <w:r>
              <w:rPr>
                <w:b/>
                <w:bCs/>
                <w:lang w:val="uk-UA"/>
              </w:rPr>
              <w:t xml:space="preserve">Учень/учениця:    </w:t>
            </w:r>
          </w:p>
          <w:p w:rsidR="00BC4515" w:rsidRDefault="00BC4515" w:rsidP="00E12765">
            <w:pPr>
              <w:shd w:val="clear" w:color="auto" w:fill="FFFFFF"/>
              <w:jc w:val="both"/>
              <w:rPr>
                <w:lang w:val="uk-UA"/>
              </w:rPr>
            </w:pPr>
            <w:r>
              <w:rPr>
                <w:i/>
                <w:iCs/>
                <w:lang w:val="uk-UA"/>
              </w:rPr>
              <w:t xml:space="preserve">показує на карті </w:t>
            </w:r>
            <w:r>
              <w:rPr>
                <w:lang w:val="uk-UA"/>
              </w:rPr>
              <w:t>основні місця і території, пов’язані з розвитком освіти, науки та мистецтва;</w:t>
            </w:r>
          </w:p>
          <w:p w:rsidR="00BC4515" w:rsidRDefault="00BC4515" w:rsidP="00E12765">
            <w:pPr>
              <w:shd w:val="clear" w:color="auto" w:fill="FFFFFF"/>
              <w:jc w:val="both"/>
              <w:rPr>
                <w:lang w:val="uk-UA"/>
              </w:rPr>
            </w:pPr>
            <w:r>
              <w:rPr>
                <w:i/>
                <w:iCs/>
                <w:lang w:val="uk-UA"/>
              </w:rPr>
              <w:t xml:space="preserve">визначає </w:t>
            </w:r>
            <w:r>
              <w:rPr>
                <w:lang w:val="uk-UA"/>
              </w:rPr>
              <w:t xml:space="preserve">і </w:t>
            </w:r>
            <w:r>
              <w:rPr>
                <w:i/>
                <w:iCs/>
                <w:lang w:val="uk-UA"/>
              </w:rPr>
              <w:t xml:space="preserve">характеризує </w:t>
            </w:r>
            <w:r>
              <w:rPr>
                <w:lang w:val="uk-UA"/>
              </w:rPr>
              <w:t>основні чинники, особливості розвитку, явища, процеси та пам’ятки культури цього періоду;</w:t>
            </w:r>
          </w:p>
          <w:p w:rsidR="00BC4515" w:rsidRDefault="00BC4515" w:rsidP="00E12765">
            <w:pPr>
              <w:shd w:val="clear" w:color="auto" w:fill="FFFFFF"/>
              <w:jc w:val="both"/>
              <w:rPr>
                <w:lang w:val="uk-UA"/>
              </w:rPr>
            </w:pPr>
            <w:r>
              <w:rPr>
                <w:i/>
                <w:iCs/>
                <w:lang w:val="uk-UA"/>
              </w:rPr>
              <w:t xml:space="preserve">описує </w:t>
            </w:r>
            <w:r>
              <w:rPr>
                <w:lang w:val="uk-UA"/>
              </w:rPr>
              <w:t>явища культурного та духовного життя;</w:t>
            </w:r>
          </w:p>
          <w:p w:rsidR="00BC4515" w:rsidRDefault="00BC4515" w:rsidP="00E12765">
            <w:pPr>
              <w:shd w:val="clear" w:color="auto" w:fill="FFFFFF"/>
              <w:jc w:val="both"/>
              <w:rPr>
                <w:lang w:val="uk-UA"/>
              </w:rPr>
            </w:pPr>
            <w:r>
              <w:rPr>
                <w:i/>
                <w:iCs/>
                <w:lang w:val="uk-UA"/>
              </w:rPr>
              <w:t xml:space="preserve">порівнює </w:t>
            </w:r>
            <w:r>
              <w:rPr>
                <w:lang w:val="uk-UA"/>
              </w:rPr>
              <w:t>ідеї та цінності, характерні для тогочасної культури, із сучасними державотворчими ідеями та культурними цінностями українців;</w:t>
            </w:r>
          </w:p>
          <w:p w:rsidR="00BC4515" w:rsidRDefault="00BC4515" w:rsidP="00E12765">
            <w:pPr>
              <w:shd w:val="clear" w:color="auto" w:fill="FFFFFF"/>
              <w:jc w:val="both"/>
              <w:rPr>
                <w:lang w:val="uk-UA"/>
              </w:rPr>
            </w:pPr>
            <w:r>
              <w:rPr>
                <w:i/>
                <w:iCs/>
                <w:lang w:val="uk-UA"/>
              </w:rPr>
              <w:t xml:space="preserve">оцінює </w:t>
            </w:r>
            <w:r>
              <w:rPr>
                <w:lang w:val="uk-UA"/>
              </w:rPr>
              <w:t>внесок окремих діячів у вітчизняну та світову культуру.</w:t>
            </w:r>
          </w:p>
        </w:tc>
      </w:tr>
      <w:tr w:rsidR="00BC4515" w:rsidTr="00D86BF1">
        <w:tc>
          <w:tcPr>
            <w:tcW w:w="1440"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shd w:val="clear" w:color="auto" w:fill="FFFFFF"/>
              <w:jc w:val="both"/>
              <w:rPr>
                <w:lang w:val="uk-UA"/>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shd w:val="clear" w:color="auto" w:fill="FFFFFF"/>
              <w:jc w:val="center"/>
              <w:rPr>
                <w:lang w:val="uk-UA"/>
              </w:rPr>
            </w:pPr>
            <w:r>
              <w:rPr>
                <w:lang w:val="uk-UA"/>
              </w:rPr>
              <w:t>1</w:t>
            </w:r>
          </w:p>
        </w:tc>
        <w:tc>
          <w:tcPr>
            <w:tcW w:w="4685"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shd w:val="clear" w:color="auto" w:fill="FFFFFF"/>
              <w:jc w:val="both"/>
              <w:rPr>
                <w:lang w:val="uk-UA"/>
              </w:rPr>
            </w:pPr>
            <w:r>
              <w:rPr>
                <w:i/>
                <w:iCs/>
                <w:lang w:val="uk-UA"/>
              </w:rPr>
              <w:t>Узагальнення</w:t>
            </w:r>
          </w:p>
        </w:tc>
        <w:tc>
          <w:tcPr>
            <w:tcW w:w="7375"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shd w:val="clear" w:color="auto" w:fill="FFFFFF"/>
              <w:rPr>
                <w:lang w:val="uk-UA"/>
              </w:rPr>
            </w:pPr>
          </w:p>
        </w:tc>
      </w:tr>
      <w:tr w:rsidR="00BC4515" w:rsidTr="00D86BF1">
        <w:tc>
          <w:tcPr>
            <w:tcW w:w="1440"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shd w:val="clear" w:color="auto" w:fill="FFFFFF"/>
              <w:jc w:val="both"/>
              <w:rPr>
                <w:lang w:val="uk-UA"/>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shd w:val="clear" w:color="auto" w:fill="FFFFFF"/>
              <w:jc w:val="center"/>
              <w:rPr>
                <w:lang w:val="uk-UA"/>
              </w:rPr>
            </w:pPr>
            <w:r>
              <w:rPr>
                <w:lang w:val="uk-UA"/>
              </w:rPr>
              <w:t>1</w:t>
            </w:r>
          </w:p>
        </w:tc>
        <w:tc>
          <w:tcPr>
            <w:tcW w:w="4685"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shd w:val="clear" w:color="auto" w:fill="FFFFFF"/>
              <w:jc w:val="both"/>
              <w:rPr>
                <w:lang w:val="uk-UA"/>
              </w:rPr>
            </w:pPr>
            <w:r>
              <w:rPr>
                <w:i/>
                <w:iCs/>
                <w:lang w:val="uk-UA"/>
              </w:rPr>
              <w:t>Резервний час</w:t>
            </w:r>
          </w:p>
        </w:tc>
        <w:tc>
          <w:tcPr>
            <w:tcW w:w="7375"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shd w:val="clear" w:color="auto" w:fill="FFFFFF"/>
              <w:jc w:val="both"/>
              <w:rPr>
                <w:lang w:val="uk-UA"/>
              </w:rPr>
            </w:pPr>
          </w:p>
        </w:tc>
      </w:tr>
      <w:tr w:rsidR="00BC4515" w:rsidTr="00D86BF1">
        <w:tc>
          <w:tcPr>
            <w:tcW w:w="1440"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shd w:val="clear" w:color="auto" w:fill="FFFFFF"/>
              <w:jc w:val="both"/>
              <w:rPr>
                <w:lang w:val="uk-UA"/>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shd w:val="clear" w:color="auto" w:fill="FFFFFF"/>
              <w:jc w:val="center"/>
              <w:rPr>
                <w:lang w:val="uk-UA"/>
              </w:rPr>
            </w:pPr>
            <w:r>
              <w:rPr>
                <w:lang w:val="uk-UA"/>
              </w:rPr>
              <w:t>5</w:t>
            </w:r>
          </w:p>
        </w:tc>
        <w:tc>
          <w:tcPr>
            <w:tcW w:w="4685"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shd w:val="clear" w:color="auto" w:fill="FFFFFF"/>
              <w:jc w:val="both"/>
              <w:rPr>
                <w:lang w:val="uk-UA"/>
              </w:rPr>
            </w:pPr>
            <w:r>
              <w:rPr>
                <w:lang w:val="uk-UA"/>
              </w:rPr>
              <w:t xml:space="preserve">Тема 5. </w:t>
            </w:r>
            <w:r>
              <w:rPr>
                <w:b/>
                <w:bCs/>
                <w:lang w:val="uk-UA"/>
              </w:rPr>
              <w:t>МОДЕРНІЗАЦІЯ УКРАЇНСЬКОГО СУСПІЛЬСТВА В СЕРЕДИНІ — У ДРУГІЙ ПОЛОВИНІ ХІХ ст.</w:t>
            </w:r>
          </w:p>
          <w:p w:rsidR="00BC4515" w:rsidRDefault="00BC4515" w:rsidP="00E12765">
            <w:pPr>
              <w:shd w:val="clear" w:color="auto" w:fill="FFFFFF"/>
              <w:ind w:firstLine="168"/>
              <w:jc w:val="both"/>
              <w:rPr>
                <w:lang w:val="uk-UA"/>
              </w:rPr>
            </w:pPr>
            <w:r>
              <w:rPr>
                <w:lang w:val="uk-UA"/>
              </w:rPr>
              <w:t>Вплив аграрної реформи уряду Франца-Йосифа 1848 р. на розвиток економіки у західноукраїнських землях. Селянська реформа 1861 р. у Наддніпрянській Україні. Зміни в сільському господарстві. Капіталізація. Ринкові відносини.</w:t>
            </w:r>
          </w:p>
          <w:p w:rsidR="00BC4515" w:rsidRDefault="00BC4515" w:rsidP="00E12765">
            <w:pPr>
              <w:shd w:val="clear" w:color="auto" w:fill="FFFFFF"/>
              <w:ind w:firstLine="168"/>
              <w:jc w:val="both"/>
              <w:rPr>
                <w:lang w:val="uk-UA"/>
              </w:rPr>
            </w:pPr>
            <w:r>
              <w:rPr>
                <w:lang w:val="uk-UA"/>
              </w:rPr>
              <w:t>Поширення вільнонайманої праці. Розвиток промисловості. Особливості індустріалізації в Україні. Розвиток міст і сіл. Розширення внутрішнього ринку. Торгівля. Українські підприємці. Родини Яхненків і Симиренків.</w:t>
            </w:r>
          </w:p>
          <w:p w:rsidR="00BC4515" w:rsidRDefault="00BC4515" w:rsidP="00E12765">
            <w:pPr>
              <w:shd w:val="clear" w:color="auto" w:fill="FFFFFF"/>
              <w:ind w:firstLine="168"/>
              <w:jc w:val="both"/>
              <w:rPr>
                <w:lang w:val="uk-UA"/>
              </w:rPr>
            </w:pPr>
            <w:r>
              <w:rPr>
                <w:lang w:val="uk-UA"/>
              </w:rPr>
              <w:t>Реформи адміністративно - політичного управління 60—70-х років ХІХ ст. у підросійській Україні. Зміни у соціальній структурі суспільства. Суперечливі процеси модернізації повсякденного життя. Початок трудової еміграції.</w:t>
            </w:r>
          </w:p>
        </w:tc>
        <w:tc>
          <w:tcPr>
            <w:tcW w:w="7375"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shd w:val="clear" w:color="auto" w:fill="FFFFFF"/>
              <w:jc w:val="both"/>
              <w:rPr>
                <w:lang w:val="uk-UA"/>
              </w:rPr>
            </w:pPr>
            <w:r>
              <w:rPr>
                <w:b/>
                <w:bCs/>
                <w:lang w:val="uk-UA"/>
              </w:rPr>
              <w:t xml:space="preserve">Учень/учениця:    </w:t>
            </w:r>
          </w:p>
          <w:p w:rsidR="00BC4515" w:rsidRDefault="00BC4515" w:rsidP="00E12765">
            <w:pPr>
              <w:shd w:val="clear" w:color="auto" w:fill="FFFFFF"/>
              <w:jc w:val="both"/>
              <w:rPr>
                <w:lang w:val="uk-UA"/>
              </w:rPr>
            </w:pPr>
            <w:r>
              <w:rPr>
                <w:i/>
                <w:iCs/>
                <w:lang w:val="uk-UA"/>
              </w:rPr>
              <w:t xml:space="preserve">хронологічно співвідносить </w:t>
            </w:r>
            <w:r>
              <w:rPr>
                <w:lang w:val="uk-UA"/>
              </w:rPr>
              <w:t>(синхронізує) модернізаційні процеси в українських землях з аналогічними процесами в європейських країнах;</w:t>
            </w:r>
          </w:p>
          <w:p w:rsidR="00BC4515" w:rsidRDefault="00BC4515" w:rsidP="00E12765">
            <w:pPr>
              <w:shd w:val="clear" w:color="auto" w:fill="FFFFFF"/>
              <w:jc w:val="both"/>
              <w:rPr>
                <w:lang w:val="uk-UA"/>
              </w:rPr>
            </w:pPr>
            <w:r>
              <w:rPr>
                <w:i/>
                <w:iCs/>
                <w:lang w:val="uk-UA"/>
              </w:rPr>
              <w:t xml:space="preserve">на основі карти описує </w:t>
            </w:r>
            <w:r>
              <w:rPr>
                <w:lang w:val="uk-UA"/>
              </w:rPr>
              <w:t xml:space="preserve">і </w:t>
            </w:r>
            <w:r>
              <w:rPr>
                <w:i/>
                <w:iCs/>
                <w:lang w:val="uk-UA"/>
              </w:rPr>
              <w:t xml:space="preserve">характеризує </w:t>
            </w:r>
            <w:r>
              <w:rPr>
                <w:lang w:val="uk-UA"/>
              </w:rPr>
              <w:t>модернізаційні процеси в українських землях;</w:t>
            </w:r>
          </w:p>
          <w:p w:rsidR="00BC4515" w:rsidRDefault="00BC4515" w:rsidP="00E12765">
            <w:pPr>
              <w:shd w:val="clear" w:color="auto" w:fill="FFFFFF"/>
              <w:jc w:val="both"/>
              <w:rPr>
                <w:lang w:val="uk-UA"/>
              </w:rPr>
            </w:pPr>
            <w:r>
              <w:rPr>
                <w:i/>
                <w:iCs/>
                <w:lang w:val="uk-UA"/>
              </w:rPr>
              <w:t xml:space="preserve">характеризує </w:t>
            </w:r>
            <w:r>
              <w:rPr>
                <w:lang w:val="uk-UA"/>
              </w:rPr>
              <w:t xml:space="preserve">основні реформи суспільного життя в українських землях і </w:t>
            </w:r>
            <w:r>
              <w:rPr>
                <w:i/>
                <w:iCs/>
                <w:lang w:val="uk-UA"/>
              </w:rPr>
              <w:t xml:space="preserve">визначає </w:t>
            </w:r>
            <w:r>
              <w:rPr>
                <w:lang w:val="uk-UA"/>
              </w:rPr>
              <w:t>їх наслідки;</w:t>
            </w:r>
          </w:p>
          <w:p w:rsidR="00BC4515" w:rsidRDefault="00BC4515" w:rsidP="00E12765">
            <w:pPr>
              <w:shd w:val="clear" w:color="auto" w:fill="FFFFFF"/>
              <w:jc w:val="both"/>
              <w:rPr>
                <w:lang w:val="uk-UA"/>
              </w:rPr>
            </w:pPr>
            <w:r>
              <w:rPr>
                <w:i/>
                <w:iCs/>
                <w:lang w:val="uk-UA"/>
              </w:rPr>
              <w:t xml:space="preserve">описує </w:t>
            </w:r>
            <w:r>
              <w:rPr>
                <w:lang w:val="uk-UA"/>
              </w:rPr>
              <w:t xml:space="preserve">явища і </w:t>
            </w:r>
            <w:r>
              <w:rPr>
                <w:i/>
                <w:iCs/>
                <w:lang w:val="uk-UA"/>
              </w:rPr>
              <w:t xml:space="preserve">наводить </w:t>
            </w:r>
            <w:r>
              <w:rPr>
                <w:lang w:val="uk-UA"/>
              </w:rPr>
              <w:t xml:space="preserve">статистичні дані щодо соціальних та економічних зрушень в українських землях, на основі їх узагальнення </w:t>
            </w:r>
            <w:r>
              <w:rPr>
                <w:i/>
                <w:iCs/>
                <w:lang w:val="uk-UA"/>
              </w:rPr>
              <w:t xml:space="preserve">визначає </w:t>
            </w:r>
            <w:r>
              <w:rPr>
                <w:lang w:val="uk-UA"/>
              </w:rPr>
              <w:t>основні тенденції модернізації українського суспільства у другій половині ХІХ ст.;</w:t>
            </w:r>
          </w:p>
          <w:p w:rsidR="00BC4515" w:rsidRDefault="00BC4515" w:rsidP="00E12765">
            <w:pPr>
              <w:shd w:val="clear" w:color="auto" w:fill="FFFFFF"/>
              <w:jc w:val="both"/>
              <w:rPr>
                <w:lang w:val="uk-UA"/>
              </w:rPr>
            </w:pPr>
            <w:r>
              <w:rPr>
                <w:i/>
                <w:iCs/>
                <w:lang w:val="uk-UA"/>
              </w:rPr>
              <w:t xml:space="preserve">доводить </w:t>
            </w:r>
            <w:r>
              <w:rPr>
                <w:lang w:val="uk-UA"/>
              </w:rPr>
              <w:t>закономірність процесів модернізації у розвитку українських земель цього періоду;</w:t>
            </w:r>
          </w:p>
          <w:p w:rsidR="00BC4515" w:rsidRDefault="00BC4515" w:rsidP="00E12765">
            <w:pPr>
              <w:shd w:val="clear" w:color="auto" w:fill="FFFFFF"/>
              <w:jc w:val="both"/>
              <w:rPr>
                <w:lang w:val="uk-UA"/>
              </w:rPr>
            </w:pPr>
            <w:r>
              <w:rPr>
                <w:i/>
                <w:iCs/>
                <w:lang w:val="uk-UA"/>
              </w:rPr>
              <w:t xml:space="preserve">пояснює </w:t>
            </w:r>
            <w:r>
              <w:rPr>
                <w:lang w:val="uk-UA"/>
              </w:rPr>
              <w:t>суперечливий характер явищ і процесів модернізації повсякденного життя українців у другій половині ХІХ ст.;</w:t>
            </w:r>
          </w:p>
          <w:p w:rsidR="00BC4515" w:rsidRDefault="00BC4515" w:rsidP="00E12765">
            <w:pPr>
              <w:shd w:val="clear" w:color="auto" w:fill="FFFFFF"/>
              <w:jc w:val="both"/>
              <w:rPr>
                <w:lang w:val="uk-UA"/>
              </w:rPr>
            </w:pPr>
            <w:r>
              <w:rPr>
                <w:i/>
                <w:iCs/>
                <w:lang w:val="uk-UA"/>
              </w:rPr>
              <w:t xml:space="preserve">дає оцінку </w:t>
            </w:r>
            <w:r>
              <w:rPr>
                <w:lang w:val="uk-UA"/>
              </w:rPr>
              <w:t xml:space="preserve">цим зрушенням, </w:t>
            </w:r>
            <w:r>
              <w:rPr>
                <w:i/>
                <w:iCs/>
                <w:lang w:val="uk-UA"/>
              </w:rPr>
              <w:t xml:space="preserve">визначає </w:t>
            </w:r>
            <w:r>
              <w:rPr>
                <w:lang w:val="uk-UA"/>
              </w:rPr>
              <w:t>їх наслідки щодо соціального розвитку та життя людей.</w:t>
            </w:r>
          </w:p>
        </w:tc>
      </w:tr>
      <w:tr w:rsidR="00BC4515" w:rsidTr="00D86BF1">
        <w:tc>
          <w:tcPr>
            <w:tcW w:w="1440"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shd w:val="clear" w:color="auto" w:fill="FFFFFF"/>
              <w:jc w:val="both"/>
              <w:rPr>
                <w:lang w:val="uk-UA"/>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shd w:val="clear" w:color="auto" w:fill="FFFFFF"/>
              <w:jc w:val="center"/>
              <w:rPr>
                <w:lang w:val="uk-UA"/>
              </w:rPr>
            </w:pPr>
            <w:r>
              <w:rPr>
                <w:lang w:val="uk-UA"/>
              </w:rPr>
              <w:t>1</w:t>
            </w:r>
          </w:p>
        </w:tc>
        <w:tc>
          <w:tcPr>
            <w:tcW w:w="4685"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shd w:val="clear" w:color="auto" w:fill="FFFFFF"/>
              <w:jc w:val="both"/>
              <w:rPr>
                <w:lang w:val="uk-UA"/>
              </w:rPr>
            </w:pPr>
            <w:r>
              <w:rPr>
                <w:i/>
                <w:iCs/>
                <w:lang w:val="uk-UA"/>
              </w:rPr>
              <w:t>Резервний час</w:t>
            </w:r>
          </w:p>
        </w:tc>
        <w:tc>
          <w:tcPr>
            <w:tcW w:w="7375"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shd w:val="clear" w:color="auto" w:fill="FFFFFF"/>
              <w:rPr>
                <w:lang w:val="uk-UA"/>
              </w:rPr>
            </w:pPr>
          </w:p>
        </w:tc>
      </w:tr>
      <w:tr w:rsidR="00BC4515" w:rsidRPr="00980FA5" w:rsidTr="00D86BF1">
        <w:tc>
          <w:tcPr>
            <w:tcW w:w="1440"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shd w:val="clear" w:color="auto" w:fill="FFFFFF"/>
              <w:jc w:val="both"/>
              <w:rPr>
                <w:lang w:val="uk-UA"/>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shd w:val="clear" w:color="auto" w:fill="FFFFFF"/>
              <w:jc w:val="center"/>
              <w:rPr>
                <w:lang w:val="uk-UA"/>
              </w:rPr>
            </w:pPr>
            <w:r>
              <w:rPr>
                <w:lang w:val="uk-UA"/>
              </w:rPr>
              <w:t>2</w:t>
            </w:r>
          </w:p>
        </w:tc>
        <w:tc>
          <w:tcPr>
            <w:tcW w:w="4685"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shd w:val="clear" w:color="auto" w:fill="FFFFFF"/>
              <w:jc w:val="both"/>
              <w:rPr>
                <w:lang w:val="uk-UA"/>
              </w:rPr>
            </w:pPr>
            <w:r>
              <w:rPr>
                <w:lang w:val="uk-UA"/>
              </w:rPr>
              <w:t xml:space="preserve">Тема 6. </w:t>
            </w:r>
            <w:r>
              <w:rPr>
                <w:b/>
                <w:bCs/>
                <w:lang w:val="uk-UA"/>
              </w:rPr>
              <w:t>НАЦІОНАЛЬНА ІДЕЯ. УКРАЇНОФІЛЬСЬКИЙ КУЛЬТУРНИЦЬКИЙ І ПОЛІТИЧНИЙ ЕТАПИ ВИЗВОЛЬНОГО РУХУ</w:t>
            </w:r>
          </w:p>
          <w:p w:rsidR="00BC4515" w:rsidRDefault="00BC4515" w:rsidP="00E12765">
            <w:pPr>
              <w:shd w:val="clear" w:color="auto" w:fill="FFFFFF"/>
              <w:ind w:firstLine="168"/>
              <w:jc w:val="both"/>
              <w:rPr>
                <w:lang w:val="uk-UA"/>
              </w:rPr>
            </w:pPr>
            <w:r>
              <w:rPr>
                <w:lang w:val="uk-UA"/>
              </w:rPr>
              <w:t>Зіткнення російської, польської, німецької і австрійської національних ідей на українських землях. Українське питання, його головні засади і принципи. Україна в геополітичних стратегіях Росії, Німеччини, Австро-Угорщини. Хлопомани і народовці.</w:t>
            </w:r>
          </w:p>
          <w:p w:rsidR="00BC4515" w:rsidRDefault="00BC4515" w:rsidP="00E12765">
            <w:pPr>
              <w:shd w:val="clear" w:color="auto" w:fill="FFFFFF"/>
              <w:jc w:val="both"/>
              <w:rPr>
                <w:lang w:val="uk-UA"/>
              </w:rPr>
            </w:pPr>
            <w:r>
              <w:rPr>
                <w:lang w:val="uk-UA"/>
              </w:rPr>
              <w:t>Москвофільство і малоросійство.</w:t>
            </w:r>
          </w:p>
          <w:p w:rsidR="00BC4515" w:rsidRDefault="00BC4515" w:rsidP="00E12765">
            <w:pPr>
              <w:shd w:val="clear" w:color="auto" w:fill="FFFFFF"/>
              <w:jc w:val="both"/>
              <w:rPr>
                <w:lang w:val="uk-UA"/>
              </w:rPr>
            </w:pPr>
            <w:r>
              <w:rPr>
                <w:lang w:val="uk-UA"/>
              </w:rPr>
              <w:t>Подвійна лояльність української еліти.</w:t>
            </w:r>
          </w:p>
          <w:p w:rsidR="00BC4515" w:rsidRDefault="00BC4515" w:rsidP="00E12765">
            <w:pPr>
              <w:shd w:val="clear" w:color="auto" w:fill="FFFFFF"/>
              <w:jc w:val="both"/>
            </w:pPr>
            <w:r>
              <w:rPr>
                <w:lang w:val="uk-UA"/>
              </w:rPr>
              <w:t>Український соціалізм. М. Драгоманов.</w:t>
            </w:r>
          </w:p>
          <w:p w:rsidR="00BC4515" w:rsidRDefault="00BC4515" w:rsidP="00E12765">
            <w:pPr>
              <w:shd w:val="clear" w:color="auto" w:fill="FFFFFF"/>
              <w:jc w:val="both"/>
              <w:rPr>
                <w:lang w:val="en-US"/>
              </w:rPr>
            </w:pPr>
            <w:r>
              <w:rPr>
                <w:lang w:val="uk-UA"/>
              </w:rPr>
              <w:t>Націонал-демократична течія — галицькі народовці і київські старогромадівці. Ідея територіалізму — патріотизму землі та концепт «українська політична нація». Національний соціал-демократизм. Участь представників різних етносів в українському визвольному русі.</w:t>
            </w:r>
          </w:p>
        </w:tc>
        <w:tc>
          <w:tcPr>
            <w:tcW w:w="7375"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shd w:val="clear" w:color="auto" w:fill="FFFFFF"/>
              <w:jc w:val="both"/>
              <w:rPr>
                <w:lang w:val="uk-UA"/>
              </w:rPr>
            </w:pPr>
            <w:r>
              <w:rPr>
                <w:b/>
                <w:bCs/>
                <w:lang w:val="uk-UA"/>
              </w:rPr>
              <w:t xml:space="preserve">Учень/учениця:    </w:t>
            </w:r>
          </w:p>
          <w:p w:rsidR="00BC4515" w:rsidRDefault="00BC4515" w:rsidP="00E12765">
            <w:pPr>
              <w:shd w:val="clear" w:color="auto" w:fill="FFFFFF"/>
              <w:jc w:val="both"/>
              <w:rPr>
                <w:lang w:val="uk-UA"/>
              </w:rPr>
            </w:pPr>
            <w:r>
              <w:rPr>
                <w:i/>
                <w:iCs/>
                <w:lang w:val="uk-UA"/>
              </w:rPr>
              <w:t xml:space="preserve">визначає </w:t>
            </w:r>
            <w:r>
              <w:rPr>
                <w:lang w:val="uk-UA"/>
              </w:rPr>
              <w:t>поняття: «конструктивний та деструктивний міф», «малоросійство», «москвофільство»;</w:t>
            </w:r>
          </w:p>
          <w:p w:rsidR="00BC4515" w:rsidRDefault="00BC4515" w:rsidP="00E12765">
            <w:pPr>
              <w:shd w:val="clear" w:color="auto" w:fill="FFFFFF"/>
              <w:jc w:val="both"/>
              <w:rPr>
                <w:lang w:val="uk-UA"/>
              </w:rPr>
            </w:pPr>
            <w:r>
              <w:rPr>
                <w:i/>
                <w:iCs/>
                <w:lang w:val="uk-UA"/>
              </w:rPr>
              <w:t xml:space="preserve">порівнює </w:t>
            </w:r>
            <w:r>
              <w:rPr>
                <w:lang w:val="uk-UA"/>
              </w:rPr>
              <w:t xml:space="preserve">три основних етапи українського визвольного руху: академічний, українофільський і політичний; </w:t>
            </w:r>
            <w:r>
              <w:rPr>
                <w:i/>
                <w:iCs/>
                <w:lang w:val="uk-UA"/>
              </w:rPr>
              <w:t xml:space="preserve">дає </w:t>
            </w:r>
            <w:r>
              <w:rPr>
                <w:lang w:val="uk-UA"/>
              </w:rPr>
              <w:t>їх головні типологічні характеристики;</w:t>
            </w:r>
          </w:p>
          <w:p w:rsidR="00BC4515" w:rsidRDefault="00BC4515" w:rsidP="00E12765">
            <w:pPr>
              <w:shd w:val="clear" w:color="auto" w:fill="FFFFFF"/>
              <w:jc w:val="both"/>
              <w:rPr>
                <w:lang w:val="uk-UA"/>
              </w:rPr>
            </w:pPr>
            <w:r>
              <w:rPr>
                <w:i/>
                <w:iCs/>
                <w:lang w:val="uk-UA"/>
              </w:rPr>
              <w:t xml:space="preserve">характеризує </w:t>
            </w:r>
            <w:r>
              <w:rPr>
                <w:lang w:val="uk-UA"/>
              </w:rPr>
              <w:t>постання основних політичних напрямів українського національно-визвольного руху: націонал-демократизму, соціалізму, соціал-демократизму, самостійництва;</w:t>
            </w:r>
          </w:p>
          <w:p w:rsidR="00BC4515" w:rsidRDefault="00BC4515" w:rsidP="00E12765">
            <w:pPr>
              <w:shd w:val="clear" w:color="auto" w:fill="FFFFFF"/>
              <w:jc w:val="both"/>
              <w:rPr>
                <w:lang w:val="uk-UA"/>
              </w:rPr>
            </w:pPr>
            <w:r>
              <w:rPr>
                <w:i/>
                <w:iCs/>
                <w:lang w:val="uk-UA"/>
              </w:rPr>
              <w:t xml:space="preserve">дає власну інтерпретацію </w:t>
            </w:r>
            <w:r>
              <w:rPr>
                <w:lang w:val="uk-UA"/>
              </w:rPr>
              <w:t>причин, які гальмували національних рух, зберігали прихильність до імперських концепцій існування України.</w:t>
            </w:r>
          </w:p>
        </w:tc>
      </w:tr>
      <w:tr w:rsidR="00BC4515" w:rsidTr="00D86BF1">
        <w:tc>
          <w:tcPr>
            <w:tcW w:w="1440"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shd w:val="clear" w:color="auto" w:fill="FFFFFF"/>
              <w:jc w:val="both"/>
              <w:rPr>
                <w:lang w:val="uk-UA"/>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shd w:val="clear" w:color="auto" w:fill="FFFFFF"/>
              <w:jc w:val="center"/>
              <w:rPr>
                <w:lang w:val="uk-UA"/>
              </w:rPr>
            </w:pPr>
            <w:r>
              <w:rPr>
                <w:lang w:val="uk-UA"/>
              </w:rPr>
              <w:t>5</w:t>
            </w:r>
          </w:p>
        </w:tc>
        <w:tc>
          <w:tcPr>
            <w:tcW w:w="4685"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shd w:val="clear" w:color="auto" w:fill="FFFFFF"/>
              <w:jc w:val="both"/>
              <w:rPr>
                <w:lang w:val="uk-UA"/>
              </w:rPr>
            </w:pPr>
            <w:r>
              <w:rPr>
                <w:lang w:val="uk-UA"/>
              </w:rPr>
              <w:t xml:space="preserve">Тема 7. </w:t>
            </w:r>
            <w:r>
              <w:rPr>
                <w:b/>
                <w:bCs/>
                <w:lang w:val="uk-UA"/>
              </w:rPr>
              <w:t>СУСПІЛЬНО-ПОЛІТИЧНИЙ РУХ В УКРАЇНІ У ДРУГІЙ ПОЛОВИНІ ХІХ ст.</w:t>
            </w:r>
          </w:p>
          <w:p w:rsidR="00BC4515" w:rsidRDefault="00BC4515" w:rsidP="00E12765">
            <w:pPr>
              <w:shd w:val="clear" w:color="auto" w:fill="FFFFFF"/>
              <w:ind w:firstLine="173"/>
              <w:jc w:val="both"/>
              <w:rPr>
                <w:lang w:val="uk-UA"/>
              </w:rPr>
            </w:pPr>
            <w:r>
              <w:rPr>
                <w:lang w:val="uk-UA"/>
              </w:rPr>
              <w:t>Початок громадівського руху наприкінці 50-х — у 60-х роках ХІХ ст. Київська та інші громади. Журнал «Основа». В. Антонович. Валуєвський циркуляр.</w:t>
            </w:r>
          </w:p>
          <w:p w:rsidR="00BC4515" w:rsidRDefault="00BC4515" w:rsidP="00E12765">
            <w:pPr>
              <w:shd w:val="clear" w:color="auto" w:fill="FFFFFF"/>
              <w:ind w:firstLine="173"/>
              <w:jc w:val="both"/>
              <w:rPr>
                <w:lang w:val="uk-UA"/>
              </w:rPr>
            </w:pPr>
            <w:r>
              <w:rPr>
                <w:lang w:val="uk-UA"/>
              </w:rPr>
              <w:t>Основні течії суспільно-політичного руху в 50—60-х роках ХІХ ст. на західноукраїнських землях: москвофіли та народовці. Культурно-освітнє товариство «Просвіта». Польське повстання 1863—1864 рр. і Україна.</w:t>
            </w:r>
          </w:p>
          <w:p w:rsidR="00BC4515" w:rsidRDefault="00BC4515" w:rsidP="00E12765">
            <w:pPr>
              <w:shd w:val="clear" w:color="auto" w:fill="FFFFFF"/>
              <w:ind w:firstLine="173"/>
              <w:jc w:val="both"/>
              <w:rPr>
                <w:lang w:val="uk-UA"/>
              </w:rPr>
            </w:pPr>
            <w:r>
              <w:rPr>
                <w:lang w:val="uk-UA"/>
              </w:rPr>
              <w:t>Відродження громадівського руху в 70—90-х роках. Громадівський рух. «Південно-Західний відділ Російського географічного товариства». «Київський телеграф». Емський указ. Російський громадсько-політичний рух народників в українських землях.</w:t>
            </w:r>
          </w:p>
          <w:p w:rsidR="00BC4515" w:rsidRDefault="00BC4515" w:rsidP="00E12765">
            <w:pPr>
              <w:shd w:val="clear" w:color="auto" w:fill="FFFFFF"/>
              <w:ind w:firstLine="173"/>
              <w:jc w:val="both"/>
              <w:rPr>
                <w:lang w:val="uk-UA"/>
              </w:rPr>
            </w:pPr>
            <w:r>
              <w:rPr>
                <w:lang w:val="uk-UA"/>
              </w:rPr>
              <w:t>Діяльність галицьких народовців у другій половині 70-х—90-ті роки ХІХ ст. Розгортання руху народовців на Буковині та в Закарпатті.</w:t>
            </w:r>
          </w:p>
          <w:p w:rsidR="00BC4515" w:rsidRDefault="00BC4515" w:rsidP="00E12765">
            <w:pPr>
              <w:shd w:val="clear" w:color="auto" w:fill="FFFFFF"/>
              <w:ind w:firstLine="173"/>
              <w:jc w:val="both"/>
              <w:rPr>
                <w:lang w:val="uk-UA"/>
              </w:rPr>
            </w:pPr>
            <w:r>
              <w:rPr>
                <w:lang w:val="uk-UA"/>
              </w:rPr>
              <w:t>Радикальний рух у Галичині. «Новоерівська» політика народовців. О. Барвінський та О. Кониський. Утворення першої політичної партії в Україні (РУРП). І. Франко. Утворення УНДП та УСДП. Самостійницька позиція партій Західної України. Українці в Галицькому сеймі та Австрійському парламенті.</w:t>
            </w:r>
          </w:p>
          <w:p w:rsidR="00BC4515" w:rsidRDefault="00BC4515" w:rsidP="00E12765">
            <w:pPr>
              <w:shd w:val="clear" w:color="auto" w:fill="FFFFFF"/>
              <w:ind w:firstLine="173"/>
              <w:jc w:val="both"/>
              <w:rPr>
                <w:lang w:val="uk-UA"/>
              </w:rPr>
            </w:pPr>
            <w:r>
              <w:rPr>
                <w:lang w:val="uk-UA"/>
              </w:rPr>
              <w:t>Українці-самостійники (М. Міхновський і Ю. Бачинський).</w:t>
            </w:r>
          </w:p>
        </w:tc>
        <w:tc>
          <w:tcPr>
            <w:tcW w:w="7375"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shd w:val="clear" w:color="auto" w:fill="FFFFFF"/>
              <w:jc w:val="both"/>
              <w:rPr>
                <w:lang w:val="uk-UA"/>
              </w:rPr>
            </w:pPr>
            <w:r>
              <w:rPr>
                <w:b/>
                <w:bCs/>
                <w:lang w:val="uk-UA"/>
              </w:rPr>
              <w:t xml:space="preserve">Учень/учениця:    </w:t>
            </w:r>
          </w:p>
          <w:p w:rsidR="00BC4515" w:rsidRDefault="00BC4515" w:rsidP="00E12765">
            <w:pPr>
              <w:shd w:val="clear" w:color="auto" w:fill="FFFFFF"/>
              <w:jc w:val="both"/>
              <w:rPr>
                <w:lang w:val="uk-UA"/>
              </w:rPr>
            </w:pPr>
            <w:r>
              <w:rPr>
                <w:i/>
                <w:iCs/>
                <w:lang w:val="uk-UA"/>
              </w:rPr>
              <w:t xml:space="preserve">визначає </w:t>
            </w:r>
            <w:r>
              <w:rPr>
                <w:lang w:val="uk-UA"/>
              </w:rPr>
              <w:t xml:space="preserve">хронологічні межі етапів громадівського руху, </w:t>
            </w:r>
            <w:r>
              <w:rPr>
                <w:i/>
                <w:iCs/>
                <w:lang w:val="uk-UA"/>
              </w:rPr>
              <w:t xml:space="preserve">синхронізує </w:t>
            </w:r>
            <w:r>
              <w:rPr>
                <w:lang w:val="uk-UA"/>
              </w:rPr>
              <w:t>прояви суспільно-політичного та визвольного руху в різних регіонах та європейських країнах;</w:t>
            </w:r>
          </w:p>
          <w:p w:rsidR="00BC4515" w:rsidRDefault="00BC4515" w:rsidP="00E12765">
            <w:pPr>
              <w:shd w:val="clear" w:color="auto" w:fill="FFFFFF"/>
              <w:jc w:val="both"/>
              <w:rPr>
                <w:lang w:val="uk-UA"/>
              </w:rPr>
            </w:pPr>
            <w:r>
              <w:rPr>
                <w:i/>
                <w:iCs/>
                <w:lang w:val="uk-UA"/>
              </w:rPr>
              <w:t xml:space="preserve">на основі карти простежує </w:t>
            </w:r>
            <w:r>
              <w:rPr>
                <w:lang w:val="uk-UA"/>
              </w:rPr>
              <w:t>зв’язок між процесами модернізації суспільства та піднесенням визвольного руху;</w:t>
            </w:r>
          </w:p>
          <w:p w:rsidR="00BC4515" w:rsidRDefault="00BC4515" w:rsidP="00E12765">
            <w:pPr>
              <w:shd w:val="clear" w:color="auto" w:fill="FFFFFF"/>
              <w:jc w:val="both"/>
              <w:rPr>
                <w:lang w:val="uk-UA"/>
              </w:rPr>
            </w:pPr>
            <w:r>
              <w:rPr>
                <w:i/>
                <w:iCs/>
                <w:lang w:val="uk-UA"/>
              </w:rPr>
              <w:t>визначає</w:t>
            </w:r>
            <w:r>
              <w:rPr>
                <w:lang w:val="uk-UA"/>
              </w:rPr>
              <w:t xml:space="preserve">, </w:t>
            </w:r>
            <w:r>
              <w:rPr>
                <w:i/>
                <w:iCs/>
                <w:lang w:val="uk-UA"/>
              </w:rPr>
              <w:t xml:space="preserve">характеризує </w:t>
            </w:r>
            <w:r>
              <w:rPr>
                <w:lang w:val="uk-UA"/>
              </w:rPr>
              <w:t xml:space="preserve">та </w:t>
            </w:r>
            <w:r>
              <w:rPr>
                <w:i/>
                <w:iCs/>
                <w:lang w:val="uk-UA"/>
              </w:rPr>
              <w:t xml:space="preserve">порівнює </w:t>
            </w:r>
            <w:r>
              <w:rPr>
                <w:lang w:val="uk-UA"/>
              </w:rPr>
              <w:t>основні причини, прояви, форми та наслідки суспільно-політичного і визвольного руху в українських землях Російської та Австро-Угорської імперій;</w:t>
            </w:r>
          </w:p>
          <w:p w:rsidR="00BC4515" w:rsidRDefault="00BC4515" w:rsidP="00E12765">
            <w:pPr>
              <w:shd w:val="clear" w:color="auto" w:fill="FFFFFF"/>
              <w:jc w:val="both"/>
              <w:rPr>
                <w:lang w:val="uk-UA"/>
              </w:rPr>
            </w:pPr>
            <w:r>
              <w:rPr>
                <w:i/>
                <w:iCs/>
                <w:lang w:val="uk-UA"/>
              </w:rPr>
              <w:t xml:space="preserve">дає характеристику </w:t>
            </w:r>
            <w:r>
              <w:rPr>
                <w:lang w:val="uk-UA"/>
              </w:rPr>
              <w:t xml:space="preserve">та </w:t>
            </w:r>
            <w:r>
              <w:rPr>
                <w:i/>
                <w:iCs/>
                <w:lang w:val="uk-UA"/>
              </w:rPr>
              <w:t xml:space="preserve">оцінює </w:t>
            </w:r>
            <w:r>
              <w:rPr>
                <w:lang w:val="uk-UA"/>
              </w:rPr>
              <w:t>діяльність провідних представників визвольного руху.</w:t>
            </w:r>
          </w:p>
        </w:tc>
      </w:tr>
      <w:tr w:rsidR="00BC4515" w:rsidTr="00D86BF1">
        <w:tc>
          <w:tcPr>
            <w:tcW w:w="1440"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shd w:val="clear" w:color="auto" w:fill="FFFFFF"/>
              <w:jc w:val="both"/>
              <w:rPr>
                <w:lang w:val="uk-UA"/>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shd w:val="clear" w:color="auto" w:fill="FFFFFF"/>
              <w:jc w:val="center"/>
              <w:rPr>
                <w:lang w:val="uk-UA"/>
              </w:rPr>
            </w:pPr>
            <w:r>
              <w:rPr>
                <w:lang w:val="uk-UA"/>
              </w:rPr>
              <w:t>1</w:t>
            </w:r>
          </w:p>
        </w:tc>
        <w:tc>
          <w:tcPr>
            <w:tcW w:w="4685"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shd w:val="clear" w:color="auto" w:fill="FFFFFF"/>
              <w:jc w:val="both"/>
              <w:rPr>
                <w:lang w:val="uk-UA"/>
              </w:rPr>
            </w:pPr>
            <w:r>
              <w:rPr>
                <w:i/>
                <w:iCs/>
                <w:lang w:val="uk-UA"/>
              </w:rPr>
              <w:t>Узагальнення</w:t>
            </w:r>
          </w:p>
        </w:tc>
        <w:tc>
          <w:tcPr>
            <w:tcW w:w="7375"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shd w:val="clear" w:color="auto" w:fill="FFFFFF"/>
              <w:rPr>
                <w:lang w:val="uk-UA"/>
              </w:rPr>
            </w:pPr>
          </w:p>
        </w:tc>
      </w:tr>
      <w:tr w:rsidR="00BC4515" w:rsidTr="00D86BF1">
        <w:tc>
          <w:tcPr>
            <w:tcW w:w="1440"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shd w:val="clear" w:color="auto" w:fill="FFFFFF"/>
              <w:jc w:val="both"/>
              <w:rPr>
                <w:lang w:val="uk-UA"/>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shd w:val="clear" w:color="auto" w:fill="FFFFFF"/>
              <w:jc w:val="center"/>
              <w:rPr>
                <w:lang w:val="uk-UA"/>
              </w:rPr>
            </w:pPr>
            <w:r>
              <w:rPr>
                <w:lang w:val="uk-UA"/>
              </w:rPr>
              <w:t>1</w:t>
            </w:r>
          </w:p>
        </w:tc>
        <w:tc>
          <w:tcPr>
            <w:tcW w:w="4685"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shd w:val="clear" w:color="auto" w:fill="FFFFFF"/>
              <w:jc w:val="both"/>
              <w:rPr>
                <w:lang w:val="uk-UA"/>
              </w:rPr>
            </w:pPr>
            <w:r>
              <w:rPr>
                <w:i/>
                <w:iCs/>
                <w:lang w:val="uk-UA"/>
              </w:rPr>
              <w:t>Резервний час</w:t>
            </w:r>
          </w:p>
        </w:tc>
        <w:tc>
          <w:tcPr>
            <w:tcW w:w="7375"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shd w:val="clear" w:color="auto" w:fill="FFFFFF"/>
              <w:rPr>
                <w:lang w:val="uk-UA"/>
              </w:rPr>
            </w:pPr>
          </w:p>
        </w:tc>
      </w:tr>
      <w:tr w:rsidR="00BC4515" w:rsidRPr="00980FA5" w:rsidTr="00D86BF1">
        <w:tc>
          <w:tcPr>
            <w:tcW w:w="1440"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shd w:val="clear" w:color="auto" w:fill="FFFFFF"/>
              <w:jc w:val="both"/>
              <w:rPr>
                <w:lang w:val="uk-UA"/>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shd w:val="clear" w:color="auto" w:fill="FFFFFF"/>
              <w:jc w:val="center"/>
              <w:rPr>
                <w:lang w:val="uk-UA"/>
              </w:rPr>
            </w:pPr>
            <w:r>
              <w:rPr>
                <w:lang w:val="uk-UA"/>
              </w:rPr>
              <w:t>4</w:t>
            </w:r>
          </w:p>
        </w:tc>
        <w:tc>
          <w:tcPr>
            <w:tcW w:w="4685"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shd w:val="clear" w:color="auto" w:fill="FFFFFF"/>
              <w:jc w:val="both"/>
              <w:rPr>
                <w:lang w:val="uk-UA"/>
              </w:rPr>
            </w:pPr>
            <w:r>
              <w:rPr>
                <w:szCs w:val="18"/>
                <w:lang w:val="uk-UA"/>
              </w:rPr>
              <w:t xml:space="preserve">Тема 8. </w:t>
            </w:r>
            <w:r>
              <w:rPr>
                <w:b/>
                <w:bCs/>
                <w:szCs w:val="18"/>
                <w:lang w:val="uk-UA"/>
              </w:rPr>
              <w:t>КУЛЬТУРНЕ ЖИТТЯ УКРАЇНИ В ДРУГІЙ ПОЛОВИНІ XIX ст.</w:t>
            </w:r>
          </w:p>
          <w:p w:rsidR="00BC4515" w:rsidRDefault="00BC4515" w:rsidP="00E12765">
            <w:pPr>
              <w:shd w:val="clear" w:color="auto" w:fill="FFFFFF"/>
              <w:ind w:firstLine="168"/>
              <w:jc w:val="both"/>
              <w:rPr>
                <w:lang w:val="uk-UA"/>
              </w:rPr>
            </w:pPr>
            <w:r>
              <w:rPr>
                <w:szCs w:val="18"/>
                <w:lang w:val="uk-UA"/>
              </w:rPr>
              <w:t>Особливості розвитку української культури. Освіта. Недільні школи в Наддніпрянській Україні. Вищі навчальні заклади. Новоросійський університет.</w:t>
            </w:r>
          </w:p>
          <w:p w:rsidR="00BC4515" w:rsidRDefault="00BC4515" w:rsidP="00E12765">
            <w:pPr>
              <w:shd w:val="clear" w:color="auto" w:fill="FFFFFF"/>
              <w:ind w:firstLine="168"/>
              <w:jc w:val="both"/>
              <w:rPr>
                <w:lang w:val="uk-UA"/>
              </w:rPr>
            </w:pPr>
            <w:r>
              <w:rPr>
                <w:szCs w:val="18"/>
                <w:lang w:val="uk-UA"/>
              </w:rPr>
              <w:t>Наука. Наукові товариства. М. Грушевський.</w:t>
            </w:r>
          </w:p>
          <w:p w:rsidR="00BC4515" w:rsidRDefault="00BC4515" w:rsidP="00E12765">
            <w:pPr>
              <w:shd w:val="clear" w:color="auto" w:fill="FFFFFF"/>
              <w:ind w:firstLine="168"/>
              <w:jc w:val="both"/>
              <w:rPr>
                <w:lang w:val="uk-UA"/>
              </w:rPr>
            </w:pPr>
            <w:r>
              <w:rPr>
                <w:szCs w:val="18"/>
                <w:lang w:val="uk-UA"/>
              </w:rPr>
              <w:t>Література. Драматургія. Архітектура та містобудування. Живопис. Музика. Музеї. Українські підприємці-благодійники. Родини Терещенків та Харитоненків.</w:t>
            </w:r>
          </w:p>
          <w:p w:rsidR="00BC4515" w:rsidRDefault="00BC4515" w:rsidP="00E12765">
            <w:pPr>
              <w:shd w:val="clear" w:color="auto" w:fill="FFFFFF"/>
              <w:ind w:firstLine="168"/>
              <w:jc w:val="both"/>
              <w:rPr>
                <w:lang w:val="uk-UA"/>
              </w:rPr>
            </w:pPr>
            <w:r>
              <w:rPr>
                <w:szCs w:val="18"/>
                <w:lang w:val="uk-UA"/>
              </w:rPr>
              <w:t>Фольклор та декоративно-ужиткове мистецтво. Повсякденне життя: звичаї, традиції, побут. Зміни у житті українських жінок. Особливості релігійного життя.</w:t>
            </w:r>
          </w:p>
        </w:tc>
        <w:tc>
          <w:tcPr>
            <w:tcW w:w="7375"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shd w:val="clear" w:color="auto" w:fill="FFFFFF"/>
              <w:jc w:val="both"/>
              <w:rPr>
                <w:lang w:val="uk-UA"/>
              </w:rPr>
            </w:pPr>
            <w:r>
              <w:rPr>
                <w:b/>
                <w:bCs/>
                <w:szCs w:val="18"/>
                <w:lang w:val="uk-UA"/>
              </w:rPr>
              <w:t xml:space="preserve">Учень/учениця:    </w:t>
            </w:r>
          </w:p>
          <w:p w:rsidR="00BC4515" w:rsidRDefault="00BC4515" w:rsidP="00E12765">
            <w:pPr>
              <w:shd w:val="clear" w:color="auto" w:fill="FFFFFF"/>
              <w:jc w:val="both"/>
              <w:rPr>
                <w:lang w:val="uk-UA"/>
              </w:rPr>
            </w:pPr>
            <w:r>
              <w:rPr>
                <w:i/>
                <w:iCs/>
                <w:szCs w:val="18"/>
                <w:lang w:val="uk-UA"/>
              </w:rPr>
              <w:t xml:space="preserve">показує на карті </w:t>
            </w:r>
            <w:r>
              <w:rPr>
                <w:szCs w:val="18"/>
                <w:lang w:val="uk-UA"/>
              </w:rPr>
              <w:t>основні місця і території, пов’язані з розвитком освіти, науки та мистецтва;</w:t>
            </w:r>
          </w:p>
          <w:p w:rsidR="00BC4515" w:rsidRDefault="00BC4515" w:rsidP="00E12765">
            <w:pPr>
              <w:shd w:val="clear" w:color="auto" w:fill="FFFFFF"/>
              <w:jc w:val="both"/>
              <w:rPr>
                <w:lang w:val="uk-UA"/>
              </w:rPr>
            </w:pPr>
            <w:r>
              <w:rPr>
                <w:i/>
                <w:iCs/>
                <w:szCs w:val="18"/>
                <w:lang w:val="uk-UA"/>
              </w:rPr>
              <w:t xml:space="preserve">визначає </w:t>
            </w:r>
            <w:r>
              <w:rPr>
                <w:szCs w:val="18"/>
                <w:lang w:val="uk-UA"/>
              </w:rPr>
              <w:t xml:space="preserve">і </w:t>
            </w:r>
            <w:r>
              <w:rPr>
                <w:i/>
                <w:iCs/>
                <w:szCs w:val="18"/>
                <w:lang w:val="uk-UA"/>
              </w:rPr>
              <w:t xml:space="preserve">характеризує </w:t>
            </w:r>
            <w:r>
              <w:rPr>
                <w:szCs w:val="18"/>
                <w:lang w:val="uk-UA"/>
              </w:rPr>
              <w:t>основні чинники, особливості розвитку, явища, процеси та пам’ятки культури цього періоду;</w:t>
            </w:r>
          </w:p>
          <w:p w:rsidR="00BC4515" w:rsidRDefault="00BC4515" w:rsidP="00E12765">
            <w:pPr>
              <w:shd w:val="clear" w:color="auto" w:fill="FFFFFF"/>
              <w:jc w:val="both"/>
              <w:rPr>
                <w:lang w:val="uk-UA"/>
              </w:rPr>
            </w:pPr>
            <w:r>
              <w:rPr>
                <w:i/>
                <w:iCs/>
                <w:szCs w:val="18"/>
                <w:lang w:val="uk-UA"/>
              </w:rPr>
              <w:t xml:space="preserve">порівнює </w:t>
            </w:r>
            <w:r>
              <w:rPr>
                <w:szCs w:val="18"/>
                <w:lang w:val="uk-UA"/>
              </w:rPr>
              <w:t>ідеї та цінності, що були характерні для тогочасної культури, із сучасними цінностями українського суспільства;</w:t>
            </w:r>
          </w:p>
          <w:p w:rsidR="00BC4515" w:rsidRDefault="00BC4515" w:rsidP="00E12765">
            <w:pPr>
              <w:shd w:val="clear" w:color="auto" w:fill="FFFFFF"/>
              <w:jc w:val="both"/>
              <w:rPr>
                <w:lang w:val="uk-UA"/>
              </w:rPr>
            </w:pPr>
            <w:r>
              <w:rPr>
                <w:i/>
                <w:iCs/>
                <w:szCs w:val="18"/>
                <w:lang w:val="uk-UA"/>
              </w:rPr>
              <w:t xml:space="preserve">характеризує </w:t>
            </w:r>
            <w:r>
              <w:rPr>
                <w:szCs w:val="18"/>
                <w:lang w:val="uk-UA"/>
              </w:rPr>
              <w:t xml:space="preserve">та </w:t>
            </w:r>
            <w:r>
              <w:rPr>
                <w:i/>
                <w:iCs/>
                <w:szCs w:val="18"/>
                <w:lang w:val="uk-UA"/>
              </w:rPr>
              <w:t xml:space="preserve">оцінює </w:t>
            </w:r>
            <w:r>
              <w:rPr>
                <w:szCs w:val="18"/>
                <w:lang w:val="uk-UA"/>
              </w:rPr>
              <w:t>внесок окремих діячів у вітчизняну і світову культуру;</w:t>
            </w:r>
          </w:p>
          <w:p w:rsidR="00BC4515" w:rsidRDefault="00BC4515" w:rsidP="00E12765">
            <w:pPr>
              <w:shd w:val="clear" w:color="auto" w:fill="FFFFFF"/>
              <w:jc w:val="both"/>
              <w:rPr>
                <w:lang w:val="uk-UA"/>
              </w:rPr>
            </w:pPr>
            <w:r>
              <w:rPr>
                <w:i/>
                <w:iCs/>
                <w:szCs w:val="18"/>
                <w:lang w:val="uk-UA"/>
              </w:rPr>
              <w:t xml:space="preserve">порівнює </w:t>
            </w:r>
            <w:r>
              <w:rPr>
                <w:szCs w:val="18"/>
                <w:lang w:val="uk-UA"/>
              </w:rPr>
              <w:t>прояви і шляхи процесу консолідації української нації з аналогічними процесами в Італії та Німеччині в цей період.</w:t>
            </w:r>
          </w:p>
        </w:tc>
      </w:tr>
      <w:tr w:rsidR="00BC4515" w:rsidTr="00D86BF1">
        <w:tc>
          <w:tcPr>
            <w:tcW w:w="1440"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shd w:val="clear" w:color="auto" w:fill="FFFFFF"/>
              <w:jc w:val="both"/>
              <w:rPr>
                <w:lang w:val="uk-UA"/>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shd w:val="clear" w:color="auto" w:fill="FFFFFF"/>
              <w:jc w:val="center"/>
              <w:rPr>
                <w:lang w:val="uk-UA"/>
              </w:rPr>
            </w:pPr>
            <w:r>
              <w:rPr>
                <w:lang w:val="uk-UA"/>
              </w:rPr>
              <w:t>1</w:t>
            </w:r>
          </w:p>
        </w:tc>
        <w:tc>
          <w:tcPr>
            <w:tcW w:w="4685"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shd w:val="clear" w:color="auto" w:fill="FFFFFF"/>
              <w:jc w:val="both"/>
              <w:rPr>
                <w:lang w:val="uk-UA"/>
              </w:rPr>
            </w:pPr>
            <w:r>
              <w:rPr>
                <w:i/>
                <w:iCs/>
                <w:lang w:val="uk-UA"/>
              </w:rPr>
              <w:t>Тематичне оцінювання</w:t>
            </w:r>
          </w:p>
        </w:tc>
        <w:tc>
          <w:tcPr>
            <w:tcW w:w="7375"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shd w:val="clear" w:color="auto" w:fill="FFFFFF"/>
              <w:rPr>
                <w:lang w:val="uk-UA"/>
              </w:rPr>
            </w:pPr>
          </w:p>
        </w:tc>
      </w:tr>
      <w:tr w:rsidR="00BC4515" w:rsidTr="00D86BF1">
        <w:tc>
          <w:tcPr>
            <w:tcW w:w="1440"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shd w:val="clear" w:color="auto" w:fill="FFFFFF"/>
              <w:jc w:val="both"/>
              <w:rPr>
                <w:lang w:val="uk-UA"/>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shd w:val="clear" w:color="auto" w:fill="FFFFFF"/>
              <w:jc w:val="center"/>
              <w:rPr>
                <w:lang w:val="uk-UA"/>
              </w:rPr>
            </w:pPr>
            <w:r>
              <w:rPr>
                <w:lang w:val="uk-UA"/>
              </w:rPr>
              <w:t>3</w:t>
            </w:r>
          </w:p>
        </w:tc>
        <w:tc>
          <w:tcPr>
            <w:tcW w:w="4685"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shd w:val="clear" w:color="auto" w:fill="FFFFFF"/>
              <w:jc w:val="both"/>
              <w:rPr>
                <w:lang w:val="uk-UA"/>
              </w:rPr>
            </w:pPr>
            <w:r>
              <w:rPr>
                <w:szCs w:val="18"/>
                <w:lang w:val="uk-UA"/>
              </w:rPr>
              <w:t xml:space="preserve">Тема 9. </w:t>
            </w:r>
            <w:r>
              <w:rPr>
                <w:b/>
                <w:bCs/>
                <w:szCs w:val="18"/>
                <w:lang w:val="uk-UA"/>
              </w:rPr>
              <w:t>НАШ КРАЙ НАПРИКІНЦІ XVIII — у XІX ст.</w:t>
            </w:r>
          </w:p>
          <w:p w:rsidR="00BC4515" w:rsidRDefault="00BC4515" w:rsidP="00E12765">
            <w:pPr>
              <w:shd w:val="clear" w:color="auto" w:fill="FFFFFF"/>
              <w:ind w:firstLine="168"/>
              <w:jc w:val="both"/>
              <w:rPr>
                <w:lang w:val="uk-UA"/>
              </w:rPr>
            </w:pPr>
            <w:r>
              <w:rPr>
                <w:szCs w:val="18"/>
                <w:lang w:val="uk-UA"/>
              </w:rPr>
              <w:t>Особливості модернізації регіону і краю в другій половині ХVІІІ — поч. ХХ ст. Вплив адміністративно-територіальних реформ 60—70-х років ХІХ ст. на систему управління краю. Етнічний і соціальний склад мешканців. Міграція.</w:t>
            </w:r>
          </w:p>
          <w:p w:rsidR="00BC4515" w:rsidRDefault="00BC4515" w:rsidP="00E12765">
            <w:pPr>
              <w:shd w:val="clear" w:color="auto" w:fill="FFFFFF"/>
              <w:jc w:val="both"/>
              <w:rPr>
                <w:lang w:val="uk-UA"/>
              </w:rPr>
            </w:pPr>
            <w:r>
              <w:rPr>
                <w:szCs w:val="18"/>
                <w:lang w:val="uk-UA"/>
              </w:rPr>
              <w:t>Господарське життя.</w:t>
            </w:r>
          </w:p>
          <w:p w:rsidR="00BC4515" w:rsidRDefault="00BC4515" w:rsidP="00E12765">
            <w:pPr>
              <w:shd w:val="clear" w:color="auto" w:fill="FFFFFF"/>
              <w:ind w:firstLine="168"/>
              <w:jc w:val="both"/>
              <w:rPr>
                <w:lang w:val="uk-UA"/>
              </w:rPr>
            </w:pPr>
            <w:r>
              <w:rPr>
                <w:szCs w:val="18"/>
                <w:lang w:val="uk-UA"/>
              </w:rPr>
              <w:t>Духовне життя: вірування, звичаї, традиції, побут. Вплив визвольного руху на свідомість місцевого населення. Особливості розвитку культури. Повсякденне життя різних верств місцевого населення.</w:t>
            </w:r>
          </w:p>
        </w:tc>
        <w:tc>
          <w:tcPr>
            <w:tcW w:w="7375"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shd w:val="clear" w:color="auto" w:fill="FFFFFF"/>
              <w:jc w:val="both"/>
              <w:rPr>
                <w:lang w:val="uk-UA"/>
              </w:rPr>
            </w:pPr>
            <w:r>
              <w:rPr>
                <w:b/>
                <w:bCs/>
                <w:szCs w:val="18"/>
                <w:lang w:val="uk-UA"/>
              </w:rPr>
              <w:t xml:space="preserve">Учень/учениця:    </w:t>
            </w:r>
          </w:p>
          <w:p w:rsidR="00BC4515" w:rsidRDefault="00BC4515" w:rsidP="00E12765">
            <w:pPr>
              <w:shd w:val="clear" w:color="auto" w:fill="FFFFFF"/>
              <w:jc w:val="both"/>
              <w:rPr>
                <w:lang w:val="uk-UA"/>
              </w:rPr>
            </w:pPr>
            <w:r>
              <w:rPr>
                <w:i/>
                <w:iCs/>
                <w:szCs w:val="18"/>
                <w:lang w:val="uk-UA"/>
              </w:rPr>
              <w:t xml:space="preserve">показує на карті </w:t>
            </w:r>
            <w:r>
              <w:rPr>
                <w:szCs w:val="18"/>
                <w:lang w:val="uk-UA"/>
              </w:rPr>
              <w:t xml:space="preserve">просторові межі краю і </w:t>
            </w:r>
            <w:r>
              <w:rPr>
                <w:i/>
                <w:iCs/>
                <w:szCs w:val="18"/>
                <w:lang w:val="uk-UA"/>
              </w:rPr>
              <w:t xml:space="preserve">описує </w:t>
            </w:r>
            <w:r>
              <w:rPr>
                <w:szCs w:val="18"/>
                <w:lang w:val="uk-UA"/>
              </w:rPr>
              <w:t xml:space="preserve">особливості адміністративно-територіального устрою, </w:t>
            </w:r>
            <w:r>
              <w:rPr>
                <w:i/>
                <w:iCs/>
                <w:szCs w:val="18"/>
                <w:lang w:val="uk-UA"/>
              </w:rPr>
              <w:t xml:space="preserve">характеризує на основі карти </w:t>
            </w:r>
            <w:r>
              <w:rPr>
                <w:szCs w:val="18"/>
                <w:lang w:val="uk-UA"/>
              </w:rPr>
              <w:t>модернізаційні процеси, що відбувалися на території краю;</w:t>
            </w:r>
          </w:p>
          <w:p w:rsidR="00BC4515" w:rsidRDefault="00BC4515" w:rsidP="00E12765">
            <w:pPr>
              <w:shd w:val="clear" w:color="auto" w:fill="FFFFFF"/>
              <w:jc w:val="both"/>
              <w:rPr>
                <w:lang w:val="uk-UA"/>
              </w:rPr>
            </w:pPr>
            <w:r>
              <w:rPr>
                <w:i/>
                <w:iCs/>
                <w:szCs w:val="18"/>
                <w:lang w:val="uk-UA"/>
              </w:rPr>
              <w:t xml:space="preserve">хронологічно співвідносить </w:t>
            </w:r>
            <w:r>
              <w:rPr>
                <w:szCs w:val="18"/>
                <w:lang w:val="uk-UA"/>
              </w:rPr>
              <w:t>основні події та історичні процеси в краї з подіями і процесами вітчизняної та європейської історії;</w:t>
            </w:r>
          </w:p>
          <w:p w:rsidR="00BC4515" w:rsidRDefault="00BC4515" w:rsidP="00E12765">
            <w:pPr>
              <w:shd w:val="clear" w:color="auto" w:fill="FFFFFF"/>
              <w:jc w:val="both"/>
              <w:rPr>
                <w:lang w:val="uk-UA"/>
              </w:rPr>
            </w:pPr>
            <w:r>
              <w:rPr>
                <w:i/>
                <w:iCs/>
                <w:szCs w:val="18"/>
                <w:lang w:val="uk-UA"/>
              </w:rPr>
              <w:t xml:space="preserve">описує </w:t>
            </w:r>
            <w:r>
              <w:rPr>
                <w:szCs w:val="18"/>
                <w:lang w:val="uk-UA"/>
              </w:rPr>
              <w:t>побут, повсякденне життя людей краю на основі аналізу та узагальнення даних різних джерел інформації (текстів, фрагментів історичної літератури, писемних та речових історичних джерел, ілюстрацій, фондів та експонатів музеїв, історичних пам’яток);</w:t>
            </w:r>
          </w:p>
          <w:p w:rsidR="00BC4515" w:rsidRDefault="00BC4515" w:rsidP="00E12765">
            <w:pPr>
              <w:shd w:val="clear" w:color="auto" w:fill="FFFFFF"/>
              <w:jc w:val="both"/>
              <w:rPr>
                <w:lang w:val="uk-UA"/>
              </w:rPr>
            </w:pPr>
            <w:r>
              <w:rPr>
                <w:i/>
                <w:iCs/>
                <w:szCs w:val="18"/>
                <w:lang w:val="uk-UA"/>
              </w:rPr>
              <w:t xml:space="preserve">характеризує </w:t>
            </w:r>
            <w:r>
              <w:rPr>
                <w:szCs w:val="18"/>
                <w:lang w:val="uk-UA"/>
              </w:rPr>
              <w:t>особливості духовного та суспільного життя мешканців краю, порівнюючи з аналогічними явищами та процесами на інших територіях України.</w:t>
            </w:r>
          </w:p>
        </w:tc>
      </w:tr>
      <w:tr w:rsidR="00BC4515" w:rsidTr="00D86BF1">
        <w:tc>
          <w:tcPr>
            <w:tcW w:w="1440"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shd w:val="clear" w:color="auto" w:fill="FFFFFF"/>
              <w:jc w:val="both"/>
              <w:rPr>
                <w:lang w:val="uk-UA"/>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shd w:val="clear" w:color="auto" w:fill="FFFFFF"/>
              <w:jc w:val="center"/>
              <w:rPr>
                <w:lang w:val="uk-UA"/>
              </w:rPr>
            </w:pPr>
            <w:r>
              <w:rPr>
                <w:lang w:val="uk-UA"/>
              </w:rPr>
              <w:t>1</w:t>
            </w:r>
          </w:p>
        </w:tc>
        <w:tc>
          <w:tcPr>
            <w:tcW w:w="4685"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shd w:val="clear" w:color="auto" w:fill="FFFFFF"/>
              <w:jc w:val="both"/>
              <w:rPr>
                <w:lang w:val="uk-UA"/>
              </w:rPr>
            </w:pPr>
            <w:r>
              <w:rPr>
                <w:i/>
                <w:iCs/>
                <w:lang w:val="uk-UA"/>
              </w:rPr>
              <w:t>Підсумкове оцінювання</w:t>
            </w:r>
          </w:p>
        </w:tc>
        <w:tc>
          <w:tcPr>
            <w:tcW w:w="7375"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shd w:val="clear" w:color="auto" w:fill="FFFFFF"/>
              <w:rPr>
                <w:lang w:val="uk-UA"/>
              </w:rPr>
            </w:pPr>
          </w:p>
        </w:tc>
      </w:tr>
      <w:tr w:rsidR="00BC4515" w:rsidTr="00D86BF1">
        <w:tc>
          <w:tcPr>
            <w:tcW w:w="1440"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shd w:val="clear" w:color="auto" w:fill="FFFFFF"/>
              <w:jc w:val="both"/>
              <w:rPr>
                <w:lang w:val="uk-UA"/>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shd w:val="clear" w:color="auto" w:fill="FFFFFF"/>
              <w:jc w:val="center"/>
              <w:rPr>
                <w:lang w:val="uk-UA"/>
              </w:rPr>
            </w:pPr>
            <w:r>
              <w:rPr>
                <w:lang w:val="uk-UA"/>
              </w:rPr>
              <w:t>4</w:t>
            </w:r>
          </w:p>
        </w:tc>
        <w:tc>
          <w:tcPr>
            <w:tcW w:w="4685"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shd w:val="clear" w:color="auto" w:fill="FFFFFF"/>
              <w:jc w:val="both"/>
              <w:rPr>
                <w:lang w:val="uk-UA"/>
              </w:rPr>
            </w:pPr>
            <w:r>
              <w:rPr>
                <w:i/>
                <w:iCs/>
                <w:lang w:val="uk-UA"/>
              </w:rPr>
              <w:t>Резервний час</w:t>
            </w:r>
          </w:p>
        </w:tc>
        <w:tc>
          <w:tcPr>
            <w:tcW w:w="7375"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shd w:val="clear" w:color="auto" w:fill="FFFFFF"/>
              <w:jc w:val="both"/>
              <w:rPr>
                <w:lang w:val="uk-UA"/>
              </w:rPr>
            </w:pPr>
          </w:p>
        </w:tc>
      </w:tr>
    </w:tbl>
    <w:p w:rsidR="00BC4515" w:rsidRDefault="00BC4515" w:rsidP="00E12765">
      <w:pPr>
        <w:jc w:val="both"/>
        <w:rPr>
          <w:sz w:val="2"/>
          <w:szCs w:val="2"/>
          <w:lang w:val="uk-UA"/>
        </w:rPr>
      </w:pPr>
    </w:p>
    <w:p w:rsidR="00BC4515" w:rsidRDefault="00BC4515" w:rsidP="00E12765">
      <w:pPr>
        <w:autoSpaceDE/>
        <w:autoSpaceDN/>
        <w:rPr>
          <w:lang w:val="uk-UA"/>
        </w:rPr>
      </w:pPr>
    </w:p>
    <w:p w:rsidR="00BC4515" w:rsidRPr="00D86BF1" w:rsidRDefault="00BC4515" w:rsidP="00E12765">
      <w:pPr>
        <w:rPr>
          <w:lang w:val="uk-UA"/>
        </w:rPr>
      </w:pPr>
    </w:p>
    <w:p w:rsidR="00BC4515" w:rsidRPr="00D86BF1" w:rsidRDefault="00BC4515" w:rsidP="00E12765">
      <w:pPr>
        <w:rPr>
          <w:lang w:val="uk-UA"/>
        </w:rPr>
      </w:pPr>
    </w:p>
    <w:p w:rsidR="00BC4515" w:rsidRDefault="00BC4515" w:rsidP="00E12765">
      <w:pPr>
        <w:widowControl w:val="0"/>
        <w:jc w:val="center"/>
        <w:rPr>
          <w:b/>
          <w:sz w:val="28"/>
          <w:szCs w:val="28"/>
          <w:lang w:val="uk-UA"/>
        </w:rPr>
      </w:pPr>
      <w:r>
        <w:rPr>
          <w:lang w:val="uk-UA"/>
        </w:rPr>
        <w:tab/>
      </w:r>
      <w:r>
        <w:rPr>
          <w:b/>
          <w:bCs/>
          <w:sz w:val="36"/>
          <w:szCs w:val="36"/>
          <w:lang w:val="uk-UA"/>
        </w:rPr>
        <w:t xml:space="preserve">Всесвітня історія </w:t>
      </w:r>
    </w:p>
    <w:p w:rsidR="00BC4515" w:rsidRDefault="00BC4515" w:rsidP="00E12765">
      <w:pPr>
        <w:widowControl w:val="0"/>
        <w:jc w:val="center"/>
        <w:rPr>
          <w:b/>
          <w:sz w:val="28"/>
          <w:szCs w:val="28"/>
          <w:lang w:val="uk-UA"/>
        </w:rPr>
      </w:pPr>
      <w:r>
        <w:rPr>
          <w:b/>
          <w:sz w:val="28"/>
          <w:szCs w:val="28"/>
          <w:lang w:val="uk-UA"/>
        </w:rPr>
        <w:t>9 клас</w:t>
      </w:r>
    </w:p>
    <w:p w:rsidR="00BC4515" w:rsidRPr="00D86BF1" w:rsidRDefault="00BC4515" w:rsidP="00E12765">
      <w:pPr>
        <w:rPr>
          <w:lang w:val="uk-UA"/>
        </w:rPr>
      </w:pPr>
    </w:p>
    <w:tbl>
      <w:tblPr>
        <w:tblW w:w="0" w:type="auto"/>
        <w:tblInd w:w="40" w:type="dxa"/>
        <w:tblLayout w:type="fixed"/>
        <w:tblCellMar>
          <w:left w:w="40" w:type="dxa"/>
          <w:right w:w="40" w:type="dxa"/>
        </w:tblCellMar>
        <w:tblLook w:val="00A0"/>
      </w:tblPr>
      <w:tblGrid>
        <w:gridCol w:w="1085"/>
        <w:gridCol w:w="624"/>
        <w:gridCol w:w="5311"/>
        <w:gridCol w:w="7457"/>
      </w:tblGrid>
      <w:tr w:rsidR="00BC4515" w:rsidTr="009C31F9">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BC4515" w:rsidRDefault="00BC4515" w:rsidP="00E12765">
            <w:pPr>
              <w:widowControl w:val="0"/>
              <w:shd w:val="clear" w:color="auto" w:fill="FFFFFF"/>
              <w:adjustRightInd w:val="0"/>
              <w:jc w:val="center"/>
              <w:rPr>
                <w:rFonts w:ascii="Arial" w:hAnsi="Arial" w:cs="Arial"/>
                <w:lang w:val="uk-UA"/>
              </w:rPr>
            </w:pPr>
            <w:r>
              <w:rPr>
                <w:b/>
                <w:bCs/>
                <w:lang w:val="uk-UA"/>
              </w:rPr>
              <w:t>Дата</w:t>
            </w:r>
          </w:p>
          <w:p w:rsidR="00BC4515" w:rsidRDefault="00BC4515" w:rsidP="00E12765">
            <w:pPr>
              <w:widowControl w:val="0"/>
              <w:shd w:val="clear" w:color="auto" w:fill="FFFFFF"/>
              <w:adjustRightInd w:val="0"/>
              <w:jc w:val="center"/>
              <w:rPr>
                <w:rFonts w:ascii="Arial" w:hAnsi="Arial" w:cs="Arial"/>
                <w:lang w:val="uk-UA"/>
              </w:rPr>
            </w:pPr>
            <w:r>
              <w:rPr>
                <w:b/>
                <w:bCs/>
                <w:lang w:val="uk-UA"/>
              </w:rPr>
              <w:t>провед.</w:t>
            </w:r>
          </w:p>
          <w:p w:rsidR="00BC4515" w:rsidRDefault="00BC4515" w:rsidP="00E12765">
            <w:pPr>
              <w:widowControl w:val="0"/>
              <w:shd w:val="clear" w:color="auto" w:fill="FFFFFF"/>
              <w:adjustRightInd w:val="0"/>
              <w:jc w:val="center"/>
              <w:rPr>
                <w:rFonts w:ascii="Arial" w:hAnsi="Arial" w:cs="Arial"/>
                <w:lang w:val="uk-UA"/>
              </w:rPr>
            </w:pPr>
            <w:r>
              <w:rPr>
                <w:b/>
                <w:bCs/>
                <w:lang w:val="uk-UA"/>
              </w:rPr>
              <w:t>уроку</w:t>
            </w:r>
          </w:p>
        </w:tc>
        <w:tc>
          <w:tcPr>
            <w:tcW w:w="624" w:type="dxa"/>
            <w:tcBorders>
              <w:top w:val="single" w:sz="6" w:space="0" w:color="auto"/>
              <w:left w:val="single" w:sz="6" w:space="0" w:color="auto"/>
              <w:bottom w:val="single" w:sz="6" w:space="0" w:color="auto"/>
              <w:right w:val="single" w:sz="6" w:space="0" w:color="auto"/>
            </w:tcBorders>
            <w:shd w:val="clear" w:color="auto" w:fill="FFFFFF"/>
            <w:vAlign w:val="center"/>
          </w:tcPr>
          <w:p w:rsidR="00BC4515" w:rsidRDefault="00BC4515" w:rsidP="00E12765">
            <w:pPr>
              <w:widowControl w:val="0"/>
              <w:shd w:val="clear" w:color="auto" w:fill="FFFFFF"/>
              <w:adjustRightInd w:val="0"/>
              <w:jc w:val="center"/>
              <w:rPr>
                <w:rFonts w:ascii="Arial" w:hAnsi="Arial" w:cs="Arial"/>
                <w:lang w:val="uk-UA"/>
              </w:rPr>
            </w:pPr>
            <w:r>
              <w:rPr>
                <w:b/>
                <w:bCs/>
                <w:lang w:val="uk-UA"/>
              </w:rPr>
              <w:t>К-ть год.</w:t>
            </w:r>
          </w:p>
        </w:tc>
        <w:tc>
          <w:tcPr>
            <w:tcW w:w="5311" w:type="dxa"/>
            <w:tcBorders>
              <w:top w:val="single" w:sz="6" w:space="0" w:color="auto"/>
              <w:left w:val="single" w:sz="6" w:space="0" w:color="auto"/>
              <w:bottom w:val="single" w:sz="6" w:space="0" w:color="auto"/>
              <w:right w:val="single" w:sz="6" w:space="0" w:color="auto"/>
            </w:tcBorders>
            <w:shd w:val="clear" w:color="auto" w:fill="FFFFFF"/>
            <w:vAlign w:val="center"/>
          </w:tcPr>
          <w:p w:rsidR="00BC4515" w:rsidRDefault="00BC4515" w:rsidP="00E12765">
            <w:pPr>
              <w:widowControl w:val="0"/>
              <w:shd w:val="clear" w:color="auto" w:fill="FFFFFF"/>
              <w:adjustRightInd w:val="0"/>
              <w:jc w:val="center"/>
              <w:rPr>
                <w:rFonts w:ascii="Arial" w:hAnsi="Arial" w:cs="Arial"/>
                <w:lang w:val="uk-UA"/>
              </w:rPr>
            </w:pPr>
            <w:r>
              <w:rPr>
                <w:b/>
                <w:bCs/>
                <w:lang w:val="uk-UA"/>
              </w:rPr>
              <w:t>Зміст навчального матеріалу</w:t>
            </w:r>
          </w:p>
        </w:tc>
        <w:tc>
          <w:tcPr>
            <w:tcW w:w="7457" w:type="dxa"/>
            <w:tcBorders>
              <w:top w:val="single" w:sz="6" w:space="0" w:color="auto"/>
              <w:left w:val="single" w:sz="6" w:space="0" w:color="auto"/>
              <w:bottom w:val="single" w:sz="6" w:space="0" w:color="auto"/>
              <w:right w:val="single" w:sz="6" w:space="0" w:color="auto"/>
            </w:tcBorders>
            <w:shd w:val="clear" w:color="auto" w:fill="FFFFFF"/>
            <w:vAlign w:val="center"/>
          </w:tcPr>
          <w:p w:rsidR="00BC4515" w:rsidRDefault="00BC4515" w:rsidP="00E12765">
            <w:pPr>
              <w:widowControl w:val="0"/>
              <w:shd w:val="clear" w:color="auto" w:fill="FFFFFF"/>
              <w:adjustRightInd w:val="0"/>
              <w:jc w:val="center"/>
              <w:rPr>
                <w:rFonts w:ascii="Arial" w:hAnsi="Arial" w:cs="Arial"/>
                <w:lang w:val="uk-UA"/>
              </w:rPr>
            </w:pPr>
            <w:r>
              <w:rPr>
                <w:b/>
                <w:bCs/>
                <w:lang w:val="uk-UA"/>
              </w:rPr>
              <w:t>Державні вимоги до рівня загальноосвітньої підготовки учнів</w:t>
            </w:r>
          </w:p>
        </w:tc>
      </w:tr>
      <w:tr w:rsidR="00BC4515" w:rsidRPr="00980FA5" w:rsidTr="009C31F9">
        <w:tc>
          <w:tcPr>
            <w:tcW w:w="1085"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widowControl w:val="0"/>
              <w:shd w:val="clear" w:color="auto" w:fill="FFFFFF"/>
              <w:adjustRightInd w:val="0"/>
              <w:rPr>
                <w:rFonts w:ascii="Arial" w:hAnsi="Arial" w:cs="Arial"/>
                <w:lang w:val="uk-UA"/>
              </w:rPr>
            </w:pPr>
          </w:p>
        </w:tc>
        <w:tc>
          <w:tcPr>
            <w:tcW w:w="624"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C46438">
            <w:pPr>
              <w:widowControl w:val="0"/>
              <w:shd w:val="clear" w:color="auto" w:fill="FFFFFF"/>
              <w:adjustRightInd w:val="0"/>
              <w:jc w:val="center"/>
              <w:rPr>
                <w:rFonts w:ascii="Arial" w:hAnsi="Arial" w:cs="Arial"/>
                <w:lang w:val="uk-UA"/>
              </w:rPr>
            </w:pPr>
            <w:r>
              <w:rPr>
                <w:lang w:val="uk-UA"/>
              </w:rPr>
              <w:t>1</w:t>
            </w:r>
          </w:p>
        </w:tc>
        <w:tc>
          <w:tcPr>
            <w:tcW w:w="5311"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widowControl w:val="0"/>
              <w:shd w:val="clear" w:color="auto" w:fill="FFFFFF"/>
              <w:adjustRightInd w:val="0"/>
              <w:jc w:val="both"/>
              <w:rPr>
                <w:rFonts w:ascii="Arial" w:hAnsi="Arial" w:cs="Arial"/>
                <w:lang w:val="uk-UA"/>
              </w:rPr>
            </w:pPr>
            <w:r>
              <w:rPr>
                <w:b/>
                <w:bCs/>
                <w:lang w:val="uk-UA"/>
              </w:rPr>
              <w:t>ВСТУП</w:t>
            </w:r>
          </w:p>
          <w:p w:rsidR="00BC4515" w:rsidRDefault="00BC4515" w:rsidP="00E12765">
            <w:pPr>
              <w:widowControl w:val="0"/>
              <w:shd w:val="clear" w:color="auto" w:fill="FFFFFF"/>
              <w:adjustRightInd w:val="0"/>
              <w:ind w:firstLine="168"/>
              <w:jc w:val="both"/>
              <w:rPr>
                <w:rFonts w:ascii="Arial" w:hAnsi="Arial" w:cs="Arial"/>
                <w:lang w:val="uk-UA"/>
              </w:rPr>
            </w:pPr>
            <w:r>
              <w:rPr>
                <w:lang w:val="uk-UA"/>
              </w:rPr>
              <w:t>Ознайомлення учнів із завданнями і структурою курсу. Побудова підручника. Додаткова навчальна література та електронні ресурси.</w:t>
            </w:r>
          </w:p>
          <w:p w:rsidR="00BC4515" w:rsidRDefault="00BC4515" w:rsidP="00E12765">
            <w:pPr>
              <w:widowControl w:val="0"/>
              <w:shd w:val="clear" w:color="auto" w:fill="FFFFFF"/>
              <w:adjustRightInd w:val="0"/>
              <w:jc w:val="both"/>
              <w:rPr>
                <w:rFonts w:ascii="Arial" w:hAnsi="Arial" w:cs="Arial"/>
                <w:lang w:val="uk-UA"/>
              </w:rPr>
            </w:pPr>
            <w:r>
              <w:rPr>
                <w:lang w:val="uk-UA"/>
              </w:rPr>
              <w:t>Світ наприкінці ХVІІІ — у ХІХ ст.</w:t>
            </w:r>
          </w:p>
          <w:p w:rsidR="00BC4515" w:rsidRDefault="00BC4515" w:rsidP="00E12765">
            <w:pPr>
              <w:widowControl w:val="0"/>
              <w:shd w:val="clear" w:color="auto" w:fill="FFFFFF"/>
              <w:adjustRightInd w:val="0"/>
              <w:ind w:firstLine="168"/>
              <w:jc w:val="both"/>
              <w:rPr>
                <w:rFonts w:ascii="Arial" w:hAnsi="Arial" w:cs="Arial"/>
                <w:lang w:val="uk-UA"/>
              </w:rPr>
            </w:pPr>
            <w:r>
              <w:rPr>
                <w:lang w:val="uk-UA"/>
              </w:rPr>
              <w:t>Періодизація Нової історії. Загальна характеристика змін у господарюванні, політичному житті, утвердження парламентаризму, розвитку духовної сфери суспільства.</w:t>
            </w:r>
          </w:p>
        </w:tc>
        <w:tc>
          <w:tcPr>
            <w:tcW w:w="7457"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widowControl w:val="0"/>
              <w:shd w:val="clear" w:color="auto" w:fill="FFFFFF"/>
              <w:adjustRightInd w:val="0"/>
              <w:jc w:val="both"/>
              <w:rPr>
                <w:rFonts w:ascii="Arial" w:hAnsi="Arial" w:cs="Arial"/>
                <w:lang w:val="uk-UA"/>
              </w:rPr>
            </w:pPr>
            <w:r>
              <w:rPr>
                <w:b/>
                <w:bCs/>
                <w:lang w:val="uk-UA"/>
              </w:rPr>
              <w:t xml:space="preserve">Учень/учениця:    </w:t>
            </w:r>
          </w:p>
          <w:p w:rsidR="00BC4515" w:rsidRDefault="00BC4515" w:rsidP="00E12765">
            <w:pPr>
              <w:widowControl w:val="0"/>
              <w:shd w:val="clear" w:color="auto" w:fill="FFFFFF"/>
              <w:adjustRightInd w:val="0"/>
              <w:jc w:val="both"/>
              <w:rPr>
                <w:rFonts w:ascii="Arial" w:hAnsi="Arial" w:cs="Arial"/>
                <w:lang w:val="uk-UA"/>
              </w:rPr>
            </w:pPr>
            <w:r>
              <w:rPr>
                <w:i/>
                <w:iCs/>
                <w:lang w:val="uk-UA"/>
              </w:rPr>
              <w:t xml:space="preserve">характеризує </w:t>
            </w:r>
            <w:r>
              <w:rPr>
                <w:lang w:val="uk-UA"/>
              </w:rPr>
              <w:t>основні особливості розвитку світової цивілізації наприкінці ХVІІІ — у ХІХ ст.;</w:t>
            </w:r>
          </w:p>
          <w:p w:rsidR="00BC4515" w:rsidRDefault="00BC4515" w:rsidP="00E12765">
            <w:pPr>
              <w:widowControl w:val="0"/>
              <w:shd w:val="clear" w:color="auto" w:fill="FFFFFF"/>
              <w:adjustRightInd w:val="0"/>
              <w:jc w:val="both"/>
              <w:rPr>
                <w:rFonts w:ascii="Arial" w:hAnsi="Arial" w:cs="Arial"/>
                <w:lang w:val="uk-UA"/>
              </w:rPr>
            </w:pPr>
            <w:r>
              <w:rPr>
                <w:i/>
                <w:iCs/>
                <w:lang w:val="uk-UA"/>
              </w:rPr>
              <w:t xml:space="preserve">аналізує </w:t>
            </w:r>
            <w:r>
              <w:rPr>
                <w:lang w:val="uk-UA"/>
              </w:rPr>
              <w:t>роль технічного прогресу;</w:t>
            </w:r>
          </w:p>
          <w:p w:rsidR="00BC4515" w:rsidRDefault="00BC4515" w:rsidP="00E12765">
            <w:pPr>
              <w:widowControl w:val="0"/>
              <w:shd w:val="clear" w:color="auto" w:fill="FFFFFF"/>
              <w:adjustRightInd w:val="0"/>
              <w:jc w:val="both"/>
              <w:rPr>
                <w:rFonts w:ascii="Arial" w:hAnsi="Arial" w:cs="Arial"/>
                <w:lang w:val="uk-UA"/>
              </w:rPr>
            </w:pPr>
            <w:r>
              <w:rPr>
                <w:i/>
                <w:iCs/>
                <w:lang w:val="uk-UA"/>
              </w:rPr>
              <w:t xml:space="preserve">визначає </w:t>
            </w:r>
            <w:r>
              <w:rPr>
                <w:lang w:val="uk-UA"/>
              </w:rPr>
              <w:t>основні зміни в політичному житті, напрями політичної еволюції провідних держав світу, розвитку духовного життя, зміни в побуті людей та їхньому мисленні.</w:t>
            </w:r>
          </w:p>
        </w:tc>
      </w:tr>
      <w:tr w:rsidR="00BC4515" w:rsidRPr="00980FA5" w:rsidTr="009C31F9">
        <w:tc>
          <w:tcPr>
            <w:tcW w:w="1085"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widowControl w:val="0"/>
              <w:shd w:val="clear" w:color="auto" w:fill="FFFFFF"/>
              <w:adjustRightInd w:val="0"/>
              <w:rPr>
                <w:rFonts w:ascii="Arial" w:hAnsi="Arial" w:cs="Arial"/>
                <w:lang w:val="uk-UA"/>
              </w:rPr>
            </w:pPr>
          </w:p>
        </w:tc>
        <w:tc>
          <w:tcPr>
            <w:tcW w:w="624"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C46438">
            <w:pPr>
              <w:widowControl w:val="0"/>
              <w:shd w:val="clear" w:color="auto" w:fill="FFFFFF"/>
              <w:adjustRightInd w:val="0"/>
              <w:jc w:val="center"/>
              <w:rPr>
                <w:rFonts w:ascii="Arial" w:hAnsi="Arial" w:cs="Arial"/>
                <w:lang w:val="uk-UA"/>
              </w:rPr>
            </w:pPr>
            <w:r>
              <w:rPr>
                <w:lang w:val="uk-UA"/>
              </w:rPr>
              <w:t>4</w:t>
            </w:r>
          </w:p>
        </w:tc>
        <w:tc>
          <w:tcPr>
            <w:tcW w:w="5311"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widowControl w:val="0"/>
              <w:shd w:val="clear" w:color="auto" w:fill="FFFFFF"/>
              <w:adjustRightInd w:val="0"/>
              <w:jc w:val="both"/>
              <w:rPr>
                <w:rFonts w:ascii="Arial" w:hAnsi="Arial" w:cs="Arial"/>
                <w:lang w:val="uk-UA"/>
              </w:rPr>
            </w:pPr>
            <w:r>
              <w:rPr>
                <w:lang w:val="uk-UA"/>
              </w:rPr>
              <w:t xml:space="preserve">Тема 1. </w:t>
            </w:r>
            <w:r>
              <w:rPr>
                <w:b/>
                <w:bCs/>
                <w:lang w:val="uk-UA"/>
              </w:rPr>
              <w:t>ВЕЛИКА ФРАНЦУЗЬКА РЕВОЛЮЦІЯ КІНЦЯ ХVІІІ ст. ЄВРОПА В ПЕРІОД НАПОЛЕОНІВСЬКИХ ВІЙН</w:t>
            </w:r>
          </w:p>
          <w:p w:rsidR="00BC4515" w:rsidRDefault="00BC4515" w:rsidP="00E12765">
            <w:pPr>
              <w:widowControl w:val="0"/>
              <w:shd w:val="clear" w:color="auto" w:fill="FFFFFF"/>
              <w:adjustRightInd w:val="0"/>
              <w:ind w:firstLine="168"/>
              <w:jc w:val="both"/>
              <w:rPr>
                <w:rFonts w:ascii="Arial" w:hAnsi="Arial" w:cs="Arial"/>
                <w:lang w:val="uk-UA"/>
              </w:rPr>
            </w:pPr>
            <w:r>
              <w:rPr>
                <w:lang w:val="uk-UA"/>
              </w:rPr>
              <w:t>Французьке суспільство наприкінці ХVІІІ ст. Доба Просвітництва.</w:t>
            </w:r>
          </w:p>
          <w:p w:rsidR="00BC4515" w:rsidRDefault="00BC4515" w:rsidP="00E12765">
            <w:pPr>
              <w:widowControl w:val="0"/>
              <w:shd w:val="clear" w:color="auto" w:fill="FFFFFF"/>
              <w:adjustRightInd w:val="0"/>
              <w:ind w:firstLine="168"/>
              <w:jc w:val="both"/>
              <w:rPr>
                <w:rFonts w:ascii="Arial" w:hAnsi="Arial" w:cs="Arial"/>
                <w:lang w:val="uk-UA"/>
              </w:rPr>
            </w:pPr>
            <w:r>
              <w:rPr>
                <w:lang w:val="uk-UA"/>
              </w:rPr>
              <w:t>Причини та початок Французької революції. Декларація прав людини і громадянина. Конституція 1791 р.</w:t>
            </w:r>
          </w:p>
          <w:p w:rsidR="00BC4515" w:rsidRDefault="00BC4515" w:rsidP="00E12765">
            <w:pPr>
              <w:widowControl w:val="0"/>
              <w:shd w:val="clear" w:color="auto" w:fill="FFFFFF"/>
              <w:adjustRightInd w:val="0"/>
              <w:ind w:firstLine="168"/>
              <w:jc w:val="both"/>
              <w:rPr>
                <w:rFonts w:ascii="Arial" w:hAnsi="Arial" w:cs="Arial"/>
                <w:lang w:val="uk-UA"/>
              </w:rPr>
            </w:pPr>
            <w:r>
              <w:rPr>
                <w:lang w:val="uk-UA"/>
              </w:rPr>
              <w:t>Встановлення республіки. Якобінська диктатура. Термідоріанська реакція. Франція за Директорії. Наполеон Бонапарт.</w:t>
            </w:r>
          </w:p>
          <w:p w:rsidR="00BC4515" w:rsidRDefault="00BC4515" w:rsidP="00E12765">
            <w:pPr>
              <w:widowControl w:val="0"/>
              <w:shd w:val="clear" w:color="auto" w:fill="FFFFFF"/>
              <w:adjustRightInd w:val="0"/>
              <w:ind w:firstLine="168"/>
              <w:jc w:val="both"/>
              <w:rPr>
                <w:rFonts w:ascii="Arial" w:hAnsi="Arial" w:cs="Arial"/>
                <w:lang w:val="uk-UA"/>
              </w:rPr>
            </w:pPr>
            <w:r>
              <w:rPr>
                <w:lang w:val="uk-UA"/>
              </w:rPr>
              <w:t>Франція в період Консульства й Імперії. Кодекси Наполеона. Війни Наполеона. Континентальна блокада. Російський похід Наполеона. Битви під Лейпцигом і Ватерлоо. «100 днів» Наполеона.</w:t>
            </w:r>
          </w:p>
          <w:p w:rsidR="00BC4515" w:rsidRDefault="00BC4515" w:rsidP="00E12765">
            <w:pPr>
              <w:widowControl w:val="0"/>
              <w:shd w:val="clear" w:color="auto" w:fill="FFFFFF"/>
              <w:adjustRightInd w:val="0"/>
              <w:ind w:firstLine="168"/>
              <w:jc w:val="both"/>
              <w:rPr>
                <w:rFonts w:ascii="Arial" w:hAnsi="Arial" w:cs="Arial"/>
                <w:lang w:val="uk-UA"/>
              </w:rPr>
            </w:pPr>
            <w:r>
              <w:rPr>
                <w:lang w:val="uk-UA"/>
              </w:rPr>
              <w:t>Територіальні зміни внаслідок Віденського конгресу. Утворення Священного союзу.</w:t>
            </w:r>
          </w:p>
        </w:tc>
        <w:tc>
          <w:tcPr>
            <w:tcW w:w="7457"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widowControl w:val="0"/>
              <w:shd w:val="clear" w:color="auto" w:fill="FFFFFF"/>
              <w:adjustRightInd w:val="0"/>
              <w:jc w:val="both"/>
              <w:rPr>
                <w:rFonts w:ascii="Arial" w:hAnsi="Arial" w:cs="Arial"/>
                <w:lang w:val="uk-UA"/>
              </w:rPr>
            </w:pPr>
            <w:r>
              <w:rPr>
                <w:b/>
                <w:bCs/>
                <w:lang w:val="uk-UA"/>
              </w:rPr>
              <w:t xml:space="preserve">Учень/учениця:    </w:t>
            </w:r>
          </w:p>
          <w:p w:rsidR="00BC4515" w:rsidRDefault="00BC4515" w:rsidP="00E12765">
            <w:pPr>
              <w:widowControl w:val="0"/>
              <w:shd w:val="clear" w:color="auto" w:fill="FFFFFF"/>
              <w:adjustRightInd w:val="0"/>
              <w:jc w:val="both"/>
              <w:rPr>
                <w:rFonts w:ascii="Arial" w:hAnsi="Arial" w:cs="Arial"/>
                <w:lang w:val="uk-UA"/>
              </w:rPr>
            </w:pPr>
            <w:r>
              <w:rPr>
                <w:i/>
                <w:iCs/>
                <w:lang w:val="uk-UA"/>
              </w:rPr>
              <w:t xml:space="preserve">визначає </w:t>
            </w:r>
            <w:r>
              <w:rPr>
                <w:lang w:val="uk-UA"/>
              </w:rPr>
              <w:t>основні риси кризи феодально-абсолютистської системи у Франції наприкінці ХVІІІ ст., причини Французької революції;</w:t>
            </w:r>
          </w:p>
          <w:p w:rsidR="00BC4515" w:rsidRDefault="00BC4515" w:rsidP="00E12765">
            <w:pPr>
              <w:widowControl w:val="0"/>
              <w:shd w:val="clear" w:color="auto" w:fill="FFFFFF"/>
              <w:adjustRightInd w:val="0"/>
              <w:jc w:val="both"/>
              <w:rPr>
                <w:rFonts w:ascii="Arial" w:hAnsi="Arial" w:cs="Arial"/>
                <w:lang w:val="uk-UA"/>
              </w:rPr>
            </w:pPr>
            <w:r>
              <w:rPr>
                <w:i/>
                <w:iCs/>
                <w:lang w:val="uk-UA"/>
              </w:rPr>
              <w:t xml:space="preserve">характеризує </w:t>
            </w:r>
            <w:r>
              <w:rPr>
                <w:lang w:val="uk-UA"/>
              </w:rPr>
              <w:t>діяльність Установчих і Законодавчих зборів, наслідки повалення монархії, погляди жирондистів і монтаньярів, соціально-економічну політику якобінців, суспільно-політичне життя Франції після Термідоріанського перевороту;</w:t>
            </w:r>
          </w:p>
          <w:p w:rsidR="00BC4515" w:rsidRDefault="00BC4515" w:rsidP="00E12765">
            <w:pPr>
              <w:widowControl w:val="0"/>
              <w:shd w:val="clear" w:color="auto" w:fill="FFFFFF"/>
              <w:adjustRightInd w:val="0"/>
              <w:jc w:val="both"/>
              <w:rPr>
                <w:rFonts w:ascii="Arial" w:hAnsi="Arial" w:cs="Arial"/>
                <w:lang w:val="uk-UA"/>
              </w:rPr>
            </w:pPr>
            <w:r>
              <w:rPr>
                <w:i/>
                <w:iCs/>
                <w:lang w:val="uk-UA"/>
              </w:rPr>
              <w:t xml:space="preserve">дає оцінку </w:t>
            </w:r>
            <w:r>
              <w:rPr>
                <w:lang w:val="uk-UA"/>
              </w:rPr>
              <w:t>якобінській диктатурі, політиці Директорії;</w:t>
            </w:r>
          </w:p>
          <w:p w:rsidR="00BC4515" w:rsidRDefault="00BC4515" w:rsidP="00E12765">
            <w:pPr>
              <w:widowControl w:val="0"/>
              <w:shd w:val="clear" w:color="auto" w:fill="FFFFFF"/>
              <w:adjustRightInd w:val="0"/>
              <w:jc w:val="both"/>
              <w:rPr>
                <w:rFonts w:ascii="Arial" w:hAnsi="Arial" w:cs="Arial"/>
                <w:lang w:val="uk-UA"/>
              </w:rPr>
            </w:pPr>
            <w:r>
              <w:rPr>
                <w:i/>
                <w:iCs/>
                <w:lang w:val="uk-UA"/>
              </w:rPr>
              <w:t xml:space="preserve">аналізує </w:t>
            </w:r>
            <w:r>
              <w:rPr>
                <w:lang w:val="uk-UA"/>
              </w:rPr>
              <w:t>життя французів часів Консульства й Імперії, характер наполеонівських війн, їх вплив на життя і долю народів Європи;</w:t>
            </w:r>
          </w:p>
          <w:p w:rsidR="00BC4515" w:rsidRDefault="00BC4515" w:rsidP="00E12765">
            <w:pPr>
              <w:widowControl w:val="0"/>
              <w:shd w:val="clear" w:color="auto" w:fill="FFFFFF"/>
              <w:adjustRightInd w:val="0"/>
              <w:jc w:val="both"/>
              <w:rPr>
                <w:rFonts w:ascii="Arial" w:hAnsi="Arial" w:cs="Arial"/>
                <w:lang w:val="uk-UA"/>
              </w:rPr>
            </w:pPr>
            <w:r>
              <w:rPr>
                <w:i/>
                <w:iCs/>
                <w:lang w:val="uk-UA"/>
              </w:rPr>
              <w:t xml:space="preserve">пояснює </w:t>
            </w:r>
            <w:r>
              <w:rPr>
                <w:lang w:val="uk-UA"/>
              </w:rPr>
              <w:t>суть політики континентальної блокади, причини краху наполеонівської імперії, характер, спрямованість і наслідки рішень Віденського конгресу;</w:t>
            </w:r>
          </w:p>
          <w:p w:rsidR="00BC4515" w:rsidRDefault="00BC4515" w:rsidP="00E12765">
            <w:pPr>
              <w:widowControl w:val="0"/>
              <w:shd w:val="clear" w:color="auto" w:fill="FFFFFF"/>
              <w:adjustRightInd w:val="0"/>
              <w:jc w:val="both"/>
              <w:rPr>
                <w:rFonts w:ascii="Arial" w:hAnsi="Arial" w:cs="Arial"/>
                <w:lang w:val="uk-UA"/>
              </w:rPr>
            </w:pPr>
            <w:r>
              <w:rPr>
                <w:i/>
                <w:iCs/>
                <w:lang w:val="uk-UA"/>
              </w:rPr>
              <w:t xml:space="preserve">дає характеристику </w:t>
            </w:r>
            <w:r>
              <w:rPr>
                <w:lang w:val="uk-UA"/>
              </w:rPr>
              <w:t>визначним особистостям цього періоду: Вольтеру, Монтеск’є, Руссо, Дідро, Мірабо, Сійєсу, Лафайєту, Дантону, Робесп’єру, Наполеону Бонапарту;</w:t>
            </w:r>
          </w:p>
          <w:p w:rsidR="00BC4515" w:rsidRDefault="00BC4515" w:rsidP="00E12765">
            <w:pPr>
              <w:widowControl w:val="0"/>
              <w:shd w:val="clear" w:color="auto" w:fill="FFFFFF"/>
              <w:adjustRightInd w:val="0"/>
              <w:jc w:val="both"/>
              <w:rPr>
                <w:lang w:val="uk-UA"/>
              </w:rPr>
            </w:pPr>
            <w:r>
              <w:rPr>
                <w:i/>
                <w:iCs/>
                <w:lang w:val="uk-UA"/>
              </w:rPr>
              <w:t xml:space="preserve">показує на карті </w:t>
            </w:r>
            <w:r>
              <w:rPr>
                <w:lang w:val="uk-UA"/>
              </w:rPr>
              <w:t>кордони країн Європи наприкінці ХVІІІ — на початку ХІХ ст., походи Наполеона, місце основних битв, територіальний перерозподіл Європи за рішенням Віденського конгресу;</w:t>
            </w:r>
          </w:p>
          <w:p w:rsidR="00BC4515" w:rsidRDefault="00BC4515" w:rsidP="00E12765">
            <w:pPr>
              <w:widowControl w:val="0"/>
              <w:shd w:val="clear" w:color="auto" w:fill="FFFFFF"/>
              <w:adjustRightInd w:val="0"/>
              <w:jc w:val="both"/>
              <w:rPr>
                <w:rFonts w:ascii="Arial" w:hAnsi="Arial" w:cs="Arial"/>
                <w:lang w:val="uk-UA"/>
              </w:rPr>
            </w:pPr>
            <w:r>
              <w:rPr>
                <w:i/>
                <w:iCs/>
                <w:lang w:val="uk-UA"/>
              </w:rPr>
              <w:t>тлумачить</w:t>
            </w:r>
            <w:r>
              <w:rPr>
                <w:lang w:val="uk-UA"/>
              </w:rPr>
              <w:t xml:space="preserve">, </w:t>
            </w:r>
            <w:r>
              <w:rPr>
                <w:i/>
                <w:iCs/>
                <w:lang w:val="uk-UA"/>
              </w:rPr>
              <w:t xml:space="preserve">співвідносить </w:t>
            </w:r>
            <w:r>
              <w:rPr>
                <w:lang w:val="uk-UA"/>
              </w:rPr>
              <w:t xml:space="preserve">і </w:t>
            </w:r>
            <w:r>
              <w:rPr>
                <w:i/>
                <w:iCs/>
                <w:lang w:val="uk-UA"/>
              </w:rPr>
              <w:t xml:space="preserve">застосовує </w:t>
            </w:r>
            <w:r>
              <w:rPr>
                <w:lang w:val="uk-UA"/>
              </w:rPr>
              <w:t>поняття і терміни: «революція», «права і свободи громадянина», «інтервенція», «реформа», «Гора і Жиронда», «якобінці», «термідоріанці», «Директорія», «консулат», «Перша імперія», «кодекси Наполеона», «континентальна блокада», «100 днів», «Священний союз».</w:t>
            </w:r>
          </w:p>
        </w:tc>
      </w:tr>
      <w:tr w:rsidR="00BC4515" w:rsidRPr="00980FA5" w:rsidTr="009C31F9">
        <w:tc>
          <w:tcPr>
            <w:tcW w:w="1085"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widowControl w:val="0"/>
              <w:shd w:val="clear" w:color="auto" w:fill="FFFFFF"/>
              <w:adjustRightInd w:val="0"/>
              <w:rPr>
                <w:rFonts w:ascii="Arial" w:hAnsi="Arial" w:cs="Arial"/>
                <w:lang w:val="uk-UA"/>
              </w:rPr>
            </w:pPr>
          </w:p>
        </w:tc>
        <w:tc>
          <w:tcPr>
            <w:tcW w:w="624"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C46438">
            <w:pPr>
              <w:widowControl w:val="0"/>
              <w:shd w:val="clear" w:color="auto" w:fill="FFFFFF"/>
              <w:adjustRightInd w:val="0"/>
              <w:jc w:val="center"/>
              <w:rPr>
                <w:rFonts w:ascii="Arial" w:hAnsi="Arial" w:cs="Arial"/>
                <w:lang w:val="uk-UA"/>
              </w:rPr>
            </w:pPr>
            <w:r>
              <w:rPr>
                <w:lang w:val="uk-UA"/>
              </w:rPr>
              <w:t>5</w:t>
            </w:r>
          </w:p>
        </w:tc>
        <w:tc>
          <w:tcPr>
            <w:tcW w:w="5311"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widowControl w:val="0"/>
              <w:shd w:val="clear" w:color="auto" w:fill="FFFFFF"/>
              <w:adjustRightInd w:val="0"/>
              <w:ind w:firstLine="168"/>
              <w:jc w:val="both"/>
              <w:rPr>
                <w:lang w:val="uk-UA"/>
              </w:rPr>
            </w:pPr>
            <w:r>
              <w:rPr>
                <w:lang w:val="uk-UA"/>
              </w:rPr>
              <w:t xml:space="preserve">Тема 2. </w:t>
            </w:r>
            <w:r>
              <w:rPr>
                <w:b/>
                <w:lang w:val="uk-UA"/>
              </w:rPr>
              <w:t>ЄВРОПА Й АМЕРИКА В ПЕРШІЙ ПОЛОВИНІ XIX ст.</w:t>
            </w:r>
          </w:p>
          <w:p w:rsidR="00BC4515" w:rsidRDefault="00BC4515" w:rsidP="00E12765">
            <w:pPr>
              <w:widowControl w:val="0"/>
              <w:shd w:val="clear" w:color="auto" w:fill="FFFFFF"/>
              <w:adjustRightInd w:val="0"/>
              <w:ind w:firstLine="168"/>
              <w:jc w:val="both"/>
              <w:rPr>
                <w:lang w:val="uk-UA"/>
              </w:rPr>
            </w:pPr>
            <w:r>
              <w:rPr>
                <w:lang w:val="uk-UA"/>
              </w:rPr>
              <w:t>Політичне становище в Європі після Віденського конгресу. Національний і революційний рухи в Європі в 20–30-х роках ХІХ ст.</w:t>
            </w:r>
          </w:p>
          <w:p w:rsidR="00BC4515" w:rsidRDefault="00BC4515" w:rsidP="00E12765">
            <w:pPr>
              <w:widowControl w:val="0"/>
              <w:shd w:val="clear" w:color="auto" w:fill="FFFFFF"/>
              <w:adjustRightInd w:val="0"/>
              <w:ind w:firstLine="168"/>
              <w:jc w:val="both"/>
              <w:rPr>
                <w:lang w:val="uk-UA"/>
              </w:rPr>
            </w:pPr>
            <w:r>
              <w:rPr>
                <w:lang w:val="uk-UA"/>
              </w:rPr>
              <w:t>Велика Британія у першій половині ХІХ ст. Перша парламентська реформа та її наслідки. Чартизм. Перехід Англії до політики вільної торгівлі.</w:t>
            </w:r>
          </w:p>
          <w:p w:rsidR="00BC4515" w:rsidRDefault="00BC4515" w:rsidP="00E12765">
            <w:pPr>
              <w:widowControl w:val="0"/>
              <w:shd w:val="clear" w:color="auto" w:fill="FFFFFF"/>
              <w:adjustRightInd w:val="0"/>
              <w:ind w:firstLine="168"/>
              <w:jc w:val="both"/>
              <w:rPr>
                <w:lang w:val="uk-UA"/>
              </w:rPr>
            </w:pPr>
            <w:r>
              <w:rPr>
                <w:lang w:val="uk-UA"/>
              </w:rPr>
              <w:t>Франція у період Реставрації. Липнева революція і Липнева монархія. Політична роздробленість Німеччини. Втрата своїх позицій Австрією й посилення Пруссії.</w:t>
            </w:r>
          </w:p>
          <w:p w:rsidR="00BC4515" w:rsidRDefault="00BC4515" w:rsidP="00E12765">
            <w:pPr>
              <w:widowControl w:val="0"/>
              <w:shd w:val="clear" w:color="auto" w:fill="FFFFFF"/>
              <w:adjustRightInd w:val="0"/>
              <w:ind w:firstLine="168"/>
              <w:jc w:val="both"/>
              <w:rPr>
                <w:lang w:val="uk-UA"/>
              </w:rPr>
            </w:pPr>
            <w:r>
              <w:rPr>
                <w:lang w:val="uk-UA"/>
              </w:rPr>
              <w:t>Суспільно-політичні течії і рухи в Росії. Повстання декабристів.</w:t>
            </w:r>
          </w:p>
          <w:p w:rsidR="00BC4515" w:rsidRDefault="00BC4515" w:rsidP="00E12765">
            <w:pPr>
              <w:widowControl w:val="0"/>
              <w:shd w:val="clear" w:color="auto" w:fill="FFFFFF"/>
              <w:adjustRightInd w:val="0"/>
              <w:ind w:firstLine="168"/>
              <w:jc w:val="both"/>
              <w:rPr>
                <w:lang w:val="uk-UA"/>
              </w:rPr>
            </w:pPr>
            <w:r>
              <w:rPr>
                <w:lang w:val="uk-UA"/>
              </w:rPr>
              <w:t>Суспільно-політична думка Європи.</w:t>
            </w:r>
          </w:p>
          <w:p w:rsidR="00BC4515" w:rsidRDefault="00BC4515" w:rsidP="00E12765">
            <w:pPr>
              <w:widowControl w:val="0"/>
              <w:shd w:val="clear" w:color="auto" w:fill="FFFFFF"/>
              <w:adjustRightInd w:val="0"/>
              <w:ind w:firstLine="168"/>
              <w:jc w:val="both"/>
              <w:rPr>
                <w:lang w:val="uk-UA"/>
              </w:rPr>
            </w:pPr>
            <w:r>
              <w:rPr>
                <w:lang w:val="uk-UA"/>
              </w:rPr>
              <w:t>«Весна народів». Революція 1848—1849 рр. у Франції. Друга Республіка. Бонапартистський переворот 1851 р. і встановлення Другої імперії.</w:t>
            </w:r>
          </w:p>
          <w:p w:rsidR="00BC4515" w:rsidRDefault="00BC4515" w:rsidP="00E12765">
            <w:pPr>
              <w:widowControl w:val="0"/>
              <w:shd w:val="clear" w:color="auto" w:fill="FFFFFF"/>
              <w:adjustRightInd w:val="0"/>
              <w:ind w:firstLine="168"/>
              <w:jc w:val="both"/>
              <w:rPr>
                <w:lang w:val="uk-UA"/>
              </w:rPr>
            </w:pPr>
            <w:r>
              <w:rPr>
                <w:lang w:val="uk-UA"/>
              </w:rPr>
              <w:t>Загальна характеристика революцій у Німеччині, Австрії, Угорщині та Італії.</w:t>
            </w:r>
          </w:p>
          <w:p w:rsidR="00BC4515" w:rsidRDefault="00BC4515" w:rsidP="00E12765">
            <w:pPr>
              <w:widowControl w:val="0"/>
              <w:shd w:val="clear" w:color="auto" w:fill="FFFFFF"/>
              <w:adjustRightInd w:val="0"/>
              <w:ind w:firstLine="168"/>
              <w:jc w:val="both"/>
              <w:rPr>
                <w:lang w:val="uk-UA"/>
              </w:rPr>
            </w:pPr>
            <w:r>
              <w:rPr>
                <w:lang w:val="uk-UA"/>
              </w:rPr>
              <w:t>Причини поразки і наслідки революцій 1848—1849 рр.</w:t>
            </w:r>
          </w:p>
          <w:p w:rsidR="00BC4515" w:rsidRDefault="00BC4515" w:rsidP="00E12765">
            <w:pPr>
              <w:widowControl w:val="0"/>
              <w:shd w:val="clear" w:color="auto" w:fill="FFFFFF"/>
              <w:adjustRightInd w:val="0"/>
              <w:ind w:firstLine="168"/>
              <w:jc w:val="both"/>
              <w:rPr>
                <w:rFonts w:ascii="Arial" w:hAnsi="Arial" w:cs="Arial"/>
                <w:lang w:val="uk-UA"/>
              </w:rPr>
            </w:pPr>
            <w:r>
              <w:rPr>
                <w:lang w:val="uk-UA"/>
              </w:rPr>
              <w:t>Утворення незалежних держав у Латинській Америці.</w:t>
            </w:r>
          </w:p>
        </w:tc>
        <w:tc>
          <w:tcPr>
            <w:tcW w:w="7457"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widowControl w:val="0"/>
              <w:shd w:val="clear" w:color="auto" w:fill="FFFFFF"/>
              <w:adjustRightInd w:val="0"/>
              <w:jc w:val="both"/>
              <w:rPr>
                <w:rFonts w:ascii="Arial" w:hAnsi="Arial" w:cs="Arial"/>
                <w:lang w:val="uk-UA"/>
              </w:rPr>
            </w:pPr>
            <w:r>
              <w:rPr>
                <w:b/>
                <w:bCs/>
                <w:lang w:val="uk-UA"/>
              </w:rPr>
              <w:t xml:space="preserve">Учень/учениця:    </w:t>
            </w:r>
          </w:p>
          <w:p w:rsidR="00BC4515" w:rsidRDefault="00BC4515" w:rsidP="00E12765">
            <w:pPr>
              <w:widowControl w:val="0"/>
              <w:shd w:val="clear" w:color="auto" w:fill="FFFFFF"/>
              <w:adjustRightInd w:val="0"/>
              <w:jc w:val="both"/>
              <w:rPr>
                <w:rFonts w:ascii="Arial" w:hAnsi="Arial" w:cs="Arial"/>
                <w:lang w:val="uk-UA"/>
              </w:rPr>
            </w:pPr>
            <w:r>
              <w:rPr>
                <w:i/>
                <w:iCs/>
                <w:lang w:val="uk-UA"/>
              </w:rPr>
              <w:t xml:space="preserve">характеризує </w:t>
            </w:r>
            <w:r>
              <w:rPr>
                <w:lang w:val="uk-UA"/>
              </w:rPr>
              <w:t>політичне становище в Європі після Віденського конгресу, основні риси економічного, політичного і суспільного життя країн Європи в 1815—1847 рр., причини і наслідки парламентської реформи в Англії, чартистського руху, переходу Британії до політики вільної торгівлі, розвиток національно-визвольного і революційного руху в Європі; національну політику в Австрійській імперії;</w:t>
            </w:r>
          </w:p>
          <w:p w:rsidR="00BC4515" w:rsidRDefault="00BC4515" w:rsidP="00E12765">
            <w:pPr>
              <w:widowControl w:val="0"/>
              <w:shd w:val="clear" w:color="auto" w:fill="FFFFFF"/>
              <w:adjustRightInd w:val="0"/>
              <w:jc w:val="both"/>
              <w:rPr>
                <w:rFonts w:ascii="Arial" w:hAnsi="Arial" w:cs="Arial"/>
                <w:lang w:val="uk-UA"/>
              </w:rPr>
            </w:pPr>
            <w:r>
              <w:rPr>
                <w:i/>
                <w:iCs/>
                <w:lang w:val="uk-UA"/>
              </w:rPr>
              <w:t xml:space="preserve">відстежує </w:t>
            </w:r>
            <w:r>
              <w:rPr>
                <w:lang w:val="uk-UA"/>
              </w:rPr>
              <w:t>політичний розвиток Франції і Німеччини в 20—40-х роках ХІХ ст., наслідки політики національного гноблення в Австрійській імперії;</w:t>
            </w:r>
          </w:p>
          <w:p w:rsidR="00BC4515" w:rsidRDefault="00BC4515" w:rsidP="00E12765">
            <w:pPr>
              <w:widowControl w:val="0"/>
              <w:shd w:val="clear" w:color="auto" w:fill="FFFFFF"/>
              <w:adjustRightInd w:val="0"/>
              <w:jc w:val="both"/>
              <w:rPr>
                <w:rFonts w:ascii="Arial" w:hAnsi="Arial" w:cs="Arial"/>
                <w:lang w:val="uk-UA"/>
              </w:rPr>
            </w:pPr>
            <w:r>
              <w:rPr>
                <w:i/>
                <w:iCs/>
                <w:lang w:val="uk-UA"/>
              </w:rPr>
              <w:t xml:space="preserve">аналізує </w:t>
            </w:r>
            <w:r>
              <w:rPr>
                <w:lang w:val="uk-UA"/>
              </w:rPr>
              <w:t>суспільно-політичні рухи в країнах Східної і Західної Європи, причини революції 1848—1849 рр.;</w:t>
            </w:r>
          </w:p>
          <w:p w:rsidR="00BC4515" w:rsidRDefault="00BC4515" w:rsidP="00E12765">
            <w:pPr>
              <w:widowControl w:val="0"/>
              <w:shd w:val="clear" w:color="auto" w:fill="FFFFFF"/>
              <w:adjustRightInd w:val="0"/>
              <w:jc w:val="both"/>
              <w:rPr>
                <w:rFonts w:ascii="Arial" w:hAnsi="Arial" w:cs="Arial"/>
                <w:lang w:val="uk-UA"/>
              </w:rPr>
            </w:pPr>
            <w:r>
              <w:rPr>
                <w:i/>
                <w:iCs/>
                <w:lang w:val="uk-UA"/>
              </w:rPr>
              <w:t xml:space="preserve">розкриває </w:t>
            </w:r>
            <w:r>
              <w:rPr>
                <w:lang w:val="uk-UA"/>
              </w:rPr>
              <w:t>особливості, характер, хід, причини поразок і наслідки революції в європейських країнах у 1848—1849 рр.;</w:t>
            </w:r>
          </w:p>
          <w:p w:rsidR="00BC4515" w:rsidRDefault="00BC4515" w:rsidP="00E12765">
            <w:pPr>
              <w:widowControl w:val="0"/>
              <w:shd w:val="clear" w:color="auto" w:fill="FFFFFF"/>
              <w:adjustRightInd w:val="0"/>
              <w:jc w:val="both"/>
              <w:rPr>
                <w:rFonts w:ascii="Arial" w:hAnsi="Arial" w:cs="Arial"/>
                <w:lang w:val="uk-UA"/>
              </w:rPr>
            </w:pPr>
            <w:r>
              <w:rPr>
                <w:i/>
                <w:iCs/>
                <w:lang w:val="uk-UA"/>
              </w:rPr>
              <w:t xml:space="preserve">показує на карті </w:t>
            </w:r>
            <w:r>
              <w:rPr>
                <w:lang w:val="uk-UA"/>
              </w:rPr>
              <w:t>країни Європи в першій половині ХІХ ст., утворення незалежних держав у Латинській Америці, революційні і національно-визвольні рухи;</w:t>
            </w:r>
          </w:p>
          <w:p w:rsidR="00BC4515" w:rsidRDefault="00BC4515" w:rsidP="00E12765">
            <w:pPr>
              <w:widowControl w:val="0"/>
              <w:shd w:val="clear" w:color="auto" w:fill="FFFFFF"/>
              <w:adjustRightInd w:val="0"/>
              <w:jc w:val="both"/>
              <w:rPr>
                <w:rFonts w:ascii="Arial" w:hAnsi="Arial" w:cs="Arial"/>
                <w:lang w:val="uk-UA"/>
              </w:rPr>
            </w:pPr>
            <w:r>
              <w:rPr>
                <w:i/>
                <w:iCs/>
                <w:lang w:val="uk-UA"/>
              </w:rPr>
              <w:t xml:space="preserve">дає характеристику </w:t>
            </w:r>
            <w:r>
              <w:rPr>
                <w:lang w:val="uk-UA"/>
              </w:rPr>
              <w:t>визначним особистостям цього періоду: королеві Вікторії, Луї Філіппу, Герцену, Луї Наполеону Бона-парту;</w:t>
            </w:r>
          </w:p>
          <w:p w:rsidR="00BC4515" w:rsidRDefault="00BC4515" w:rsidP="00E12765">
            <w:pPr>
              <w:widowControl w:val="0"/>
              <w:shd w:val="clear" w:color="auto" w:fill="FFFFFF"/>
              <w:adjustRightInd w:val="0"/>
              <w:jc w:val="both"/>
              <w:rPr>
                <w:rFonts w:ascii="Arial" w:hAnsi="Arial" w:cs="Arial"/>
                <w:lang w:val="uk-UA"/>
              </w:rPr>
            </w:pPr>
            <w:r>
              <w:rPr>
                <w:i/>
                <w:iCs/>
                <w:lang w:val="uk-UA"/>
              </w:rPr>
              <w:t>тлумачить</w:t>
            </w:r>
            <w:r>
              <w:rPr>
                <w:lang w:val="uk-UA"/>
              </w:rPr>
              <w:t xml:space="preserve">, </w:t>
            </w:r>
            <w:r>
              <w:rPr>
                <w:i/>
                <w:iCs/>
                <w:lang w:val="uk-UA"/>
              </w:rPr>
              <w:t xml:space="preserve">співвідносить </w:t>
            </w:r>
            <w:r>
              <w:rPr>
                <w:lang w:val="uk-UA"/>
              </w:rPr>
              <w:t xml:space="preserve">і </w:t>
            </w:r>
            <w:r>
              <w:rPr>
                <w:i/>
                <w:iCs/>
                <w:lang w:val="uk-UA"/>
              </w:rPr>
              <w:t xml:space="preserve">застосовує </w:t>
            </w:r>
            <w:r>
              <w:rPr>
                <w:lang w:val="uk-UA"/>
              </w:rPr>
              <w:t>поняття і терміни: «клерикалізм», «політична реакція», «національно-визвольний рух», «чартизм», «політика», «політика вільної торгівлі», «реставрація», «слов’янофіли», «західники», «національне відродження», «весна народів».</w:t>
            </w:r>
          </w:p>
        </w:tc>
      </w:tr>
      <w:tr w:rsidR="00BC4515" w:rsidTr="009C31F9">
        <w:tc>
          <w:tcPr>
            <w:tcW w:w="1085"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widowControl w:val="0"/>
              <w:shd w:val="clear" w:color="auto" w:fill="FFFFFF"/>
              <w:adjustRightInd w:val="0"/>
              <w:rPr>
                <w:rFonts w:ascii="Arial" w:hAnsi="Arial" w:cs="Arial"/>
                <w:lang w:val="uk-UA"/>
              </w:rPr>
            </w:pPr>
          </w:p>
        </w:tc>
        <w:tc>
          <w:tcPr>
            <w:tcW w:w="624"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C46438">
            <w:pPr>
              <w:widowControl w:val="0"/>
              <w:shd w:val="clear" w:color="auto" w:fill="FFFFFF"/>
              <w:adjustRightInd w:val="0"/>
              <w:jc w:val="center"/>
              <w:rPr>
                <w:rFonts w:ascii="Arial" w:hAnsi="Arial" w:cs="Arial"/>
                <w:lang w:val="uk-UA"/>
              </w:rPr>
            </w:pPr>
            <w:r>
              <w:rPr>
                <w:lang w:val="uk-UA"/>
              </w:rPr>
              <w:t>1</w:t>
            </w:r>
          </w:p>
        </w:tc>
        <w:tc>
          <w:tcPr>
            <w:tcW w:w="5311"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widowControl w:val="0"/>
              <w:shd w:val="clear" w:color="auto" w:fill="FFFFFF"/>
              <w:adjustRightInd w:val="0"/>
              <w:jc w:val="both"/>
              <w:rPr>
                <w:rFonts w:ascii="Arial" w:hAnsi="Arial" w:cs="Arial"/>
                <w:lang w:val="uk-UA"/>
              </w:rPr>
            </w:pPr>
            <w:r>
              <w:rPr>
                <w:i/>
                <w:iCs/>
                <w:lang w:val="uk-UA"/>
              </w:rPr>
              <w:t>Узагальнення</w:t>
            </w:r>
          </w:p>
        </w:tc>
        <w:tc>
          <w:tcPr>
            <w:tcW w:w="7457"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widowControl w:val="0"/>
              <w:shd w:val="clear" w:color="auto" w:fill="FFFFFF"/>
              <w:adjustRightInd w:val="0"/>
              <w:rPr>
                <w:rFonts w:ascii="Arial" w:hAnsi="Arial" w:cs="Arial"/>
                <w:lang w:val="uk-UA"/>
              </w:rPr>
            </w:pPr>
          </w:p>
        </w:tc>
      </w:tr>
      <w:tr w:rsidR="00BC4515" w:rsidTr="009C31F9">
        <w:tc>
          <w:tcPr>
            <w:tcW w:w="1085"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widowControl w:val="0"/>
              <w:shd w:val="clear" w:color="auto" w:fill="FFFFFF"/>
              <w:adjustRightInd w:val="0"/>
              <w:rPr>
                <w:rFonts w:ascii="Arial" w:hAnsi="Arial" w:cs="Arial"/>
                <w:lang w:val="uk-UA"/>
              </w:rPr>
            </w:pPr>
          </w:p>
        </w:tc>
        <w:tc>
          <w:tcPr>
            <w:tcW w:w="624"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C46438">
            <w:pPr>
              <w:widowControl w:val="0"/>
              <w:shd w:val="clear" w:color="auto" w:fill="FFFFFF"/>
              <w:adjustRightInd w:val="0"/>
              <w:jc w:val="center"/>
              <w:rPr>
                <w:rFonts w:ascii="Arial" w:hAnsi="Arial" w:cs="Arial"/>
                <w:lang w:val="uk-UA"/>
              </w:rPr>
            </w:pPr>
            <w:r>
              <w:rPr>
                <w:lang w:val="uk-UA"/>
              </w:rPr>
              <w:t>1</w:t>
            </w:r>
          </w:p>
        </w:tc>
        <w:tc>
          <w:tcPr>
            <w:tcW w:w="5311"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widowControl w:val="0"/>
              <w:shd w:val="clear" w:color="auto" w:fill="FFFFFF"/>
              <w:adjustRightInd w:val="0"/>
              <w:jc w:val="both"/>
              <w:rPr>
                <w:rFonts w:ascii="Arial" w:hAnsi="Arial" w:cs="Arial"/>
                <w:lang w:val="uk-UA"/>
              </w:rPr>
            </w:pPr>
            <w:r>
              <w:rPr>
                <w:i/>
                <w:iCs/>
                <w:lang w:val="uk-UA"/>
              </w:rPr>
              <w:t>Резервний час</w:t>
            </w:r>
          </w:p>
        </w:tc>
        <w:tc>
          <w:tcPr>
            <w:tcW w:w="7457"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widowControl w:val="0"/>
              <w:shd w:val="clear" w:color="auto" w:fill="FFFFFF"/>
              <w:adjustRightInd w:val="0"/>
              <w:jc w:val="both"/>
              <w:rPr>
                <w:rFonts w:ascii="Arial" w:hAnsi="Arial" w:cs="Arial"/>
                <w:lang w:val="uk-UA"/>
              </w:rPr>
            </w:pPr>
          </w:p>
        </w:tc>
      </w:tr>
      <w:tr w:rsidR="00BC4515" w:rsidRPr="00980FA5" w:rsidTr="009C31F9">
        <w:tc>
          <w:tcPr>
            <w:tcW w:w="1085"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widowControl w:val="0"/>
              <w:shd w:val="clear" w:color="auto" w:fill="FFFFFF"/>
              <w:adjustRightInd w:val="0"/>
              <w:rPr>
                <w:rFonts w:ascii="Arial" w:hAnsi="Arial" w:cs="Arial"/>
                <w:lang w:val="uk-UA"/>
              </w:rPr>
            </w:pPr>
          </w:p>
        </w:tc>
        <w:tc>
          <w:tcPr>
            <w:tcW w:w="624"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C46438">
            <w:pPr>
              <w:widowControl w:val="0"/>
              <w:shd w:val="clear" w:color="auto" w:fill="FFFFFF"/>
              <w:adjustRightInd w:val="0"/>
              <w:jc w:val="center"/>
              <w:rPr>
                <w:rFonts w:ascii="Arial" w:hAnsi="Arial" w:cs="Arial"/>
                <w:lang w:val="uk-UA"/>
              </w:rPr>
            </w:pPr>
            <w:r>
              <w:rPr>
                <w:lang w:val="uk-UA"/>
              </w:rPr>
              <w:t>4</w:t>
            </w:r>
          </w:p>
        </w:tc>
        <w:tc>
          <w:tcPr>
            <w:tcW w:w="5311"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widowControl w:val="0"/>
              <w:shd w:val="clear" w:color="auto" w:fill="FFFFFF"/>
              <w:adjustRightInd w:val="0"/>
              <w:jc w:val="both"/>
              <w:rPr>
                <w:rFonts w:ascii="Arial" w:hAnsi="Arial" w:cs="Arial"/>
                <w:lang w:val="uk-UA"/>
              </w:rPr>
            </w:pPr>
            <w:r>
              <w:rPr>
                <w:lang w:val="uk-UA"/>
              </w:rPr>
              <w:t xml:space="preserve">Тема 3. </w:t>
            </w:r>
            <w:r>
              <w:rPr>
                <w:b/>
                <w:bCs/>
                <w:lang w:val="uk-UA"/>
              </w:rPr>
              <w:t>ЄВРОПА Й АМЕРИКА У ДОБУ ОБ’ЄДНАННЯ І МОДЕРНІЗАЦІЇ СУСПІЛЬСТВА</w:t>
            </w:r>
          </w:p>
          <w:p w:rsidR="00BC4515" w:rsidRDefault="00BC4515" w:rsidP="00E12765">
            <w:pPr>
              <w:widowControl w:val="0"/>
              <w:shd w:val="clear" w:color="auto" w:fill="FFFFFF"/>
              <w:adjustRightInd w:val="0"/>
              <w:ind w:firstLine="168"/>
              <w:jc w:val="both"/>
              <w:rPr>
                <w:rFonts w:ascii="Arial" w:hAnsi="Arial" w:cs="Arial"/>
                <w:lang w:val="uk-UA"/>
              </w:rPr>
            </w:pPr>
            <w:r>
              <w:rPr>
                <w:lang w:val="uk-UA"/>
              </w:rPr>
              <w:t>Боротьба Пруссії і Австрії за переважання в Німеччині. Об’єднання Німеччини в 1871 р.</w:t>
            </w:r>
          </w:p>
          <w:p w:rsidR="00BC4515" w:rsidRDefault="00BC4515" w:rsidP="00E12765">
            <w:pPr>
              <w:widowControl w:val="0"/>
              <w:shd w:val="clear" w:color="auto" w:fill="FFFFFF"/>
              <w:adjustRightInd w:val="0"/>
              <w:ind w:firstLine="168"/>
              <w:jc w:val="both"/>
              <w:rPr>
                <w:rFonts w:ascii="Arial" w:hAnsi="Arial" w:cs="Arial"/>
                <w:lang w:val="uk-UA"/>
              </w:rPr>
            </w:pPr>
            <w:r>
              <w:rPr>
                <w:lang w:val="uk-UA"/>
              </w:rPr>
              <w:t>Перетворення Австрійської імперії на дуалістичну монархію.</w:t>
            </w:r>
          </w:p>
          <w:p w:rsidR="00BC4515" w:rsidRDefault="00BC4515" w:rsidP="00E12765">
            <w:pPr>
              <w:widowControl w:val="0"/>
              <w:shd w:val="clear" w:color="auto" w:fill="FFFFFF"/>
              <w:adjustRightInd w:val="0"/>
              <w:ind w:firstLine="168"/>
              <w:jc w:val="both"/>
              <w:rPr>
                <w:rFonts w:ascii="Arial" w:hAnsi="Arial" w:cs="Arial"/>
                <w:lang w:val="uk-UA"/>
              </w:rPr>
            </w:pPr>
            <w:r>
              <w:rPr>
                <w:lang w:val="uk-UA"/>
              </w:rPr>
              <w:t>Політична роздробленість Італії, піднесення П’ємонту. Два напрями боротьби за об’єднання Італії. Утворення Італійського королівства. Об’єднання Італії.</w:t>
            </w:r>
          </w:p>
          <w:p w:rsidR="00BC4515" w:rsidRDefault="00BC4515" w:rsidP="00E12765">
            <w:pPr>
              <w:widowControl w:val="0"/>
              <w:shd w:val="clear" w:color="auto" w:fill="FFFFFF"/>
              <w:adjustRightInd w:val="0"/>
              <w:ind w:firstLine="168"/>
              <w:jc w:val="both"/>
              <w:rPr>
                <w:rFonts w:ascii="Arial" w:hAnsi="Arial" w:cs="Arial"/>
                <w:lang w:val="uk-UA"/>
              </w:rPr>
            </w:pPr>
            <w:r>
              <w:rPr>
                <w:lang w:val="uk-UA"/>
              </w:rPr>
              <w:t>Вікторіанська Британія. Англія — «майстерня світу». Утвердження лібералізму. Формування ліберальної та консервативної партій. Ірландське питання. Зовнішня політика Англії.</w:t>
            </w:r>
          </w:p>
          <w:p w:rsidR="00BC4515" w:rsidRDefault="00BC4515" w:rsidP="00E12765">
            <w:pPr>
              <w:widowControl w:val="0"/>
              <w:shd w:val="clear" w:color="auto" w:fill="FFFFFF"/>
              <w:adjustRightInd w:val="0"/>
              <w:ind w:firstLine="168"/>
              <w:jc w:val="both"/>
              <w:rPr>
                <w:rFonts w:ascii="Arial" w:hAnsi="Arial" w:cs="Arial"/>
                <w:lang w:val="uk-UA"/>
              </w:rPr>
            </w:pPr>
            <w:r>
              <w:rPr>
                <w:lang w:val="uk-UA"/>
              </w:rPr>
              <w:t>США в першій половині ХІХ ст. Особливості соціально-економічного розвитку. Доктрина Монро та її реалізація. Громадянська війна 1861—1865 рр. Реконструкція Півдня.</w:t>
            </w:r>
          </w:p>
        </w:tc>
        <w:tc>
          <w:tcPr>
            <w:tcW w:w="7457"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widowControl w:val="0"/>
              <w:shd w:val="clear" w:color="auto" w:fill="FFFFFF"/>
              <w:adjustRightInd w:val="0"/>
              <w:jc w:val="both"/>
              <w:rPr>
                <w:rFonts w:ascii="Arial" w:hAnsi="Arial" w:cs="Arial"/>
                <w:lang w:val="uk-UA"/>
              </w:rPr>
            </w:pPr>
            <w:r>
              <w:rPr>
                <w:b/>
                <w:bCs/>
                <w:lang w:val="uk-UA"/>
              </w:rPr>
              <w:t xml:space="preserve">Учень/учениця:    </w:t>
            </w:r>
          </w:p>
          <w:p w:rsidR="00BC4515" w:rsidRDefault="00BC4515" w:rsidP="00E12765">
            <w:pPr>
              <w:widowControl w:val="0"/>
              <w:shd w:val="clear" w:color="auto" w:fill="FFFFFF"/>
              <w:adjustRightInd w:val="0"/>
              <w:jc w:val="both"/>
              <w:rPr>
                <w:rFonts w:ascii="Arial" w:hAnsi="Arial" w:cs="Arial"/>
                <w:lang w:val="uk-UA"/>
              </w:rPr>
            </w:pPr>
            <w:r>
              <w:rPr>
                <w:i/>
                <w:iCs/>
                <w:lang w:val="uk-UA"/>
              </w:rPr>
              <w:t xml:space="preserve">характеризує </w:t>
            </w:r>
            <w:r>
              <w:rPr>
                <w:lang w:val="uk-UA"/>
              </w:rPr>
              <w:t>процес та наслідки політичного об’єднання Німеччини й Італії, перетворення Австрійської імперії на дуалістичну монархію;</w:t>
            </w:r>
          </w:p>
          <w:p w:rsidR="00BC4515" w:rsidRDefault="00BC4515" w:rsidP="00E12765">
            <w:pPr>
              <w:widowControl w:val="0"/>
              <w:shd w:val="clear" w:color="auto" w:fill="FFFFFF"/>
              <w:adjustRightInd w:val="0"/>
              <w:jc w:val="both"/>
              <w:rPr>
                <w:rFonts w:ascii="Arial" w:hAnsi="Arial" w:cs="Arial"/>
                <w:lang w:val="uk-UA"/>
              </w:rPr>
            </w:pPr>
            <w:r>
              <w:rPr>
                <w:i/>
                <w:iCs/>
                <w:lang w:val="uk-UA"/>
              </w:rPr>
              <w:t xml:space="preserve">аналізує </w:t>
            </w:r>
            <w:r>
              <w:rPr>
                <w:lang w:val="uk-UA"/>
              </w:rPr>
              <w:t>два шляхи ринкової революції США, територіальну експансію США на Американському континенті, причини, хід та наслідки громадянської війни;</w:t>
            </w:r>
          </w:p>
          <w:p w:rsidR="00BC4515" w:rsidRDefault="00BC4515" w:rsidP="00E12765">
            <w:pPr>
              <w:widowControl w:val="0"/>
              <w:shd w:val="clear" w:color="auto" w:fill="FFFFFF"/>
              <w:adjustRightInd w:val="0"/>
              <w:jc w:val="both"/>
              <w:rPr>
                <w:rFonts w:ascii="Arial" w:hAnsi="Arial" w:cs="Arial"/>
                <w:lang w:val="uk-UA"/>
              </w:rPr>
            </w:pPr>
            <w:r>
              <w:rPr>
                <w:i/>
                <w:iCs/>
                <w:lang w:val="uk-UA"/>
              </w:rPr>
              <w:t xml:space="preserve">пояснює </w:t>
            </w:r>
            <w:r>
              <w:rPr>
                <w:lang w:val="uk-UA"/>
              </w:rPr>
              <w:t>причини і наслідки перетворення Англії на провідну економічну державу світу;</w:t>
            </w:r>
          </w:p>
          <w:p w:rsidR="00BC4515" w:rsidRDefault="00BC4515" w:rsidP="00E12765">
            <w:pPr>
              <w:widowControl w:val="0"/>
              <w:shd w:val="clear" w:color="auto" w:fill="FFFFFF"/>
              <w:adjustRightInd w:val="0"/>
              <w:jc w:val="both"/>
              <w:rPr>
                <w:rFonts w:ascii="Arial" w:hAnsi="Arial" w:cs="Arial"/>
                <w:lang w:val="uk-UA"/>
              </w:rPr>
            </w:pPr>
            <w:r>
              <w:rPr>
                <w:i/>
                <w:iCs/>
                <w:lang w:val="uk-UA"/>
              </w:rPr>
              <w:t xml:space="preserve">описує </w:t>
            </w:r>
            <w:r>
              <w:rPr>
                <w:lang w:val="uk-UA"/>
              </w:rPr>
              <w:t>колоніальні загарбання Англії в ХІХ ст., визначає суть політики «блискучої ізоляції»;</w:t>
            </w:r>
          </w:p>
          <w:p w:rsidR="00BC4515" w:rsidRDefault="00BC4515" w:rsidP="00E12765">
            <w:pPr>
              <w:widowControl w:val="0"/>
              <w:shd w:val="clear" w:color="auto" w:fill="FFFFFF"/>
              <w:adjustRightInd w:val="0"/>
              <w:jc w:val="both"/>
              <w:rPr>
                <w:rFonts w:ascii="Arial" w:hAnsi="Arial" w:cs="Arial"/>
                <w:lang w:val="uk-UA"/>
              </w:rPr>
            </w:pPr>
            <w:r>
              <w:rPr>
                <w:i/>
                <w:iCs/>
                <w:lang w:val="uk-UA"/>
              </w:rPr>
              <w:t xml:space="preserve">показує на карті </w:t>
            </w:r>
            <w:r>
              <w:rPr>
                <w:lang w:val="uk-UA"/>
              </w:rPr>
              <w:t>країни Європи в середині ХІХ ст., колоніальні загарбання Англії, об’єднання Німеччини й Італії, хід громадянської війни в США;</w:t>
            </w:r>
          </w:p>
          <w:p w:rsidR="00BC4515" w:rsidRDefault="00BC4515" w:rsidP="00E12765">
            <w:pPr>
              <w:widowControl w:val="0"/>
              <w:shd w:val="clear" w:color="auto" w:fill="FFFFFF"/>
              <w:adjustRightInd w:val="0"/>
              <w:jc w:val="both"/>
              <w:rPr>
                <w:rFonts w:ascii="Arial" w:hAnsi="Arial" w:cs="Arial"/>
                <w:lang w:val="uk-UA"/>
              </w:rPr>
            </w:pPr>
            <w:r>
              <w:rPr>
                <w:i/>
                <w:iCs/>
                <w:lang w:val="uk-UA"/>
              </w:rPr>
              <w:t xml:space="preserve">дає характеристику </w:t>
            </w:r>
            <w:r>
              <w:rPr>
                <w:lang w:val="uk-UA"/>
              </w:rPr>
              <w:t>визначним особистостям цього періоду: фон Бісмарку, Мадзіні, Кавуру, Гарібальді, Лінкольну;</w:t>
            </w:r>
          </w:p>
          <w:p w:rsidR="00BC4515" w:rsidRDefault="00BC4515" w:rsidP="00E12765">
            <w:pPr>
              <w:widowControl w:val="0"/>
              <w:shd w:val="clear" w:color="auto" w:fill="FFFFFF"/>
              <w:adjustRightInd w:val="0"/>
              <w:jc w:val="both"/>
              <w:rPr>
                <w:rFonts w:ascii="Arial" w:hAnsi="Arial" w:cs="Arial"/>
                <w:lang w:val="uk-UA"/>
              </w:rPr>
            </w:pPr>
            <w:r>
              <w:rPr>
                <w:i/>
                <w:iCs/>
                <w:lang w:val="uk-UA"/>
              </w:rPr>
              <w:t>тлумачить</w:t>
            </w:r>
            <w:r>
              <w:rPr>
                <w:lang w:val="uk-UA"/>
              </w:rPr>
              <w:t xml:space="preserve">, </w:t>
            </w:r>
            <w:r>
              <w:rPr>
                <w:i/>
                <w:iCs/>
                <w:lang w:val="uk-UA"/>
              </w:rPr>
              <w:t xml:space="preserve">співвідносить </w:t>
            </w:r>
            <w:r>
              <w:rPr>
                <w:lang w:val="uk-UA"/>
              </w:rPr>
              <w:t xml:space="preserve">і </w:t>
            </w:r>
            <w:r>
              <w:rPr>
                <w:i/>
                <w:iCs/>
                <w:lang w:val="uk-UA"/>
              </w:rPr>
              <w:t xml:space="preserve">застосовує </w:t>
            </w:r>
            <w:r>
              <w:rPr>
                <w:lang w:val="uk-UA"/>
              </w:rPr>
              <w:t>поняття і терміни: «конституційний конфлікт», «Північнонімецький Союз», «лібералізм», «ідеологія», «політика», «консерватизм», «колонія», «метрополія», «аболіціонізм», «плантаційне господарство», «ринкова економіка», «федерація», «конфедерація», «громадянська війна», «афроамериканці», «реконструкція Півдня».</w:t>
            </w:r>
          </w:p>
        </w:tc>
      </w:tr>
      <w:tr w:rsidR="00BC4515" w:rsidRPr="00980FA5" w:rsidTr="009C31F9">
        <w:tc>
          <w:tcPr>
            <w:tcW w:w="1085"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widowControl w:val="0"/>
              <w:shd w:val="clear" w:color="auto" w:fill="FFFFFF"/>
              <w:adjustRightInd w:val="0"/>
              <w:rPr>
                <w:rFonts w:ascii="Arial" w:hAnsi="Arial" w:cs="Arial"/>
                <w:lang w:val="uk-UA"/>
              </w:rPr>
            </w:pPr>
          </w:p>
        </w:tc>
        <w:tc>
          <w:tcPr>
            <w:tcW w:w="624"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C46438">
            <w:pPr>
              <w:widowControl w:val="0"/>
              <w:shd w:val="clear" w:color="auto" w:fill="FFFFFF"/>
              <w:adjustRightInd w:val="0"/>
              <w:jc w:val="center"/>
              <w:rPr>
                <w:rFonts w:ascii="Arial" w:hAnsi="Arial" w:cs="Arial"/>
                <w:lang w:val="uk-UA"/>
              </w:rPr>
            </w:pPr>
            <w:r>
              <w:rPr>
                <w:lang w:val="uk-UA"/>
              </w:rPr>
              <w:t>6</w:t>
            </w:r>
          </w:p>
        </w:tc>
        <w:tc>
          <w:tcPr>
            <w:tcW w:w="5311"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widowControl w:val="0"/>
              <w:shd w:val="clear" w:color="auto" w:fill="FFFFFF"/>
              <w:adjustRightInd w:val="0"/>
              <w:jc w:val="both"/>
              <w:rPr>
                <w:rFonts w:ascii="Arial" w:hAnsi="Arial" w:cs="Arial"/>
                <w:lang w:val="uk-UA"/>
              </w:rPr>
            </w:pPr>
            <w:r>
              <w:rPr>
                <w:lang w:val="uk-UA"/>
              </w:rPr>
              <w:t xml:space="preserve">Тема 4. </w:t>
            </w:r>
            <w:r>
              <w:rPr>
                <w:b/>
                <w:bCs/>
                <w:lang w:val="uk-UA"/>
              </w:rPr>
              <w:t>УТВЕРДЖЕННЯ ІНДУСТРІАЛЬНОГО СУСПІЛЬСТВА В ПРОВІДНИХ ДЕРЖАВАХ СВІТУ</w:t>
            </w:r>
          </w:p>
          <w:p w:rsidR="00BC4515" w:rsidRDefault="00BC4515" w:rsidP="00E12765">
            <w:pPr>
              <w:widowControl w:val="0"/>
              <w:shd w:val="clear" w:color="auto" w:fill="FFFFFF"/>
              <w:adjustRightInd w:val="0"/>
              <w:ind w:firstLine="168"/>
              <w:jc w:val="both"/>
              <w:rPr>
                <w:lang w:val="uk-UA"/>
              </w:rPr>
            </w:pPr>
            <w:r>
              <w:rPr>
                <w:lang w:val="uk-UA"/>
              </w:rPr>
              <w:t>Формування індустріального суспільства в провідних державах Європи і в США. Науково-технічна революція кінця ХІХ ст. та її наслідки. Виникнення великих корпорацій і фінансово-промислових груп. Монополізація економіки. Нові класи і суспільні верстви. Соціалізм. Марксизм. Перший і Другий Інтернаціонали. Міграційні рухи. Утвердження демократії та громадянського рівноправ’я.</w:t>
            </w:r>
          </w:p>
          <w:p w:rsidR="00BC4515" w:rsidRDefault="00BC4515" w:rsidP="00E12765">
            <w:pPr>
              <w:widowControl w:val="0"/>
              <w:shd w:val="clear" w:color="auto" w:fill="FFFFFF"/>
              <w:adjustRightInd w:val="0"/>
              <w:ind w:firstLine="168"/>
              <w:jc w:val="both"/>
              <w:rPr>
                <w:rFonts w:ascii="Arial" w:hAnsi="Arial" w:cs="Arial"/>
                <w:lang w:val="uk-UA"/>
              </w:rPr>
            </w:pPr>
            <w:r>
              <w:rPr>
                <w:lang w:val="uk-UA"/>
              </w:rPr>
              <w:t>Зростання ролі держави в суспільно-економічному житті.</w:t>
            </w:r>
          </w:p>
          <w:p w:rsidR="00BC4515" w:rsidRDefault="00BC4515" w:rsidP="00E12765">
            <w:pPr>
              <w:widowControl w:val="0"/>
              <w:shd w:val="clear" w:color="auto" w:fill="FFFFFF"/>
              <w:adjustRightInd w:val="0"/>
              <w:ind w:firstLine="168"/>
              <w:jc w:val="both"/>
              <w:rPr>
                <w:rFonts w:ascii="Arial" w:hAnsi="Arial" w:cs="Arial"/>
                <w:lang w:val="uk-UA"/>
              </w:rPr>
            </w:pPr>
            <w:r>
              <w:rPr>
                <w:lang w:val="uk-UA"/>
              </w:rPr>
              <w:t>Криза Другої імперії у Франції. Франко-нiмецька війна 1870—1871 рр. та її наслідки. Паризька комуна. Становлення Третьої Республіки. Політичні кризи 80—90-х років. Формування Французької колоніальної імперії.</w:t>
            </w:r>
          </w:p>
          <w:p w:rsidR="00BC4515" w:rsidRDefault="00BC4515" w:rsidP="00E12765">
            <w:pPr>
              <w:widowControl w:val="0"/>
              <w:shd w:val="clear" w:color="auto" w:fill="FFFFFF"/>
              <w:adjustRightInd w:val="0"/>
              <w:ind w:firstLine="168"/>
              <w:jc w:val="both"/>
              <w:rPr>
                <w:rFonts w:ascii="Arial" w:hAnsi="Arial" w:cs="Arial"/>
                <w:lang w:val="uk-UA"/>
              </w:rPr>
            </w:pPr>
            <w:r>
              <w:rPr>
                <w:lang w:val="uk-UA"/>
              </w:rPr>
              <w:t>Німеччина в 1871—1900 рр. Конституція 1871 р. Внутрішня і зовнішня політика Отто фон Бісмарка. Німецька соціал-демократія. Перехід Німеччини до світової політики.</w:t>
            </w:r>
          </w:p>
          <w:p w:rsidR="00BC4515" w:rsidRDefault="00BC4515" w:rsidP="00E12765">
            <w:pPr>
              <w:widowControl w:val="0"/>
              <w:shd w:val="clear" w:color="auto" w:fill="FFFFFF"/>
              <w:adjustRightInd w:val="0"/>
              <w:ind w:firstLine="168"/>
              <w:jc w:val="both"/>
              <w:rPr>
                <w:rFonts w:ascii="Arial" w:hAnsi="Arial" w:cs="Arial"/>
                <w:lang w:val="uk-UA"/>
              </w:rPr>
            </w:pPr>
            <w:r>
              <w:rPr>
                <w:lang w:val="uk-UA"/>
              </w:rPr>
              <w:t>Велика Британія в останній третині ХІХ ст. Втрата Англією промислового лідерства. Внутрішнє становище. Ірландське питання. Криза класичного лібералізму. Тред-юніони.</w:t>
            </w:r>
          </w:p>
          <w:p w:rsidR="00BC4515" w:rsidRDefault="00BC4515" w:rsidP="00E12765">
            <w:pPr>
              <w:widowControl w:val="0"/>
              <w:shd w:val="clear" w:color="auto" w:fill="FFFFFF"/>
              <w:adjustRightInd w:val="0"/>
              <w:ind w:firstLine="168"/>
              <w:jc w:val="both"/>
              <w:rPr>
                <w:rFonts w:ascii="Arial" w:hAnsi="Arial" w:cs="Arial"/>
                <w:lang w:val="uk-UA"/>
              </w:rPr>
            </w:pPr>
            <w:r>
              <w:rPr>
                <w:lang w:val="uk-UA"/>
              </w:rPr>
              <w:t>США в 1877—1900-х рр. Економічне піднесення країни, зростання впливу великих корпорацій. Політичне життя, становлення антимонопольного законодавства. Расова політика, юридичне оформлення сегрегації на Півдні. Робітничий рух.</w:t>
            </w:r>
          </w:p>
          <w:p w:rsidR="00BC4515" w:rsidRDefault="00BC4515" w:rsidP="00E12765">
            <w:pPr>
              <w:widowControl w:val="0"/>
              <w:shd w:val="clear" w:color="auto" w:fill="FFFFFF"/>
              <w:adjustRightInd w:val="0"/>
              <w:ind w:firstLine="168"/>
              <w:jc w:val="both"/>
              <w:rPr>
                <w:rFonts w:ascii="Arial" w:hAnsi="Arial" w:cs="Arial"/>
                <w:lang w:val="uk-UA"/>
              </w:rPr>
            </w:pPr>
            <w:r>
              <w:rPr>
                <w:lang w:val="uk-UA"/>
              </w:rPr>
              <w:t>Модернізація Російської імперії. Скасування кріпосного права. Зовнішня і колоніальна політика Російської імперії. Реформи Олександра ІІ та їх наслідки. Росія в пореформений період. Особливості економічного розвитку. Формування нової соціальної структури. Внутрішнє становище в країні. Народництво. Робітничий рух і формування соціал-демократії.</w:t>
            </w:r>
          </w:p>
          <w:p w:rsidR="00BC4515" w:rsidRDefault="00BC4515" w:rsidP="00E12765">
            <w:pPr>
              <w:widowControl w:val="0"/>
              <w:shd w:val="clear" w:color="auto" w:fill="FFFFFF"/>
              <w:adjustRightInd w:val="0"/>
              <w:ind w:firstLine="168"/>
              <w:jc w:val="both"/>
              <w:rPr>
                <w:rFonts w:ascii="Arial" w:hAnsi="Arial" w:cs="Arial"/>
                <w:lang w:val="uk-UA"/>
              </w:rPr>
            </w:pPr>
            <w:r>
              <w:rPr>
                <w:lang w:val="uk-UA"/>
              </w:rPr>
              <w:t>Доба Мейдзі в Японії. Крах політики самоізоляції. Реформування економічного та суспільно-політичного життя. Економічне зростання країни.</w:t>
            </w:r>
          </w:p>
        </w:tc>
        <w:tc>
          <w:tcPr>
            <w:tcW w:w="7457"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widowControl w:val="0"/>
              <w:shd w:val="clear" w:color="auto" w:fill="FFFFFF"/>
              <w:adjustRightInd w:val="0"/>
              <w:jc w:val="both"/>
              <w:rPr>
                <w:rFonts w:ascii="Arial" w:hAnsi="Arial" w:cs="Arial"/>
                <w:lang w:val="uk-UA"/>
              </w:rPr>
            </w:pPr>
            <w:r>
              <w:rPr>
                <w:b/>
                <w:bCs/>
                <w:lang w:val="uk-UA"/>
              </w:rPr>
              <w:t xml:space="preserve">Учень/учениця:    </w:t>
            </w:r>
          </w:p>
          <w:p w:rsidR="00BC4515" w:rsidRDefault="00BC4515" w:rsidP="00E12765">
            <w:pPr>
              <w:widowControl w:val="0"/>
              <w:shd w:val="clear" w:color="auto" w:fill="FFFFFF"/>
              <w:adjustRightInd w:val="0"/>
              <w:jc w:val="both"/>
              <w:rPr>
                <w:rFonts w:ascii="Arial" w:hAnsi="Arial" w:cs="Arial"/>
                <w:lang w:val="uk-UA"/>
              </w:rPr>
            </w:pPr>
            <w:r>
              <w:rPr>
                <w:i/>
                <w:iCs/>
                <w:lang w:val="uk-UA"/>
              </w:rPr>
              <w:t xml:space="preserve">характеризує </w:t>
            </w:r>
            <w:r>
              <w:rPr>
                <w:lang w:val="uk-UA"/>
              </w:rPr>
              <w:t>процес завершення формування індустріального суспільства в провідних державах Європи і США, науково--технічну революцію кінця ХІХ ст. та її наслідки, виникнення великих корпорацій і фінансово-промислових груп, монополізацію економіки, нові класи й суспільні верстви, міграційні рухи, ствердження демократії та громадянського рівноправ’я, зростання ролі держави в суспільному й економічному житті;</w:t>
            </w:r>
          </w:p>
          <w:p w:rsidR="00BC4515" w:rsidRDefault="00BC4515" w:rsidP="00E12765">
            <w:pPr>
              <w:widowControl w:val="0"/>
              <w:shd w:val="clear" w:color="auto" w:fill="FFFFFF"/>
              <w:adjustRightInd w:val="0"/>
              <w:jc w:val="both"/>
              <w:rPr>
                <w:lang w:val="uk-UA"/>
              </w:rPr>
            </w:pPr>
            <w:r>
              <w:rPr>
                <w:i/>
                <w:iCs/>
                <w:lang w:val="uk-UA"/>
              </w:rPr>
              <w:t xml:space="preserve">висвітлює </w:t>
            </w:r>
            <w:r>
              <w:rPr>
                <w:lang w:val="uk-UA"/>
              </w:rPr>
              <w:t>основні напрями соціально-економічного і політичного розвитку провідних держав світу в останній третині ХІХ ст., головні події життя, проблеми внутрішньої та зовнішньої політики;</w:t>
            </w:r>
          </w:p>
          <w:p w:rsidR="00BC4515" w:rsidRDefault="00BC4515" w:rsidP="00E12765">
            <w:pPr>
              <w:widowControl w:val="0"/>
              <w:shd w:val="clear" w:color="auto" w:fill="FFFFFF"/>
              <w:adjustRightInd w:val="0"/>
              <w:jc w:val="both"/>
              <w:rPr>
                <w:rFonts w:ascii="Arial" w:hAnsi="Arial" w:cs="Arial"/>
                <w:lang w:val="uk-UA"/>
              </w:rPr>
            </w:pPr>
            <w:r>
              <w:rPr>
                <w:i/>
                <w:iCs/>
                <w:lang w:val="uk-UA"/>
              </w:rPr>
              <w:t xml:space="preserve">пояснює </w:t>
            </w:r>
            <w:r>
              <w:rPr>
                <w:lang w:val="uk-UA"/>
              </w:rPr>
              <w:t>причини посилення нерівномірності економічного і політичного розвитку європейських країн і США та наслідки цього явища;</w:t>
            </w:r>
          </w:p>
          <w:p w:rsidR="00BC4515" w:rsidRDefault="00BC4515" w:rsidP="00E12765">
            <w:pPr>
              <w:widowControl w:val="0"/>
              <w:shd w:val="clear" w:color="auto" w:fill="FFFFFF"/>
              <w:adjustRightInd w:val="0"/>
              <w:jc w:val="both"/>
              <w:rPr>
                <w:rFonts w:ascii="Arial" w:hAnsi="Arial" w:cs="Arial"/>
                <w:lang w:val="uk-UA"/>
              </w:rPr>
            </w:pPr>
            <w:r>
              <w:rPr>
                <w:i/>
                <w:iCs/>
                <w:lang w:val="uk-UA"/>
              </w:rPr>
              <w:t xml:space="preserve">аналізує </w:t>
            </w:r>
            <w:r>
              <w:rPr>
                <w:lang w:val="uk-UA"/>
              </w:rPr>
              <w:t>причини, хід та наслідки модернізації Росії і Японії, реформи 60—70-х років ХІХ ст. в Російській імперії та реформи Мейдзі в Японії;</w:t>
            </w:r>
          </w:p>
          <w:p w:rsidR="00BC4515" w:rsidRDefault="00BC4515" w:rsidP="00E12765">
            <w:pPr>
              <w:widowControl w:val="0"/>
              <w:shd w:val="clear" w:color="auto" w:fill="FFFFFF"/>
              <w:adjustRightInd w:val="0"/>
              <w:jc w:val="both"/>
              <w:rPr>
                <w:rFonts w:ascii="Arial" w:hAnsi="Arial" w:cs="Arial"/>
                <w:lang w:val="uk-UA"/>
              </w:rPr>
            </w:pPr>
            <w:r>
              <w:rPr>
                <w:i/>
                <w:iCs/>
                <w:lang w:val="uk-UA"/>
              </w:rPr>
              <w:t xml:space="preserve">показує на карті </w:t>
            </w:r>
            <w:r>
              <w:rPr>
                <w:lang w:val="uk-UA"/>
              </w:rPr>
              <w:t>країни світу в останній третині ХІХ ст., основні індустріальні центри Європи і США, хід франко-німецької війни;</w:t>
            </w:r>
          </w:p>
          <w:p w:rsidR="00BC4515" w:rsidRDefault="00BC4515" w:rsidP="00E12765">
            <w:pPr>
              <w:widowControl w:val="0"/>
              <w:shd w:val="clear" w:color="auto" w:fill="FFFFFF"/>
              <w:adjustRightInd w:val="0"/>
              <w:jc w:val="both"/>
              <w:rPr>
                <w:rFonts w:ascii="Arial" w:hAnsi="Arial" w:cs="Arial"/>
                <w:lang w:val="uk-UA"/>
              </w:rPr>
            </w:pPr>
            <w:r>
              <w:rPr>
                <w:i/>
                <w:iCs/>
                <w:lang w:val="uk-UA"/>
              </w:rPr>
              <w:t xml:space="preserve">дає характеристику </w:t>
            </w:r>
            <w:r>
              <w:rPr>
                <w:lang w:val="uk-UA"/>
              </w:rPr>
              <w:t>визначним особистостям цього періоду: Тьєру, Клемансо, Гладстону, Дізраелі, Олександру ІІ;</w:t>
            </w:r>
          </w:p>
          <w:p w:rsidR="00BC4515" w:rsidRDefault="00BC4515" w:rsidP="00E12765">
            <w:pPr>
              <w:widowControl w:val="0"/>
              <w:shd w:val="clear" w:color="auto" w:fill="FFFFFF"/>
              <w:adjustRightInd w:val="0"/>
              <w:jc w:val="both"/>
              <w:rPr>
                <w:rFonts w:ascii="Arial" w:hAnsi="Arial" w:cs="Arial"/>
                <w:lang w:val="uk-UA"/>
              </w:rPr>
            </w:pPr>
            <w:r>
              <w:rPr>
                <w:i/>
                <w:iCs/>
                <w:lang w:val="uk-UA"/>
              </w:rPr>
              <w:t>тлумачить</w:t>
            </w:r>
            <w:r>
              <w:rPr>
                <w:lang w:val="uk-UA"/>
              </w:rPr>
              <w:t xml:space="preserve">, </w:t>
            </w:r>
            <w:r>
              <w:rPr>
                <w:i/>
                <w:iCs/>
                <w:lang w:val="uk-UA"/>
              </w:rPr>
              <w:t xml:space="preserve">співвідносить </w:t>
            </w:r>
            <w:r>
              <w:rPr>
                <w:lang w:val="uk-UA"/>
              </w:rPr>
              <w:t xml:space="preserve">і </w:t>
            </w:r>
            <w:r>
              <w:rPr>
                <w:i/>
                <w:iCs/>
                <w:lang w:val="uk-UA"/>
              </w:rPr>
              <w:t xml:space="preserve">застосовує </w:t>
            </w:r>
            <w:r>
              <w:rPr>
                <w:lang w:val="uk-UA"/>
              </w:rPr>
              <w:t>поняття і терміни: «індустріальне суспільство», «науково-технічна революція», «корпорація», «монополія», «капіталізм»,«інвестиції»,«міграція», «демократія», «світова політика», «тред-юніон», «двопартійна система», «антимонопольне законодавство», «расова політика», «сегрегація», «міжнародний робітничий рух», «Комінтерн», «суфражизм», «модернізація», «реформа», «народництво», «тероризм», «соціал-демократія», «доба Мейдзі».</w:t>
            </w:r>
          </w:p>
        </w:tc>
      </w:tr>
      <w:tr w:rsidR="00BC4515" w:rsidTr="009C31F9">
        <w:tc>
          <w:tcPr>
            <w:tcW w:w="1085"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widowControl w:val="0"/>
              <w:shd w:val="clear" w:color="auto" w:fill="FFFFFF"/>
              <w:adjustRightInd w:val="0"/>
              <w:rPr>
                <w:rFonts w:ascii="Arial" w:hAnsi="Arial" w:cs="Arial"/>
                <w:lang w:val="uk-UA"/>
              </w:rPr>
            </w:pPr>
          </w:p>
        </w:tc>
        <w:tc>
          <w:tcPr>
            <w:tcW w:w="624"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C46438">
            <w:pPr>
              <w:widowControl w:val="0"/>
              <w:shd w:val="clear" w:color="auto" w:fill="FFFFFF"/>
              <w:adjustRightInd w:val="0"/>
              <w:jc w:val="center"/>
              <w:rPr>
                <w:rFonts w:ascii="Arial" w:hAnsi="Arial" w:cs="Arial"/>
                <w:lang w:val="uk-UA"/>
              </w:rPr>
            </w:pPr>
            <w:r>
              <w:rPr>
                <w:lang w:val="uk-UA"/>
              </w:rPr>
              <w:t>1</w:t>
            </w:r>
          </w:p>
        </w:tc>
        <w:tc>
          <w:tcPr>
            <w:tcW w:w="5311"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widowControl w:val="0"/>
              <w:shd w:val="clear" w:color="auto" w:fill="FFFFFF"/>
              <w:adjustRightInd w:val="0"/>
              <w:jc w:val="both"/>
              <w:rPr>
                <w:rFonts w:ascii="Arial" w:hAnsi="Arial" w:cs="Arial"/>
                <w:lang w:val="uk-UA"/>
              </w:rPr>
            </w:pPr>
            <w:r>
              <w:rPr>
                <w:i/>
                <w:iCs/>
                <w:lang w:val="uk-UA"/>
              </w:rPr>
              <w:t>Узагальнення</w:t>
            </w:r>
          </w:p>
        </w:tc>
        <w:tc>
          <w:tcPr>
            <w:tcW w:w="7457"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widowControl w:val="0"/>
              <w:shd w:val="clear" w:color="auto" w:fill="FFFFFF"/>
              <w:adjustRightInd w:val="0"/>
              <w:rPr>
                <w:rFonts w:ascii="Arial" w:hAnsi="Arial" w:cs="Arial"/>
                <w:lang w:val="uk-UA"/>
              </w:rPr>
            </w:pPr>
          </w:p>
        </w:tc>
      </w:tr>
      <w:tr w:rsidR="00BC4515" w:rsidTr="009C31F9">
        <w:tc>
          <w:tcPr>
            <w:tcW w:w="1085"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widowControl w:val="0"/>
              <w:shd w:val="clear" w:color="auto" w:fill="FFFFFF"/>
              <w:adjustRightInd w:val="0"/>
              <w:rPr>
                <w:rFonts w:ascii="Arial" w:hAnsi="Arial" w:cs="Arial"/>
                <w:lang w:val="uk-UA"/>
              </w:rPr>
            </w:pPr>
          </w:p>
        </w:tc>
        <w:tc>
          <w:tcPr>
            <w:tcW w:w="624"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C46438">
            <w:pPr>
              <w:widowControl w:val="0"/>
              <w:shd w:val="clear" w:color="auto" w:fill="FFFFFF"/>
              <w:adjustRightInd w:val="0"/>
              <w:jc w:val="center"/>
              <w:rPr>
                <w:rFonts w:ascii="Arial" w:hAnsi="Arial" w:cs="Arial"/>
                <w:lang w:val="uk-UA"/>
              </w:rPr>
            </w:pPr>
            <w:r>
              <w:rPr>
                <w:lang w:val="uk-UA"/>
              </w:rPr>
              <w:t>1</w:t>
            </w:r>
          </w:p>
        </w:tc>
        <w:tc>
          <w:tcPr>
            <w:tcW w:w="5311"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widowControl w:val="0"/>
              <w:shd w:val="clear" w:color="auto" w:fill="FFFFFF"/>
              <w:adjustRightInd w:val="0"/>
              <w:jc w:val="both"/>
              <w:rPr>
                <w:rFonts w:ascii="Arial" w:hAnsi="Arial" w:cs="Arial"/>
                <w:lang w:val="uk-UA"/>
              </w:rPr>
            </w:pPr>
            <w:r>
              <w:rPr>
                <w:i/>
                <w:iCs/>
                <w:lang w:val="uk-UA"/>
              </w:rPr>
              <w:t>Резервний час</w:t>
            </w:r>
          </w:p>
        </w:tc>
        <w:tc>
          <w:tcPr>
            <w:tcW w:w="7457"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widowControl w:val="0"/>
              <w:shd w:val="clear" w:color="auto" w:fill="FFFFFF"/>
              <w:adjustRightInd w:val="0"/>
              <w:rPr>
                <w:rFonts w:ascii="Arial" w:hAnsi="Arial" w:cs="Arial"/>
                <w:lang w:val="uk-UA"/>
              </w:rPr>
            </w:pPr>
          </w:p>
        </w:tc>
      </w:tr>
      <w:tr w:rsidR="00BC4515" w:rsidRPr="00980FA5" w:rsidTr="009C31F9">
        <w:tc>
          <w:tcPr>
            <w:tcW w:w="1085"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widowControl w:val="0"/>
              <w:shd w:val="clear" w:color="auto" w:fill="FFFFFF"/>
              <w:adjustRightInd w:val="0"/>
              <w:rPr>
                <w:rFonts w:ascii="Arial" w:hAnsi="Arial" w:cs="Arial"/>
                <w:lang w:val="uk-UA"/>
              </w:rPr>
            </w:pPr>
          </w:p>
        </w:tc>
        <w:tc>
          <w:tcPr>
            <w:tcW w:w="624"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C46438">
            <w:pPr>
              <w:widowControl w:val="0"/>
              <w:shd w:val="clear" w:color="auto" w:fill="FFFFFF"/>
              <w:adjustRightInd w:val="0"/>
              <w:jc w:val="center"/>
              <w:rPr>
                <w:rFonts w:ascii="Arial" w:hAnsi="Arial" w:cs="Arial"/>
                <w:lang w:val="uk-UA"/>
              </w:rPr>
            </w:pPr>
            <w:r>
              <w:rPr>
                <w:lang w:val="uk-UA"/>
              </w:rPr>
              <w:t>4</w:t>
            </w:r>
          </w:p>
        </w:tc>
        <w:tc>
          <w:tcPr>
            <w:tcW w:w="5311"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widowControl w:val="0"/>
              <w:shd w:val="clear" w:color="auto" w:fill="FFFFFF"/>
              <w:adjustRightInd w:val="0"/>
              <w:jc w:val="both"/>
              <w:rPr>
                <w:rFonts w:ascii="Arial" w:hAnsi="Arial" w:cs="Arial"/>
                <w:lang w:val="uk-UA"/>
              </w:rPr>
            </w:pPr>
            <w:r>
              <w:rPr>
                <w:lang w:val="uk-UA"/>
              </w:rPr>
              <w:t xml:space="preserve">Тема 5. </w:t>
            </w:r>
            <w:r>
              <w:rPr>
                <w:b/>
                <w:bCs/>
                <w:lang w:val="uk-UA"/>
              </w:rPr>
              <w:t>ЗАВЕРШЕННЯ ФОРМУВАННЯ СВIТОВИХ КОЛОНІАЛЬНИХ ІМПЕРІЙ. МІЖНАРОДНІ ВІДНОСИНИ В ОСТАННІЙ ТРЕТИНІ ХІХ ст.</w:t>
            </w:r>
          </w:p>
          <w:p w:rsidR="00BC4515" w:rsidRDefault="00BC4515" w:rsidP="00E12765">
            <w:pPr>
              <w:widowControl w:val="0"/>
              <w:shd w:val="clear" w:color="auto" w:fill="FFFFFF"/>
              <w:adjustRightInd w:val="0"/>
              <w:ind w:firstLine="168"/>
              <w:jc w:val="both"/>
              <w:rPr>
                <w:rFonts w:ascii="Arial" w:hAnsi="Arial" w:cs="Arial"/>
                <w:lang w:val="uk-UA"/>
              </w:rPr>
            </w:pPr>
            <w:r>
              <w:rPr>
                <w:lang w:val="uk-UA"/>
              </w:rPr>
              <w:t>Завершення територіального поділу світу. Колоніальна політика на Сході й в Африці. Суперечливість наслідків колоніального панування. Зворотний вплив колоній на метрополії.</w:t>
            </w:r>
          </w:p>
          <w:p w:rsidR="00BC4515" w:rsidRDefault="00BC4515" w:rsidP="00E12765">
            <w:pPr>
              <w:widowControl w:val="0"/>
              <w:shd w:val="clear" w:color="auto" w:fill="FFFFFF"/>
              <w:adjustRightInd w:val="0"/>
              <w:ind w:firstLine="168"/>
              <w:jc w:val="both"/>
              <w:rPr>
                <w:rFonts w:ascii="Arial" w:hAnsi="Arial" w:cs="Arial"/>
                <w:lang w:val="uk-UA"/>
              </w:rPr>
            </w:pPr>
            <w:r>
              <w:rPr>
                <w:lang w:val="uk-UA"/>
              </w:rPr>
              <w:t>Британське володарювання в Індії. Політика кастового й релігійного розбрату. Повстання сипаїв. Міф про тягар білої людини.</w:t>
            </w:r>
          </w:p>
          <w:p w:rsidR="00BC4515" w:rsidRDefault="00BC4515" w:rsidP="00E12765">
            <w:pPr>
              <w:widowControl w:val="0"/>
              <w:shd w:val="clear" w:color="auto" w:fill="FFFFFF"/>
              <w:adjustRightInd w:val="0"/>
              <w:ind w:firstLine="168"/>
              <w:jc w:val="both"/>
              <w:rPr>
                <w:rFonts w:ascii="Arial" w:hAnsi="Arial" w:cs="Arial"/>
                <w:lang w:val="uk-UA"/>
              </w:rPr>
            </w:pPr>
            <w:r>
              <w:rPr>
                <w:lang w:val="uk-UA"/>
              </w:rPr>
              <w:t>Китай у другій половині ХІХ ст. Тайпінське повстання. Економічне проникнення в країну західних держав.</w:t>
            </w:r>
          </w:p>
          <w:p w:rsidR="00BC4515" w:rsidRDefault="00BC4515" w:rsidP="00E12765">
            <w:pPr>
              <w:widowControl w:val="0"/>
              <w:shd w:val="clear" w:color="auto" w:fill="FFFFFF"/>
              <w:adjustRightInd w:val="0"/>
              <w:ind w:firstLine="168"/>
              <w:jc w:val="both"/>
              <w:rPr>
                <w:rFonts w:ascii="Arial" w:hAnsi="Arial" w:cs="Arial"/>
                <w:lang w:val="uk-UA"/>
              </w:rPr>
            </w:pPr>
            <w:r>
              <w:rPr>
                <w:lang w:val="uk-UA"/>
              </w:rPr>
              <w:t>Народи Африки під владою європейських колонізаторів.</w:t>
            </w:r>
          </w:p>
          <w:p w:rsidR="00BC4515" w:rsidRDefault="00BC4515" w:rsidP="00E12765">
            <w:pPr>
              <w:widowControl w:val="0"/>
              <w:shd w:val="clear" w:color="auto" w:fill="FFFFFF"/>
              <w:adjustRightInd w:val="0"/>
              <w:ind w:firstLine="168"/>
              <w:jc w:val="both"/>
              <w:rPr>
                <w:rFonts w:ascii="Arial" w:hAnsi="Arial" w:cs="Arial"/>
                <w:lang w:val="uk-UA"/>
              </w:rPr>
            </w:pPr>
            <w:r>
              <w:rPr>
                <w:lang w:val="uk-UA"/>
              </w:rPr>
              <w:t>Міжнародні відносини в 1871—1900 рр. Геополітичні наслідки франко-німецької війни. Союз трьох імператорів. Загострення англо-німецького колоніального суперництва. Утворення нових незалежних держав на Балканах. Утворення Троїстого союзу і загострення російсько-німецьких відносин. Оформлення англо-франко-російського альянсу. США в міжнародних відносинах. Панамериканізм. Зовнішня та колоніальна політика Японії.</w:t>
            </w:r>
          </w:p>
        </w:tc>
        <w:tc>
          <w:tcPr>
            <w:tcW w:w="7457"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widowControl w:val="0"/>
              <w:shd w:val="clear" w:color="auto" w:fill="FFFFFF"/>
              <w:adjustRightInd w:val="0"/>
              <w:jc w:val="both"/>
              <w:rPr>
                <w:rFonts w:ascii="Arial" w:hAnsi="Arial" w:cs="Arial"/>
                <w:lang w:val="uk-UA"/>
              </w:rPr>
            </w:pPr>
            <w:r>
              <w:rPr>
                <w:b/>
                <w:bCs/>
                <w:lang w:val="uk-UA"/>
              </w:rPr>
              <w:t xml:space="preserve">Учень/учениця:    </w:t>
            </w:r>
          </w:p>
          <w:p w:rsidR="00BC4515" w:rsidRDefault="00BC4515" w:rsidP="00E12765">
            <w:pPr>
              <w:widowControl w:val="0"/>
              <w:shd w:val="clear" w:color="auto" w:fill="FFFFFF"/>
              <w:adjustRightInd w:val="0"/>
              <w:ind w:firstLine="168"/>
              <w:jc w:val="both"/>
              <w:rPr>
                <w:rFonts w:ascii="Arial" w:hAnsi="Arial" w:cs="Arial"/>
                <w:lang w:val="uk-UA"/>
              </w:rPr>
            </w:pPr>
            <w:r>
              <w:rPr>
                <w:i/>
                <w:iCs/>
                <w:lang w:val="uk-UA"/>
              </w:rPr>
              <w:t xml:space="preserve">Характеризує </w:t>
            </w:r>
            <w:r>
              <w:rPr>
                <w:lang w:val="uk-UA"/>
              </w:rPr>
              <w:t>завершення територіального поділу світу, колоніальний гніт у країнах Сходу й Африки, експлуатацію сировинних і людських ресурсів, особливості британського, французького і німецького колоніалізму, геополітику, суперечливі наслідки колоніального панування, зворотний вплив колоніальних володінь на розвиток і долю метрополій;</w:t>
            </w:r>
          </w:p>
          <w:p w:rsidR="00BC4515" w:rsidRDefault="00BC4515" w:rsidP="00E12765">
            <w:pPr>
              <w:widowControl w:val="0"/>
              <w:shd w:val="clear" w:color="auto" w:fill="FFFFFF"/>
              <w:adjustRightInd w:val="0"/>
              <w:ind w:firstLine="168"/>
              <w:jc w:val="both"/>
              <w:rPr>
                <w:rFonts w:ascii="Arial" w:hAnsi="Arial" w:cs="Arial"/>
                <w:lang w:val="uk-UA"/>
              </w:rPr>
            </w:pPr>
            <w:r>
              <w:rPr>
                <w:i/>
                <w:iCs/>
                <w:lang w:val="uk-UA"/>
              </w:rPr>
              <w:t xml:space="preserve">висвітлює </w:t>
            </w:r>
            <w:r>
              <w:rPr>
                <w:lang w:val="uk-UA"/>
              </w:rPr>
              <w:t>наслідки британського володарювання в Індії; політику кастового і релігійного розбрату в Індії, повстання сипаїв, становище Китаю в другій половині ХІХ ст., перебіг тайпінського повстання, економічне проникнення західних держав, становище народів Африки під владою європейських колонізаторів;</w:t>
            </w:r>
          </w:p>
          <w:p w:rsidR="00BC4515" w:rsidRDefault="00BC4515" w:rsidP="00E12765">
            <w:pPr>
              <w:widowControl w:val="0"/>
              <w:shd w:val="clear" w:color="auto" w:fill="FFFFFF"/>
              <w:adjustRightInd w:val="0"/>
              <w:ind w:firstLine="168"/>
              <w:jc w:val="both"/>
              <w:rPr>
                <w:rFonts w:ascii="Arial" w:hAnsi="Arial" w:cs="Arial"/>
                <w:lang w:val="uk-UA"/>
              </w:rPr>
            </w:pPr>
            <w:r>
              <w:rPr>
                <w:i/>
                <w:iCs/>
                <w:lang w:val="uk-UA"/>
              </w:rPr>
              <w:t xml:space="preserve">аналізує </w:t>
            </w:r>
            <w:r>
              <w:rPr>
                <w:lang w:val="uk-UA"/>
              </w:rPr>
              <w:t>міжнародні відносини в 1871—1900 рр., політичні наслідки франко-німецької війни, Союзу трьох імператорів, утворення Троїстого союзу, оформлення франко-російського альянсу, роль США в міжнародних відносинах, суть панамериканізму;</w:t>
            </w:r>
          </w:p>
          <w:p w:rsidR="00BC4515" w:rsidRDefault="00BC4515" w:rsidP="00E12765">
            <w:pPr>
              <w:widowControl w:val="0"/>
              <w:shd w:val="clear" w:color="auto" w:fill="FFFFFF"/>
              <w:adjustRightInd w:val="0"/>
              <w:ind w:firstLine="168"/>
              <w:jc w:val="both"/>
              <w:rPr>
                <w:rFonts w:ascii="Arial" w:hAnsi="Arial" w:cs="Arial"/>
                <w:lang w:val="uk-UA"/>
              </w:rPr>
            </w:pPr>
            <w:r>
              <w:rPr>
                <w:i/>
                <w:iCs/>
                <w:lang w:val="uk-UA"/>
              </w:rPr>
              <w:t xml:space="preserve">показує на карті </w:t>
            </w:r>
            <w:r>
              <w:rPr>
                <w:lang w:val="uk-UA"/>
              </w:rPr>
              <w:t>колоніальний поділ світу наприкінці ХІХ ст., колонії та напівколонії, утворення Троїстого союзу, перші війни за перерозподіл колоній, сферу діяльності міжнародних організацій;</w:t>
            </w:r>
          </w:p>
          <w:p w:rsidR="00BC4515" w:rsidRDefault="00BC4515" w:rsidP="00E12765">
            <w:pPr>
              <w:widowControl w:val="0"/>
              <w:shd w:val="clear" w:color="auto" w:fill="FFFFFF"/>
              <w:adjustRightInd w:val="0"/>
              <w:ind w:firstLine="168"/>
              <w:jc w:val="both"/>
              <w:rPr>
                <w:rFonts w:ascii="Arial" w:hAnsi="Arial" w:cs="Arial"/>
                <w:lang w:val="uk-UA"/>
              </w:rPr>
            </w:pPr>
            <w:r>
              <w:rPr>
                <w:i/>
                <w:iCs/>
                <w:lang w:val="uk-UA"/>
              </w:rPr>
              <w:t>тлумачить</w:t>
            </w:r>
            <w:r>
              <w:rPr>
                <w:lang w:val="uk-UA"/>
              </w:rPr>
              <w:t xml:space="preserve">, </w:t>
            </w:r>
            <w:r>
              <w:rPr>
                <w:i/>
                <w:iCs/>
                <w:lang w:val="uk-UA"/>
              </w:rPr>
              <w:t xml:space="preserve">співвідносить </w:t>
            </w:r>
            <w:r>
              <w:rPr>
                <w:lang w:val="uk-UA"/>
              </w:rPr>
              <w:t xml:space="preserve">і </w:t>
            </w:r>
            <w:r>
              <w:rPr>
                <w:i/>
                <w:iCs/>
                <w:lang w:val="uk-UA"/>
              </w:rPr>
              <w:t xml:space="preserve">застосовує </w:t>
            </w:r>
            <w:r>
              <w:rPr>
                <w:lang w:val="uk-UA"/>
              </w:rPr>
              <w:t>поняття і терміни: «територіальний поділ світу», «тайпіни», «сипаї», «Союз трьох імператорів», «Троїстий союз», «панамериканізм».</w:t>
            </w:r>
          </w:p>
        </w:tc>
      </w:tr>
      <w:tr w:rsidR="00BC4515" w:rsidRPr="00980FA5" w:rsidTr="009C31F9">
        <w:tc>
          <w:tcPr>
            <w:tcW w:w="1085"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widowControl w:val="0"/>
              <w:shd w:val="clear" w:color="auto" w:fill="FFFFFF"/>
              <w:adjustRightInd w:val="0"/>
              <w:rPr>
                <w:rFonts w:ascii="Arial" w:hAnsi="Arial" w:cs="Arial"/>
                <w:lang w:val="uk-UA"/>
              </w:rPr>
            </w:pPr>
          </w:p>
        </w:tc>
        <w:tc>
          <w:tcPr>
            <w:tcW w:w="624"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C46438">
            <w:pPr>
              <w:widowControl w:val="0"/>
              <w:shd w:val="clear" w:color="auto" w:fill="FFFFFF"/>
              <w:adjustRightInd w:val="0"/>
              <w:jc w:val="center"/>
              <w:rPr>
                <w:rFonts w:ascii="Arial" w:hAnsi="Arial" w:cs="Arial"/>
                <w:lang w:val="uk-UA"/>
              </w:rPr>
            </w:pPr>
            <w:r>
              <w:rPr>
                <w:lang w:val="uk-UA"/>
              </w:rPr>
              <w:t>4</w:t>
            </w:r>
          </w:p>
        </w:tc>
        <w:tc>
          <w:tcPr>
            <w:tcW w:w="5311"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widowControl w:val="0"/>
              <w:shd w:val="clear" w:color="auto" w:fill="FFFFFF"/>
              <w:adjustRightInd w:val="0"/>
              <w:ind w:firstLine="168"/>
              <w:jc w:val="both"/>
              <w:rPr>
                <w:lang w:val="uk-UA"/>
              </w:rPr>
            </w:pPr>
            <w:r>
              <w:rPr>
                <w:lang w:val="uk-UA"/>
              </w:rPr>
              <w:t xml:space="preserve">Тема 6. </w:t>
            </w:r>
            <w:r>
              <w:rPr>
                <w:b/>
                <w:lang w:val="uk-UA"/>
              </w:rPr>
              <w:t>КУЛЬТУРА НАРОДІВ СВІТУ НАПРИКІНЦІ ХVІІІ — У ХІХ ст.</w:t>
            </w:r>
          </w:p>
          <w:p w:rsidR="00BC4515" w:rsidRDefault="00BC4515" w:rsidP="00E12765">
            <w:pPr>
              <w:widowControl w:val="0"/>
              <w:shd w:val="clear" w:color="auto" w:fill="FFFFFF"/>
              <w:adjustRightInd w:val="0"/>
              <w:ind w:firstLine="168"/>
              <w:jc w:val="both"/>
              <w:rPr>
                <w:lang w:val="uk-UA"/>
              </w:rPr>
            </w:pPr>
            <w:r>
              <w:rPr>
                <w:lang w:val="uk-UA"/>
              </w:rPr>
              <w:t>Духовне життя народів Європи і Америки у ХVІІІ — наприкінці ХІХ ст. Розвиток науки і техніки. Література і мистецтво. Культура народів Азії і Африки.</w:t>
            </w:r>
          </w:p>
          <w:p w:rsidR="00BC4515" w:rsidRDefault="00BC4515" w:rsidP="00E12765">
            <w:pPr>
              <w:widowControl w:val="0"/>
              <w:shd w:val="clear" w:color="auto" w:fill="FFFFFF"/>
              <w:adjustRightInd w:val="0"/>
              <w:ind w:firstLine="168"/>
              <w:jc w:val="both"/>
              <w:rPr>
                <w:rFonts w:ascii="Arial" w:hAnsi="Arial" w:cs="Arial"/>
                <w:lang w:val="uk-UA"/>
              </w:rPr>
            </w:pPr>
            <w:r>
              <w:rPr>
                <w:lang w:val="uk-UA"/>
              </w:rPr>
              <w:t>Повсякденне життя людей. Дозвілля. Наслідки урбанізації. Аристократія, буржуазія і пролетаріат. Родинні стосунки. Фемінізм. Освіта. Релігія і мораль.</w:t>
            </w:r>
          </w:p>
        </w:tc>
        <w:tc>
          <w:tcPr>
            <w:tcW w:w="7457"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widowControl w:val="0"/>
              <w:shd w:val="clear" w:color="auto" w:fill="FFFFFF"/>
              <w:adjustRightInd w:val="0"/>
              <w:jc w:val="both"/>
              <w:rPr>
                <w:rFonts w:ascii="Arial" w:hAnsi="Arial" w:cs="Arial"/>
                <w:lang w:val="uk-UA"/>
              </w:rPr>
            </w:pPr>
            <w:r>
              <w:rPr>
                <w:b/>
                <w:bCs/>
                <w:lang w:val="uk-UA"/>
              </w:rPr>
              <w:t xml:space="preserve">Учень/учениця:    </w:t>
            </w:r>
          </w:p>
          <w:p w:rsidR="00BC4515" w:rsidRDefault="00BC4515" w:rsidP="00E12765">
            <w:pPr>
              <w:widowControl w:val="0"/>
              <w:shd w:val="clear" w:color="auto" w:fill="FFFFFF"/>
              <w:adjustRightInd w:val="0"/>
              <w:ind w:firstLine="168"/>
              <w:jc w:val="both"/>
              <w:rPr>
                <w:lang w:val="uk-UA"/>
              </w:rPr>
            </w:pPr>
            <w:r>
              <w:rPr>
                <w:i/>
                <w:iCs/>
                <w:lang w:val="uk-UA"/>
              </w:rPr>
              <w:t xml:space="preserve">характеризує </w:t>
            </w:r>
            <w:r>
              <w:rPr>
                <w:lang w:val="uk-UA"/>
              </w:rPr>
              <w:t>духовне життя країн Європи й Америки у ХVІІІ — наприкінці ХІХ ст., розвиток науки і техніки, суспільні науки, розвиток філософської, економічної, соціальної й політичної думки, літературу і мистецтво, культуру народів Азії й Африки;</w:t>
            </w:r>
          </w:p>
          <w:p w:rsidR="00BC4515" w:rsidRDefault="00BC4515" w:rsidP="00E12765">
            <w:pPr>
              <w:widowControl w:val="0"/>
              <w:shd w:val="clear" w:color="auto" w:fill="FFFFFF"/>
              <w:adjustRightInd w:val="0"/>
              <w:jc w:val="both"/>
              <w:rPr>
                <w:rFonts w:ascii="Arial" w:hAnsi="Arial" w:cs="Arial"/>
                <w:lang w:val="uk-UA"/>
              </w:rPr>
            </w:pPr>
            <w:r>
              <w:rPr>
                <w:i/>
                <w:iCs/>
                <w:lang w:val="uk-UA"/>
              </w:rPr>
              <w:t xml:space="preserve">описує </w:t>
            </w:r>
            <w:r>
              <w:rPr>
                <w:lang w:val="uk-UA"/>
              </w:rPr>
              <w:t>повсякденне життя людей, наслідки урбанізації, житло і повсякденний побут різних прошарків населення, родинні стосунки, релігію і мораль, дозвілля;</w:t>
            </w:r>
          </w:p>
          <w:p w:rsidR="00BC4515" w:rsidRDefault="00BC4515" w:rsidP="00E12765">
            <w:pPr>
              <w:widowControl w:val="0"/>
              <w:shd w:val="clear" w:color="auto" w:fill="FFFFFF"/>
              <w:adjustRightInd w:val="0"/>
              <w:ind w:firstLine="168"/>
              <w:jc w:val="both"/>
              <w:rPr>
                <w:rFonts w:ascii="Arial" w:hAnsi="Arial" w:cs="Arial"/>
                <w:lang w:val="uk-UA"/>
              </w:rPr>
            </w:pPr>
            <w:r>
              <w:rPr>
                <w:i/>
                <w:iCs/>
                <w:lang w:val="uk-UA"/>
              </w:rPr>
              <w:t>тлумачить</w:t>
            </w:r>
            <w:r>
              <w:rPr>
                <w:lang w:val="uk-UA"/>
              </w:rPr>
              <w:t xml:space="preserve">, </w:t>
            </w:r>
            <w:r>
              <w:rPr>
                <w:i/>
                <w:iCs/>
                <w:lang w:val="uk-UA"/>
              </w:rPr>
              <w:t xml:space="preserve">співвідносить </w:t>
            </w:r>
            <w:r>
              <w:rPr>
                <w:lang w:val="uk-UA"/>
              </w:rPr>
              <w:t xml:space="preserve">і </w:t>
            </w:r>
            <w:r>
              <w:rPr>
                <w:i/>
                <w:iCs/>
                <w:lang w:val="uk-UA"/>
              </w:rPr>
              <w:t xml:space="preserve">застосовує </w:t>
            </w:r>
            <w:r>
              <w:rPr>
                <w:lang w:val="uk-UA"/>
              </w:rPr>
              <w:t>поняття і терміни: «культура», «духовне життя», «урбанізація», «фемінізм».</w:t>
            </w:r>
          </w:p>
        </w:tc>
      </w:tr>
      <w:tr w:rsidR="00BC4515" w:rsidTr="009C31F9">
        <w:tc>
          <w:tcPr>
            <w:tcW w:w="1085"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widowControl w:val="0"/>
              <w:shd w:val="clear" w:color="auto" w:fill="FFFFFF"/>
              <w:adjustRightInd w:val="0"/>
              <w:rPr>
                <w:rFonts w:ascii="Arial" w:hAnsi="Arial" w:cs="Arial"/>
                <w:lang w:val="uk-UA"/>
              </w:rPr>
            </w:pPr>
          </w:p>
        </w:tc>
        <w:tc>
          <w:tcPr>
            <w:tcW w:w="624"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C46438">
            <w:pPr>
              <w:widowControl w:val="0"/>
              <w:shd w:val="clear" w:color="auto" w:fill="FFFFFF"/>
              <w:adjustRightInd w:val="0"/>
              <w:jc w:val="center"/>
              <w:rPr>
                <w:rFonts w:ascii="Arial" w:hAnsi="Arial" w:cs="Arial"/>
                <w:lang w:val="uk-UA"/>
              </w:rPr>
            </w:pPr>
            <w:r>
              <w:rPr>
                <w:lang w:val="uk-UA"/>
              </w:rPr>
              <w:t>1</w:t>
            </w:r>
          </w:p>
        </w:tc>
        <w:tc>
          <w:tcPr>
            <w:tcW w:w="5311"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widowControl w:val="0"/>
              <w:shd w:val="clear" w:color="auto" w:fill="FFFFFF"/>
              <w:adjustRightInd w:val="0"/>
              <w:jc w:val="both"/>
              <w:rPr>
                <w:rFonts w:ascii="Arial" w:hAnsi="Arial" w:cs="Arial"/>
                <w:lang w:val="uk-UA"/>
              </w:rPr>
            </w:pPr>
            <w:r>
              <w:rPr>
                <w:i/>
                <w:iCs/>
                <w:lang w:val="uk-UA"/>
              </w:rPr>
              <w:t>Узагальнення</w:t>
            </w:r>
          </w:p>
        </w:tc>
        <w:tc>
          <w:tcPr>
            <w:tcW w:w="7457"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widowControl w:val="0"/>
              <w:shd w:val="clear" w:color="auto" w:fill="FFFFFF"/>
              <w:adjustRightInd w:val="0"/>
              <w:rPr>
                <w:rFonts w:ascii="Arial" w:hAnsi="Arial" w:cs="Arial"/>
                <w:lang w:val="uk-UA"/>
              </w:rPr>
            </w:pPr>
          </w:p>
        </w:tc>
      </w:tr>
      <w:tr w:rsidR="00BC4515" w:rsidTr="009C31F9">
        <w:tc>
          <w:tcPr>
            <w:tcW w:w="1085"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widowControl w:val="0"/>
              <w:shd w:val="clear" w:color="auto" w:fill="FFFFFF"/>
              <w:adjustRightInd w:val="0"/>
              <w:rPr>
                <w:rFonts w:ascii="Arial" w:hAnsi="Arial" w:cs="Arial"/>
                <w:lang w:val="uk-UA"/>
              </w:rPr>
            </w:pPr>
          </w:p>
        </w:tc>
        <w:tc>
          <w:tcPr>
            <w:tcW w:w="624"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C46438">
            <w:pPr>
              <w:widowControl w:val="0"/>
              <w:shd w:val="clear" w:color="auto" w:fill="FFFFFF"/>
              <w:adjustRightInd w:val="0"/>
              <w:jc w:val="center"/>
              <w:rPr>
                <w:rFonts w:ascii="Arial" w:hAnsi="Arial" w:cs="Arial"/>
                <w:lang w:val="uk-UA"/>
              </w:rPr>
            </w:pPr>
            <w:r>
              <w:rPr>
                <w:lang w:val="uk-UA"/>
              </w:rPr>
              <w:t>1</w:t>
            </w:r>
          </w:p>
        </w:tc>
        <w:tc>
          <w:tcPr>
            <w:tcW w:w="5311"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widowControl w:val="0"/>
              <w:shd w:val="clear" w:color="auto" w:fill="FFFFFF"/>
              <w:adjustRightInd w:val="0"/>
              <w:jc w:val="both"/>
              <w:rPr>
                <w:rFonts w:ascii="Arial" w:hAnsi="Arial" w:cs="Arial"/>
                <w:lang w:val="uk-UA"/>
              </w:rPr>
            </w:pPr>
            <w:r>
              <w:rPr>
                <w:i/>
                <w:iCs/>
                <w:lang w:val="uk-UA"/>
              </w:rPr>
              <w:t>Підсумкове узагальнення</w:t>
            </w:r>
          </w:p>
        </w:tc>
        <w:tc>
          <w:tcPr>
            <w:tcW w:w="7457"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widowControl w:val="0"/>
              <w:shd w:val="clear" w:color="auto" w:fill="FFFFFF"/>
              <w:adjustRightInd w:val="0"/>
              <w:rPr>
                <w:rFonts w:ascii="Arial" w:hAnsi="Arial" w:cs="Arial"/>
                <w:lang w:val="uk-UA"/>
              </w:rPr>
            </w:pPr>
          </w:p>
        </w:tc>
      </w:tr>
      <w:tr w:rsidR="00BC4515" w:rsidTr="009C31F9">
        <w:tc>
          <w:tcPr>
            <w:tcW w:w="1085"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widowControl w:val="0"/>
              <w:shd w:val="clear" w:color="auto" w:fill="FFFFFF"/>
              <w:adjustRightInd w:val="0"/>
              <w:rPr>
                <w:rFonts w:ascii="Arial" w:hAnsi="Arial" w:cs="Arial"/>
                <w:lang w:val="uk-UA"/>
              </w:rPr>
            </w:pPr>
          </w:p>
        </w:tc>
        <w:tc>
          <w:tcPr>
            <w:tcW w:w="624"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C46438">
            <w:pPr>
              <w:widowControl w:val="0"/>
              <w:shd w:val="clear" w:color="auto" w:fill="FFFFFF"/>
              <w:adjustRightInd w:val="0"/>
              <w:jc w:val="center"/>
              <w:rPr>
                <w:rFonts w:ascii="Arial" w:hAnsi="Arial" w:cs="Arial"/>
                <w:lang w:val="uk-UA"/>
              </w:rPr>
            </w:pPr>
            <w:r>
              <w:rPr>
                <w:lang w:val="uk-UA"/>
              </w:rPr>
              <w:t>1</w:t>
            </w:r>
          </w:p>
        </w:tc>
        <w:tc>
          <w:tcPr>
            <w:tcW w:w="5311"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widowControl w:val="0"/>
              <w:shd w:val="clear" w:color="auto" w:fill="FFFFFF"/>
              <w:adjustRightInd w:val="0"/>
              <w:jc w:val="both"/>
              <w:rPr>
                <w:rFonts w:ascii="Arial" w:hAnsi="Arial" w:cs="Arial"/>
                <w:lang w:val="uk-UA"/>
              </w:rPr>
            </w:pPr>
            <w:r>
              <w:rPr>
                <w:i/>
                <w:iCs/>
                <w:lang w:val="uk-UA"/>
              </w:rPr>
              <w:t>Резервний час</w:t>
            </w:r>
          </w:p>
        </w:tc>
        <w:tc>
          <w:tcPr>
            <w:tcW w:w="7457" w:type="dxa"/>
            <w:tcBorders>
              <w:top w:val="single" w:sz="6" w:space="0" w:color="auto"/>
              <w:left w:val="single" w:sz="6" w:space="0" w:color="auto"/>
              <w:bottom w:val="single" w:sz="6" w:space="0" w:color="auto"/>
              <w:right w:val="single" w:sz="6" w:space="0" w:color="auto"/>
            </w:tcBorders>
            <w:shd w:val="clear" w:color="auto" w:fill="FFFFFF"/>
          </w:tcPr>
          <w:p w:rsidR="00BC4515" w:rsidRDefault="00BC4515" w:rsidP="00E12765">
            <w:pPr>
              <w:widowControl w:val="0"/>
              <w:shd w:val="clear" w:color="auto" w:fill="FFFFFF"/>
              <w:adjustRightInd w:val="0"/>
              <w:jc w:val="both"/>
              <w:rPr>
                <w:rFonts w:ascii="Arial" w:hAnsi="Arial" w:cs="Arial"/>
                <w:lang w:val="uk-UA"/>
              </w:rPr>
            </w:pPr>
          </w:p>
        </w:tc>
      </w:tr>
    </w:tbl>
    <w:p w:rsidR="00BC4515" w:rsidRDefault="00BC4515" w:rsidP="00E12765">
      <w:pPr>
        <w:widowControl w:val="0"/>
        <w:adjustRightInd w:val="0"/>
        <w:jc w:val="both"/>
        <w:rPr>
          <w:sz w:val="2"/>
          <w:szCs w:val="2"/>
          <w:lang w:val="uk-UA"/>
        </w:rPr>
      </w:pPr>
    </w:p>
    <w:p w:rsidR="00BC4515" w:rsidRDefault="00BC4515" w:rsidP="00E12765">
      <w:pPr>
        <w:autoSpaceDE/>
        <w:autoSpaceDN/>
        <w:rPr>
          <w:lang w:val="uk-UA"/>
        </w:rPr>
        <w:sectPr w:rsidR="00BC4515" w:rsidSect="00A03F9C">
          <w:pgSz w:w="16834" w:h="11909" w:orient="landscape"/>
          <w:pgMar w:top="899" w:right="567" w:bottom="719" w:left="1134" w:header="709" w:footer="709" w:gutter="0"/>
          <w:cols w:space="720"/>
        </w:sectPr>
      </w:pPr>
    </w:p>
    <w:p w:rsidR="00BC4515" w:rsidRDefault="00BC4515" w:rsidP="00E12765">
      <w:pPr>
        <w:widowControl w:val="0"/>
        <w:adjustRightInd w:val="0"/>
        <w:jc w:val="both"/>
        <w:rPr>
          <w:sz w:val="2"/>
          <w:szCs w:val="2"/>
          <w:lang w:val="uk-UA"/>
        </w:rPr>
      </w:pPr>
    </w:p>
    <w:p w:rsidR="00BC4515" w:rsidRPr="00C46438" w:rsidRDefault="00BC4515" w:rsidP="00E12765">
      <w:pPr>
        <w:jc w:val="center"/>
        <w:rPr>
          <w:b/>
          <w:sz w:val="28"/>
          <w:szCs w:val="28"/>
          <w:lang w:val="uk-UA"/>
        </w:rPr>
      </w:pPr>
      <w:r w:rsidRPr="00C46438">
        <w:rPr>
          <w:b/>
          <w:sz w:val="28"/>
          <w:szCs w:val="28"/>
          <w:lang w:val="uk-UA"/>
        </w:rPr>
        <w:t xml:space="preserve">Критерії оцінювання навчальних досягнень учнів з історії </w:t>
      </w:r>
    </w:p>
    <w:p w:rsidR="00BC4515" w:rsidRPr="00C46438" w:rsidRDefault="00BC4515" w:rsidP="00E12765">
      <w:pPr>
        <w:jc w:val="center"/>
        <w:rPr>
          <w:b/>
          <w:sz w:val="28"/>
          <w:szCs w:val="28"/>
          <w:lang w:val="uk-UA"/>
        </w:rPr>
      </w:pPr>
    </w:p>
    <w:p w:rsidR="00BC4515" w:rsidRPr="00C46438" w:rsidRDefault="00BC4515" w:rsidP="00C46438">
      <w:pPr>
        <w:tabs>
          <w:tab w:val="left" w:pos="1080"/>
        </w:tabs>
        <w:ind w:firstLine="540"/>
        <w:rPr>
          <w:bCs/>
          <w:sz w:val="28"/>
          <w:szCs w:val="28"/>
          <w:lang w:val="uk-UA"/>
        </w:rPr>
      </w:pPr>
      <w:r w:rsidRPr="00C46438">
        <w:rPr>
          <w:bCs/>
          <w:sz w:val="28"/>
          <w:szCs w:val="28"/>
          <w:lang w:val="uk-UA"/>
        </w:rPr>
        <w:t>Під час оцінювання навчальних досягнень з історії враховується:</w:t>
      </w:r>
    </w:p>
    <w:p w:rsidR="00BC4515" w:rsidRPr="00C46438" w:rsidRDefault="00BC4515" w:rsidP="00C46438">
      <w:pPr>
        <w:numPr>
          <w:ilvl w:val="0"/>
          <w:numId w:val="4"/>
        </w:numPr>
        <w:tabs>
          <w:tab w:val="num" w:pos="360"/>
          <w:tab w:val="left" w:pos="1080"/>
        </w:tabs>
        <w:autoSpaceDE/>
        <w:ind w:left="0" w:firstLine="540"/>
        <w:jc w:val="both"/>
        <w:rPr>
          <w:bCs/>
          <w:sz w:val="28"/>
          <w:szCs w:val="28"/>
          <w:lang w:val="uk-UA"/>
        </w:rPr>
      </w:pPr>
      <w:r w:rsidRPr="00C46438">
        <w:rPr>
          <w:bCs/>
          <w:sz w:val="28"/>
          <w:szCs w:val="28"/>
          <w:lang w:val="uk-UA"/>
        </w:rPr>
        <w:t>рівень оволодіння історичними знаннями; знання хронологічних меж періодів,  найважливіших історичних подій і процесів; визначення характерних суттєвих рис історичних явищ і подій;</w:t>
      </w:r>
    </w:p>
    <w:p w:rsidR="00BC4515" w:rsidRPr="00C46438" w:rsidRDefault="00BC4515" w:rsidP="00C46438">
      <w:pPr>
        <w:numPr>
          <w:ilvl w:val="0"/>
          <w:numId w:val="4"/>
        </w:numPr>
        <w:tabs>
          <w:tab w:val="num" w:pos="360"/>
          <w:tab w:val="left" w:pos="1080"/>
        </w:tabs>
        <w:autoSpaceDE/>
        <w:ind w:left="0" w:firstLine="540"/>
        <w:jc w:val="both"/>
        <w:rPr>
          <w:bCs/>
          <w:sz w:val="28"/>
          <w:szCs w:val="28"/>
          <w:lang w:val="uk-UA"/>
        </w:rPr>
      </w:pPr>
      <w:r w:rsidRPr="00C46438">
        <w:rPr>
          <w:bCs/>
          <w:sz w:val="28"/>
          <w:szCs w:val="28"/>
          <w:lang w:val="uk-UA"/>
        </w:rPr>
        <w:t>рівень умінь групування (класифікації) фактів за вказаною ознакою, розкриття причинно-наслідкових зв’язків між подіями;</w:t>
      </w:r>
    </w:p>
    <w:p w:rsidR="00BC4515" w:rsidRPr="00C46438" w:rsidRDefault="00BC4515" w:rsidP="00C46438">
      <w:pPr>
        <w:numPr>
          <w:ilvl w:val="0"/>
          <w:numId w:val="4"/>
        </w:numPr>
        <w:tabs>
          <w:tab w:val="num" w:pos="360"/>
          <w:tab w:val="left" w:pos="1080"/>
        </w:tabs>
        <w:autoSpaceDE/>
        <w:ind w:left="0" w:firstLine="540"/>
        <w:jc w:val="both"/>
        <w:rPr>
          <w:bCs/>
          <w:sz w:val="28"/>
          <w:szCs w:val="28"/>
          <w:lang w:val="uk-UA"/>
        </w:rPr>
      </w:pPr>
      <w:r w:rsidRPr="00C46438">
        <w:rPr>
          <w:bCs/>
          <w:sz w:val="28"/>
          <w:szCs w:val="28"/>
          <w:lang w:val="uk-UA"/>
        </w:rPr>
        <w:t>рівень оволодіння практичними уміннями та навичками роботи з історичними джерелами; обґрунтування власного ставлення  учня щодо історичної події, явища, діяча.</w:t>
      </w:r>
    </w:p>
    <w:p w:rsidR="00BC4515" w:rsidRPr="00C46438" w:rsidRDefault="00BC4515" w:rsidP="00C46438">
      <w:pPr>
        <w:pStyle w:val="BodyTextIndent"/>
        <w:tabs>
          <w:tab w:val="left" w:pos="1080"/>
        </w:tabs>
        <w:spacing w:after="0"/>
        <w:ind w:left="0" w:firstLine="540"/>
        <w:rPr>
          <w:sz w:val="28"/>
          <w:szCs w:val="28"/>
        </w:rPr>
      </w:pPr>
      <w:r w:rsidRPr="00C46438">
        <w:rPr>
          <w:sz w:val="28"/>
          <w:szCs w:val="28"/>
        </w:rPr>
        <w:t>Всі види оцінювання навчальних досягнень учнів здійснюються за критеріями, наведеними в таблиці.</w:t>
      </w:r>
    </w:p>
    <w:p w:rsidR="00BC4515" w:rsidRPr="00C46438" w:rsidRDefault="00BC4515" w:rsidP="00E12765">
      <w:pPr>
        <w:jc w:val="center"/>
        <w:rPr>
          <w:b/>
          <w:lang w:val="uk-UA"/>
        </w:rPr>
      </w:pPr>
    </w:p>
    <w:tbl>
      <w:tblPr>
        <w:tblW w:w="0" w:type="auto"/>
        <w:jc w:val="center"/>
        <w:tblInd w:w="-1427" w:type="dxa"/>
        <w:tblLayout w:type="fixed"/>
        <w:tblLook w:val="00A0"/>
      </w:tblPr>
      <w:tblGrid>
        <w:gridCol w:w="3662"/>
        <w:gridCol w:w="850"/>
        <w:gridCol w:w="8116"/>
      </w:tblGrid>
      <w:tr w:rsidR="00BC4515" w:rsidRPr="00C46438" w:rsidTr="00C46438">
        <w:trPr>
          <w:jc w:val="center"/>
        </w:trPr>
        <w:tc>
          <w:tcPr>
            <w:tcW w:w="3662" w:type="dxa"/>
            <w:tcBorders>
              <w:top w:val="single" w:sz="6" w:space="0" w:color="auto"/>
              <w:left w:val="single" w:sz="6" w:space="0" w:color="auto"/>
              <w:bottom w:val="nil"/>
              <w:right w:val="single" w:sz="6" w:space="0" w:color="auto"/>
            </w:tcBorders>
          </w:tcPr>
          <w:p w:rsidR="00BC4515" w:rsidRPr="00C46438" w:rsidRDefault="00BC4515" w:rsidP="00E12765">
            <w:pPr>
              <w:jc w:val="center"/>
              <w:rPr>
                <w:b/>
                <w:bCs/>
                <w:sz w:val="24"/>
                <w:szCs w:val="24"/>
                <w:lang w:val="uk-UA"/>
              </w:rPr>
            </w:pPr>
            <w:r w:rsidRPr="00C46438">
              <w:rPr>
                <w:b/>
                <w:bCs/>
                <w:sz w:val="24"/>
                <w:szCs w:val="24"/>
                <w:lang w:val="uk-UA"/>
              </w:rPr>
              <w:t>Рівні навчальних досягнень</w:t>
            </w:r>
          </w:p>
        </w:tc>
        <w:tc>
          <w:tcPr>
            <w:tcW w:w="850" w:type="dxa"/>
            <w:tcBorders>
              <w:top w:val="single" w:sz="6" w:space="0" w:color="auto"/>
              <w:left w:val="nil"/>
              <w:bottom w:val="single" w:sz="6" w:space="0" w:color="auto"/>
              <w:right w:val="nil"/>
            </w:tcBorders>
          </w:tcPr>
          <w:p w:rsidR="00BC4515" w:rsidRPr="00C46438" w:rsidRDefault="00BC4515" w:rsidP="00E12765">
            <w:pPr>
              <w:ind w:firstLine="34"/>
              <w:jc w:val="center"/>
              <w:rPr>
                <w:b/>
                <w:bCs/>
                <w:sz w:val="24"/>
                <w:szCs w:val="24"/>
                <w:lang w:val="uk-UA"/>
              </w:rPr>
            </w:pPr>
            <w:r w:rsidRPr="00C46438">
              <w:rPr>
                <w:b/>
                <w:bCs/>
                <w:sz w:val="24"/>
                <w:szCs w:val="24"/>
                <w:lang w:val="uk-UA"/>
              </w:rPr>
              <w:t>Бали</w:t>
            </w:r>
          </w:p>
        </w:tc>
        <w:tc>
          <w:tcPr>
            <w:tcW w:w="8116" w:type="dxa"/>
            <w:tcBorders>
              <w:top w:val="single" w:sz="6" w:space="0" w:color="auto"/>
              <w:left w:val="single" w:sz="6" w:space="0" w:color="auto"/>
              <w:bottom w:val="nil"/>
              <w:right w:val="single" w:sz="6" w:space="0" w:color="auto"/>
            </w:tcBorders>
          </w:tcPr>
          <w:p w:rsidR="00BC4515" w:rsidRPr="00C46438" w:rsidRDefault="00BC4515" w:rsidP="00E12765">
            <w:pPr>
              <w:jc w:val="center"/>
              <w:rPr>
                <w:b/>
                <w:bCs/>
                <w:sz w:val="24"/>
                <w:szCs w:val="24"/>
                <w:lang w:val="uk-UA"/>
              </w:rPr>
            </w:pPr>
            <w:r w:rsidRPr="00C46438">
              <w:rPr>
                <w:b/>
                <w:bCs/>
                <w:sz w:val="24"/>
                <w:szCs w:val="24"/>
                <w:lang w:val="uk-UA"/>
              </w:rPr>
              <w:t>Критерії навчальних досягнень учнів</w:t>
            </w:r>
          </w:p>
        </w:tc>
      </w:tr>
      <w:tr w:rsidR="00BC4515" w:rsidRPr="00C46438" w:rsidTr="00C46438">
        <w:trPr>
          <w:cantSplit/>
          <w:trHeight w:val="20"/>
          <w:jc w:val="center"/>
        </w:trPr>
        <w:tc>
          <w:tcPr>
            <w:tcW w:w="3662" w:type="dxa"/>
            <w:tcBorders>
              <w:top w:val="single" w:sz="6" w:space="0" w:color="auto"/>
              <w:left w:val="single" w:sz="6" w:space="0" w:color="auto"/>
              <w:bottom w:val="nil"/>
              <w:right w:val="nil"/>
            </w:tcBorders>
          </w:tcPr>
          <w:p w:rsidR="00BC4515" w:rsidRPr="00C46438" w:rsidRDefault="00BC4515" w:rsidP="00E12765">
            <w:pPr>
              <w:pStyle w:val="Heading1"/>
              <w:keepNext w:val="0"/>
              <w:widowControl w:val="0"/>
              <w:spacing w:before="0"/>
              <w:rPr>
                <w:rFonts w:ascii="Times New Roman" w:hAnsi="Times New Roman"/>
                <w:sz w:val="24"/>
                <w:szCs w:val="24"/>
              </w:rPr>
            </w:pPr>
            <w:r w:rsidRPr="00C46438">
              <w:rPr>
                <w:rFonts w:ascii="Times New Roman" w:hAnsi="Times New Roman"/>
                <w:i/>
                <w:iCs/>
                <w:sz w:val="24"/>
                <w:szCs w:val="24"/>
              </w:rPr>
              <w:t>І. Початковий</w:t>
            </w:r>
          </w:p>
        </w:tc>
        <w:tc>
          <w:tcPr>
            <w:tcW w:w="850" w:type="dxa"/>
            <w:tcBorders>
              <w:top w:val="nil"/>
              <w:left w:val="single" w:sz="6" w:space="0" w:color="auto"/>
              <w:bottom w:val="nil"/>
              <w:right w:val="nil"/>
            </w:tcBorders>
          </w:tcPr>
          <w:p w:rsidR="00BC4515" w:rsidRPr="00C46438" w:rsidRDefault="00BC4515" w:rsidP="00C46438">
            <w:pPr>
              <w:widowControl w:val="0"/>
              <w:jc w:val="center"/>
              <w:rPr>
                <w:b/>
                <w:bCs/>
                <w:sz w:val="24"/>
                <w:szCs w:val="24"/>
                <w:lang w:val="uk-UA"/>
              </w:rPr>
            </w:pPr>
            <w:r w:rsidRPr="00C46438">
              <w:rPr>
                <w:b/>
                <w:bCs/>
                <w:sz w:val="24"/>
                <w:szCs w:val="24"/>
                <w:lang w:val="uk-UA"/>
              </w:rPr>
              <w:t>1</w:t>
            </w:r>
          </w:p>
        </w:tc>
        <w:tc>
          <w:tcPr>
            <w:tcW w:w="8116" w:type="dxa"/>
            <w:tcBorders>
              <w:top w:val="single" w:sz="6" w:space="0" w:color="auto"/>
              <w:left w:val="single" w:sz="6" w:space="0" w:color="auto"/>
              <w:bottom w:val="nil"/>
              <w:right w:val="single" w:sz="6" w:space="0" w:color="auto"/>
            </w:tcBorders>
          </w:tcPr>
          <w:p w:rsidR="00BC4515" w:rsidRPr="00C46438" w:rsidRDefault="00BC4515" w:rsidP="00E12765">
            <w:pPr>
              <w:widowControl w:val="0"/>
              <w:jc w:val="both"/>
              <w:rPr>
                <w:sz w:val="24"/>
                <w:szCs w:val="24"/>
                <w:lang w:val="uk-UA"/>
              </w:rPr>
            </w:pPr>
            <w:r w:rsidRPr="00C46438">
              <w:rPr>
                <w:rStyle w:val="PageNumber"/>
                <w:sz w:val="24"/>
                <w:szCs w:val="24"/>
                <w:lang w:val="uk-UA"/>
              </w:rPr>
              <w:t xml:space="preserve">Учень може назвати одну-дві події, дати,  історичні постаті чи історико-географічні об’єкти. </w:t>
            </w:r>
          </w:p>
        </w:tc>
      </w:tr>
      <w:tr w:rsidR="00BC4515" w:rsidRPr="00C46438" w:rsidTr="00C46438">
        <w:trPr>
          <w:cantSplit/>
          <w:jc w:val="center"/>
        </w:trPr>
        <w:tc>
          <w:tcPr>
            <w:tcW w:w="3662" w:type="dxa"/>
            <w:tcBorders>
              <w:top w:val="nil"/>
              <w:left w:val="single" w:sz="6" w:space="0" w:color="auto"/>
              <w:bottom w:val="nil"/>
              <w:right w:val="nil"/>
            </w:tcBorders>
          </w:tcPr>
          <w:p w:rsidR="00BC4515" w:rsidRPr="00C46438" w:rsidRDefault="00BC4515" w:rsidP="00E12765">
            <w:pPr>
              <w:jc w:val="center"/>
              <w:rPr>
                <w:b/>
                <w:bCs/>
                <w:sz w:val="24"/>
                <w:szCs w:val="24"/>
                <w:lang w:val="uk-UA"/>
              </w:rPr>
            </w:pPr>
          </w:p>
        </w:tc>
        <w:tc>
          <w:tcPr>
            <w:tcW w:w="850" w:type="dxa"/>
            <w:tcBorders>
              <w:top w:val="single" w:sz="6" w:space="0" w:color="auto"/>
              <w:left w:val="single" w:sz="6" w:space="0" w:color="auto"/>
              <w:bottom w:val="single" w:sz="6" w:space="0" w:color="auto"/>
              <w:right w:val="nil"/>
            </w:tcBorders>
          </w:tcPr>
          <w:p w:rsidR="00BC4515" w:rsidRPr="00C46438" w:rsidRDefault="00BC4515" w:rsidP="00C46438">
            <w:pPr>
              <w:jc w:val="center"/>
              <w:rPr>
                <w:b/>
                <w:bCs/>
                <w:sz w:val="24"/>
                <w:szCs w:val="24"/>
                <w:lang w:val="uk-UA"/>
              </w:rPr>
            </w:pPr>
            <w:r w:rsidRPr="00C46438">
              <w:rPr>
                <w:b/>
                <w:bCs/>
                <w:sz w:val="24"/>
                <w:szCs w:val="24"/>
                <w:lang w:val="uk-UA"/>
              </w:rPr>
              <w:t>2</w:t>
            </w:r>
          </w:p>
        </w:tc>
        <w:tc>
          <w:tcPr>
            <w:tcW w:w="8116" w:type="dxa"/>
            <w:tcBorders>
              <w:top w:val="single" w:sz="6" w:space="0" w:color="auto"/>
              <w:left w:val="single" w:sz="6" w:space="0" w:color="auto"/>
              <w:bottom w:val="nil"/>
              <w:right w:val="single" w:sz="6" w:space="0" w:color="auto"/>
            </w:tcBorders>
          </w:tcPr>
          <w:p w:rsidR="00BC4515" w:rsidRPr="00C46438" w:rsidRDefault="00BC4515" w:rsidP="00E12765">
            <w:pPr>
              <w:ind w:firstLine="34"/>
              <w:jc w:val="both"/>
              <w:rPr>
                <w:sz w:val="24"/>
                <w:szCs w:val="24"/>
                <w:lang w:val="uk-UA"/>
              </w:rPr>
            </w:pPr>
            <w:r w:rsidRPr="00C46438">
              <w:rPr>
                <w:rStyle w:val="PageNumber"/>
                <w:sz w:val="24"/>
                <w:szCs w:val="24"/>
                <w:lang w:val="uk-UA"/>
              </w:rPr>
              <w:t xml:space="preserve">Учень називає декілька подій,  дат,  історичних постатей або  історико-географічних об’єктів; вибирає правильний варіант відповіді на рівні «так - ні»; має загальне уявлення про лічбу часу в історії. </w:t>
            </w:r>
          </w:p>
        </w:tc>
      </w:tr>
      <w:tr w:rsidR="00BC4515" w:rsidRPr="00C46438" w:rsidTr="00C46438">
        <w:trPr>
          <w:cantSplit/>
          <w:jc w:val="center"/>
        </w:trPr>
        <w:tc>
          <w:tcPr>
            <w:tcW w:w="3662" w:type="dxa"/>
            <w:tcBorders>
              <w:top w:val="nil"/>
              <w:left w:val="single" w:sz="6" w:space="0" w:color="auto"/>
              <w:bottom w:val="single" w:sz="6" w:space="0" w:color="auto"/>
              <w:right w:val="nil"/>
            </w:tcBorders>
          </w:tcPr>
          <w:p w:rsidR="00BC4515" w:rsidRPr="00C46438" w:rsidRDefault="00BC4515" w:rsidP="00E12765">
            <w:pPr>
              <w:jc w:val="center"/>
              <w:rPr>
                <w:b/>
                <w:bCs/>
                <w:sz w:val="24"/>
                <w:szCs w:val="24"/>
                <w:lang w:val="uk-UA"/>
              </w:rPr>
            </w:pPr>
            <w:r w:rsidRPr="00C46438">
              <w:rPr>
                <w:b/>
                <w:bCs/>
                <w:sz w:val="24"/>
                <w:szCs w:val="24"/>
                <w:lang w:val="uk-UA"/>
              </w:rPr>
              <w:t xml:space="preserve"> </w:t>
            </w:r>
          </w:p>
        </w:tc>
        <w:tc>
          <w:tcPr>
            <w:tcW w:w="850" w:type="dxa"/>
            <w:tcBorders>
              <w:top w:val="nil"/>
              <w:left w:val="single" w:sz="6" w:space="0" w:color="auto"/>
              <w:bottom w:val="nil"/>
              <w:right w:val="nil"/>
            </w:tcBorders>
          </w:tcPr>
          <w:p w:rsidR="00BC4515" w:rsidRPr="00C46438" w:rsidRDefault="00BC4515" w:rsidP="00C46438">
            <w:pPr>
              <w:jc w:val="center"/>
              <w:rPr>
                <w:b/>
                <w:bCs/>
                <w:sz w:val="24"/>
                <w:szCs w:val="24"/>
                <w:lang w:val="uk-UA"/>
              </w:rPr>
            </w:pPr>
            <w:r w:rsidRPr="00C46438">
              <w:rPr>
                <w:b/>
                <w:bCs/>
                <w:sz w:val="24"/>
                <w:szCs w:val="24"/>
                <w:lang w:val="uk-UA"/>
              </w:rPr>
              <w:t>3</w:t>
            </w:r>
          </w:p>
        </w:tc>
        <w:tc>
          <w:tcPr>
            <w:tcW w:w="8116" w:type="dxa"/>
            <w:tcBorders>
              <w:top w:val="single" w:sz="6" w:space="0" w:color="auto"/>
              <w:left w:val="single" w:sz="6" w:space="0" w:color="auto"/>
              <w:bottom w:val="single" w:sz="6" w:space="0" w:color="auto"/>
              <w:right w:val="single" w:sz="6" w:space="0" w:color="auto"/>
            </w:tcBorders>
          </w:tcPr>
          <w:p w:rsidR="00BC4515" w:rsidRPr="00C46438" w:rsidRDefault="00BC4515" w:rsidP="00E12765">
            <w:pPr>
              <w:ind w:firstLine="34"/>
              <w:jc w:val="both"/>
              <w:rPr>
                <w:sz w:val="24"/>
                <w:szCs w:val="24"/>
                <w:lang w:val="uk-UA"/>
              </w:rPr>
            </w:pPr>
            <w:r w:rsidRPr="00C46438">
              <w:rPr>
                <w:rStyle w:val="PageNumber"/>
                <w:sz w:val="24"/>
                <w:szCs w:val="24"/>
                <w:lang w:val="uk-UA"/>
              </w:rPr>
              <w:t>Учень може двома-трьома простими реченнями розповісти про історичну подію чи постать; впізнати її  за описом; співвіднести рік зі століттям, століття -  з тисячоліттям ;  має загальне уявлення про історичну карту.</w:t>
            </w:r>
          </w:p>
        </w:tc>
      </w:tr>
      <w:tr w:rsidR="00BC4515" w:rsidRPr="00C46438" w:rsidTr="00C46438">
        <w:trPr>
          <w:cantSplit/>
          <w:jc w:val="center"/>
        </w:trPr>
        <w:tc>
          <w:tcPr>
            <w:tcW w:w="3662" w:type="dxa"/>
            <w:tcBorders>
              <w:top w:val="nil"/>
              <w:left w:val="single" w:sz="6" w:space="0" w:color="auto"/>
              <w:bottom w:val="nil"/>
              <w:right w:val="nil"/>
            </w:tcBorders>
          </w:tcPr>
          <w:p w:rsidR="00BC4515" w:rsidRPr="00C46438" w:rsidRDefault="00BC4515" w:rsidP="00E12765">
            <w:pPr>
              <w:rPr>
                <w:b/>
                <w:bCs/>
                <w:sz w:val="24"/>
                <w:szCs w:val="24"/>
                <w:lang w:val="uk-UA"/>
              </w:rPr>
            </w:pPr>
            <w:r w:rsidRPr="00C46438">
              <w:rPr>
                <w:b/>
                <w:bCs/>
                <w:sz w:val="24"/>
                <w:szCs w:val="24"/>
                <w:lang w:val="uk-UA"/>
              </w:rPr>
              <w:t>ІІ. Середній</w:t>
            </w:r>
          </w:p>
        </w:tc>
        <w:tc>
          <w:tcPr>
            <w:tcW w:w="850" w:type="dxa"/>
            <w:tcBorders>
              <w:top w:val="single" w:sz="6" w:space="0" w:color="auto"/>
              <w:left w:val="single" w:sz="6" w:space="0" w:color="auto"/>
              <w:bottom w:val="single" w:sz="6" w:space="0" w:color="auto"/>
              <w:right w:val="nil"/>
            </w:tcBorders>
          </w:tcPr>
          <w:p w:rsidR="00BC4515" w:rsidRPr="00C46438" w:rsidRDefault="00BC4515" w:rsidP="00C46438">
            <w:pPr>
              <w:jc w:val="center"/>
              <w:rPr>
                <w:b/>
                <w:bCs/>
                <w:sz w:val="24"/>
                <w:szCs w:val="24"/>
                <w:lang w:val="uk-UA"/>
              </w:rPr>
            </w:pPr>
            <w:r w:rsidRPr="00C46438">
              <w:rPr>
                <w:b/>
                <w:bCs/>
                <w:sz w:val="24"/>
                <w:szCs w:val="24"/>
                <w:lang w:val="uk-UA"/>
              </w:rPr>
              <w:t>4</w:t>
            </w:r>
          </w:p>
        </w:tc>
        <w:tc>
          <w:tcPr>
            <w:tcW w:w="8116" w:type="dxa"/>
            <w:tcBorders>
              <w:top w:val="nil"/>
              <w:left w:val="single" w:sz="6" w:space="0" w:color="auto"/>
              <w:bottom w:val="nil"/>
              <w:right w:val="single" w:sz="6" w:space="0" w:color="auto"/>
            </w:tcBorders>
          </w:tcPr>
          <w:p w:rsidR="00BC4515" w:rsidRPr="00C46438" w:rsidRDefault="00BC4515" w:rsidP="00E12765">
            <w:pPr>
              <w:tabs>
                <w:tab w:val="left" w:pos="6129"/>
              </w:tabs>
              <w:ind w:right="34" w:firstLine="34"/>
              <w:jc w:val="both"/>
              <w:rPr>
                <w:sz w:val="24"/>
                <w:szCs w:val="24"/>
                <w:lang w:val="uk-UA"/>
              </w:rPr>
            </w:pPr>
            <w:r w:rsidRPr="00C46438">
              <w:rPr>
                <w:sz w:val="24"/>
                <w:szCs w:val="24"/>
                <w:lang w:val="uk-UA"/>
              </w:rPr>
              <w:t xml:space="preserve">Учень може репродуктивно відтворити невелику частину навчального матеріалу теми,  пояснюючи історичні терміни, подані у тексті підручника, називаючи одну-дві основні дати;  показуючи на  карті історико-географічний об’єкт. </w:t>
            </w:r>
          </w:p>
        </w:tc>
      </w:tr>
      <w:tr w:rsidR="00BC4515" w:rsidRPr="00C46438" w:rsidTr="00C46438">
        <w:trPr>
          <w:cantSplit/>
          <w:jc w:val="center"/>
        </w:trPr>
        <w:tc>
          <w:tcPr>
            <w:tcW w:w="3662" w:type="dxa"/>
            <w:tcBorders>
              <w:top w:val="nil"/>
              <w:left w:val="single" w:sz="6" w:space="0" w:color="auto"/>
              <w:bottom w:val="nil"/>
              <w:right w:val="nil"/>
            </w:tcBorders>
          </w:tcPr>
          <w:p w:rsidR="00BC4515" w:rsidRPr="00C46438" w:rsidRDefault="00BC4515" w:rsidP="00E12765">
            <w:pPr>
              <w:jc w:val="center"/>
              <w:rPr>
                <w:b/>
                <w:bCs/>
                <w:sz w:val="24"/>
                <w:szCs w:val="24"/>
                <w:lang w:val="uk-UA"/>
              </w:rPr>
            </w:pPr>
          </w:p>
        </w:tc>
        <w:tc>
          <w:tcPr>
            <w:tcW w:w="850" w:type="dxa"/>
            <w:tcBorders>
              <w:top w:val="nil"/>
              <w:left w:val="single" w:sz="6" w:space="0" w:color="auto"/>
              <w:bottom w:val="nil"/>
              <w:right w:val="nil"/>
            </w:tcBorders>
          </w:tcPr>
          <w:p w:rsidR="00BC4515" w:rsidRPr="00C46438" w:rsidRDefault="00BC4515" w:rsidP="00C46438">
            <w:pPr>
              <w:jc w:val="center"/>
              <w:rPr>
                <w:b/>
                <w:bCs/>
                <w:sz w:val="24"/>
                <w:szCs w:val="24"/>
                <w:lang w:val="uk-UA"/>
              </w:rPr>
            </w:pPr>
            <w:r w:rsidRPr="00C46438">
              <w:rPr>
                <w:b/>
                <w:bCs/>
                <w:sz w:val="24"/>
                <w:szCs w:val="24"/>
                <w:lang w:val="uk-UA"/>
              </w:rPr>
              <w:t>5</w:t>
            </w:r>
          </w:p>
        </w:tc>
        <w:tc>
          <w:tcPr>
            <w:tcW w:w="8116" w:type="dxa"/>
            <w:tcBorders>
              <w:top w:val="single" w:sz="6" w:space="0" w:color="auto"/>
              <w:left w:val="single" w:sz="6" w:space="0" w:color="auto"/>
              <w:bottom w:val="single" w:sz="6" w:space="0" w:color="auto"/>
              <w:right w:val="single" w:sz="6" w:space="0" w:color="auto"/>
            </w:tcBorders>
          </w:tcPr>
          <w:p w:rsidR="00BC4515" w:rsidRPr="00C46438" w:rsidRDefault="00BC4515" w:rsidP="00E12765">
            <w:pPr>
              <w:tabs>
                <w:tab w:val="left" w:pos="6129"/>
              </w:tabs>
              <w:ind w:right="34" w:firstLine="34"/>
              <w:jc w:val="both"/>
              <w:rPr>
                <w:sz w:val="24"/>
                <w:szCs w:val="24"/>
                <w:lang w:val="uk-UA"/>
              </w:rPr>
            </w:pPr>
            <w:r w:rsidRPr="00C46438">
              <w:rPr>
                <w:sz w:val="24"/>
                <w:szCs w:val="24"/>
                <w:lang w:val="uk-UA"/>
              </w:rPr>
              <w:t xml:space="preserve">Учень з допомогою вчителя може відтворити основний зміст навчальної теми, визначати окремі ознаки історичних понять, називати основні дати;  показувати на історичній карті основні   місця подій. </w:t>
            </w:r>
          </w:p>
        </w:tc>
      </w:tr>
      <w:tr w:rsidR="00BC4515" w:rsidRPr="00C46438" w:rsidTr="00C46438">
        <w:trPr>
          <w:cantSplit/>
          <w:jc w:val="center"/>
        </w:trPr>
        <w:tc>
          <w:tcPr>
            <w:tcW w:w="3662" w:type="dxa"/>
            <w:tcBorders>
              <w:top w:val="nil"/>
              <w:left w:val="single" w:sz="6" w:space="0" w:color="auto"/>
              <w:bottom w:val="single" w:sz="6" w:space="0" w:color="auto"/>
              <w:right w:val="nil"/>
            </w:tcBorders>
          </w:tcPr>
          <w:p w:rsidR="00BC4515" w:rsidRPr="00C46438" w:rsidRDefault="00BC4515" w:rsidP="00E12765">
            <w:pPr>
              <w:jc w:val="center"/>
              <w:rPr>
                <w:b/>
                <w:bCs/>
                <w:sz w:val="24"/>
                <w:szCs w:val="24"/>
                <w:lang w:val="uk-UA"/>
              </w:rPr>
            </w:pPr>
          </w:p>
        </w:tc>
        <w:tc>
          <w:tcPr>
            <w:tcW w:w="850" w:type="dxa"/>
            <w:tcBorders>
              <w:top w:val="single" w:sz="6" w:space="0" w:color="auto"/>
              <w:left w:val="single" w:sz="6" w:space="0" w:color="auto"/>
              <w:bottom w:val="single" w:sz="6" w:space="0" w:color="auto"/>
              <w:right w:val="nil"/>
            </w:tcBorders>
          </w:tcPr>
          <w:p w:rsidR="00BC4515" w:rsidRPr="00C46438" w:rsidRDefault="00BC4515" w:rsidP="00C46438">
            <w:pPr>
              <w:jc w:val="center"/>
              <w:rPr>
                <w:b/>
                <w:bCs/>
                <w:sz w:val="24"/>
                <w:szCs w:val="24"/>
                <w:lang w:val="uk-UA"/>
              </w:rPr>
            </w:pPr>
            <w:r w:rsidRPr="00C46438">
              <w:rPr>
                <w:b/>
                <w:bCs/>
                <w:sz w:val="24"/>
                <w:szCs w:val="24"/>
                <w:lang w:val="uk-UA"/>
              </w:rPr>
              <w:t>6</w:t>
            </w:r>
          </w:p>
        </w:tc>
        <w:tc>
          <w:tcPr>
            <w:tcW w:w="8116" w:type="dxa"/>
            <w:tcBorders>
              <w:top w:val="nil"/>
              <w:left w:val="single" w:sz="6" w:space="0" w:color="auto"/>
              <w:bottom w:val="nil"/>
              <w:right w:val="single" w:sz="6" w:space="0" w:color="auto"/>
            </w:tcBorders>
          </w:tcPr>
          <w:p w:rsidR="00BC4515" w:rsidRPr="00C46438" w:rsidRDefault="00BC4515" w:rsidP="00E12765">
            <w:pPr>
              <w:ind w:firstLine="34"/>
              <w:jc w:val="both"/>
              <w:rPr>
                <w:sz w:val="24"/>
                <w:szCs w:val="24"/>
                <w:lang w:val="uk-UA"/>
              </w:rPr>
            </w:pPr>
            <w:r w:rsidRPr="00C46438">
              <w:rPr>
                <w:sz w:val="24"/>
                <w:szCs w:val="24"/>
                <w:lang w:val="uk-UA"/>
              </w:rPr>
              <w:t>Учень може самостійно  відтворювати  фактичний  матеріал теми, давати стислу характеристику історичній постаті,  встановлювати послідовність подій; користуватись за допомогою вчителя  наочними та текстовими джерелами історичної інформації.</w:t>
            </w:r>
          </w:p>
        </w:tc>
      </w:tr>
      <w:tr w:rsidR="00BC4515" w:rsidRPr="00C46438" w:rsidTr="00C46438">
        <w:trPr>
          <w:cantSplit/>
          <w:jc w:val="center"/>
        </w:trPr>
        <w:tc>
          <w:tcPr>
            <w:tcW w:w="3662" w:type="dxa"/>
            <w:tcBorders>
              <w:top w:val="nil"/>
              <w:left w:val="single" w:sz="6" w:space="0" w:color="auto"/>
              <w:bottom w:val="nil"/>
              <w:right w:val="nil"/>
            </w:tcBorders>
          </w:tcPr>
          <w:p w:rsidR="00BC4515" w:rsidRPr="00C46438" w:rsidRDefault="00BC4515" w:rsidP="00E12765">
            <w:pPr>
              <w:rPr>
                <w:b/>
                <w:bCs/>
                <w:sz w:val="24"/>
                <w:szCs w:val="24"/>
                <w:lang w:val="uk-UA"/>
              </w:rPr>
            </w:pPr>
            <w:r w:rsidRPr="00C46438">
              <w:rPr>
                <w:b/>
                <w:bCs/>
                <w:sz w:val="24"/>
                <w:szCs w:val="24"/>
                <w:lang w:val="uk-UA"/>
              </w:rPr>
              <w:t>ІІІ. Достатній</w:t>
            </w:r>
          </w:p>
        </w:tc>
        <w:tc>
          <w:tcPr>
            <w:tcW w:w="850" w:type="dxa"/>
            <w:tcBorders>
              <w:top w:val="nil"/>
              <w:left w:val="single" w:sz="6" w:space="0" w:color="auto"/>
              <w:bottom w:val="nil"/>
              <w:right w:val="nil"/>
            </w:tcBorders>
          </w:tcPr>
          <w:p w:rsidR="00BC4515" w:rsidRPr="00C46438" w:rsidRDefault="00BC4515" w:rsidP="00C46438">
            <w:pPr>
              <w:jc w:val="center"/>
              <w:rPr>
                <w:b/>
                <w:bCs/>
                <w:sz w:val="24"/>
                <w:szCs w:val="24"/>
                <w:lang w:val="uk-UA"/>
              </w:rPr>
            </w:pPr>
            <w:r w:rsidRPr="00C46438">
              <w:rPr>
                <w:b/>
                <w:bCs/>
                <w:sz w:val="24"/>
                <w:szCs w:val="24"/>
                <w:lang w:val="uk-UA"/>
              </w:rPr>
              <w:t>7</w:t>
            </w:r>
          </w:p>
        </w:tc>
        <w:tc>
          <w:tcPr>
            <w:tcW w:w="8116" w:type="dxa"/>
            <w:tcBorders>
              <w:top w:val="single" w:sz="6" w:space="0" w:color="auto"/>
              <w:left w:val="single" w:sz="6" w:space="0" w:color="auto"/>
              <w:bottom w:val="single" w:sz="6" w:space="0" w:color="auto"/>
              <w:right w:val="single" w:sz="6" w:space="0" w:color="auto"/>
            </w:tcBorders>
          </w:tcPr>
          <w:p w:rsidR="00BC4515" w:rsidRPr="00C46438" w:rsidRDefault="00BC4515" w:rsidP="00E12765">
            <w:pPr>
              <w:ind w:firstLine="34"/>
              <w:jc w:val="both"/>
              <w:rPr>
                <w:sz w:val="24"/>
                <w:szCs w:val="24"/>
                <w:lang w:val="uk-UA"/>
              </w:rPr>
            </w:pPr>
            <w:r w:rsidRPr="00C46438">
              <w:rPr>
                <w:sz w:val="24"/>
                <w:szCs w:val="24"/>
                <w:lang w:val="uk-UA"/>
              </w:rPr>
              <w:t>Учень послідовно і логічно  відтворює навчальний матеріал теми, виявляє розуміння історичної термінології, характеризує події (причини, наслідки, значення), виокремлює деякі ознаки явищ та процесів; «читає» історичні карти з допомогою їх легенди; використовує історичні  документи як джерело знань.</w:t>
            </w:r>
          </w:p>
        </w:tc>
      </w:tr>
      <w:tr w:rsidR="00BC4515" w:rsidRPr="00C46438" w:rsidTr="00C46438">
        <w:trPr>
          <w:cantSplit/>
          <w:jc w:val="center"/>
        </w:trPr>
        <w:tc>
          <w:tcPr>
            <w:tcW w:w="3662" w:type="dxa"/>
            <w:tcBorders>
              <w:top w:val="nil"/>
              <w:left w:val="single" w:sz="6" w:space="0" w:color="auto"/>
              <w:bottom w:val="nil"/>
              <w:right w:val="nil"/>
            </w:tcBorders>
          </w:tcPr>
          <w:p w:rsidR="00BC4515" w:rsidRPr="00C46438" w:rsidRDefault="00BC4515" w:rsidP="00E12765">
            <w:pPr>
              <w:jc w:val="center"/>
              <w:rPr>
                <w:b/>
                <w:bCs/>
                <w:sz w:val="24"/>
                <w:szCs w:val="24"/>
                <w:lang w:val="uk-UA"/>
              </w:rPr>
            </w:pPr>
          </w:p>
        </w:tc>
        <w:tc>
          <w:tcPr>
            <w:tcW w:w="850" w:type="dxa"/>
            <w:tcBorders>
              <w:top w:val="single" w:sz="6" w:space="0" w:color="auto"/>
              <w:left w:val="single" w:sz="6" w:space="0" w:color="auto"/>
              <w:bottom w:val="single" w:sz="6" w:space="0" w:color="auto"/>
              <w:right w:val="nil"/>
            </w:tcBorders>
          </w:tcPr>
          <w:p w:rsidR="00BC4515" w:rsidRPr="00C46438" w:rsidRDefault="00BC4515" w:rsidP="00C46438">
            <w:pPr>
              <w:jc w:val="center"/>
              <w:rPr>
                <w:b/>
                <w:bCs/>
                <w:sz w:val="24"/>
                <w:szCs w:val="24"/>
                <w:lang w:val="uk-UA"/>
              </w:rPr>
            </w:pPr>
            <w:r w:rsidRPr="00C46438">
              <w:rPr>
                <w:b/>
                <w:bCs/>
                <w:sz w:val="24"/>
                <w:szCs w:val="24"/>
                <w:lang w:val="uk-UA"/>
              </w:rPr>
              <w:t>8</w:t>
            </w:r>
          </w:p>
        </w:tc>
        <w:tc>
          <w:tcPr>
            <w:tcW w:w="8116" w:type="dxa"/>
            <w:tcBorders>
              <w:top w:val="nil"/>
              <w:left w:val="single" w:sz="6" w:space="0" w:color="auto"/>
              <w:bottom w:val="nil"/>
              <w:right w:val="single" w:sz="6" w:space="0" w:color="auto"/>
            </w:tcBorders>
          </w:tcPr>
          <w:p w:rsidR="00BC4515" w:rsidRPr="00C46438" w:rsidRDefault="00BC4515" w:rsidP="00E12765">
            <w:pPr>
              <w:tabs>
                <w:tab w:val="left" w:pos="5987"/>
              </w:tabs>
              <w:ind w:right="34" w:firstLine="34"/>
              <w:jc w:val="both"/>
              <w:rPr>
                <w:sz w:val="24"/>
                <w:szCs w:val="24"/>
                <w:lang w:val="uk-UA"/>
              </w:rPr>
            </w:pPr>
            <w:r w:rsidRPr="00C46438">
              <w:rPr>
                <w:sz w:val="24"/>
                <w:szCs w:val="24"/>
                <w:lang w:val="uk-UA"/>
              </w:rPr>
              <w:t>Учень володіє навчальним матеріалом і використовує знання за аналогією, дає правильне визначення історичних понять, аналізує описані історичні факти, порівнює однорідні історичні явища, визначає  причинно-наслідкові зв’язки між ними, встановлює синхронність подій у межах теми; дає словесний опис історичних об’єктів, використовуючи легенду карти.</w:t>
            </w:r>
          </w:p>
        </w:tc>
      </w:tr>
      <w:tr w:rsidR="00BC4515" w:rsidRPr="00C46438" w:rsidTr="00C46438">
        <w:trPr>
          <w:cantSplit/>
          <w:jc w:val="center"/>
        </w:trPr>
        <w:tc>
          <w:tcPr>
            <w:tcW w:w="3662" w:type="dxa"/>
            <w:tcBorders>
              <w:top w:val="nil"/>
              <w:left w:val="single" w:sz="6" w:space="0" w:color="auto"/>
              <w:bottom w:val="nil"/>
              <w:right w:val="nil"/>
            </w:tcBorders>
          </w:tcPr>
          <w:p w:rsidR="00BC4515" w:rsidRPr="00C46438" w:rsidRDefault="00BC4515" w:rsidP="00E12765">
            <w:pPr>
              <w:jc w:val="center"/>
              <w:rPr>
                <w:b/>
                <w:bCs/>
                <w:sz w:val="24"/>
                <w:szCs w:val="24"/>
                <w:lang w:val="uk-UA"/>
              </w:rPr>
            </w:pPr>
          </w:p>
        </w:tc>
        <w:tc>
          <w:tcPr>
            <w:tcW w:w="850" w:type="dxa"/>
            <w:tcBorders>
              <w:top w:val="nil"/>
              <w:left w:val="single" w:sz="6" w:space="0" w:color="auto"/>
              <w:bottom w:val="nil"/>
              <w:right w:val="nil"/>
            </w:tcBorders>
          </w:tcPr>
          <w:p w:rsidR="00BC4515" w:rsidRPr="00C46438" w:rsidRDefault="00BC4515" w:rsidP="00C46438">
            <w:pPr>
              <w:jc w:val="center"/>
              <w:rPr>
                <w:b/>
                <w:bCs/>
                <w:sz w:val="24"/>
                <w:szCs w:val="24"/>
                <w:lang w:val="uk-UA"/>
              </w:rPr>
            </w:pPr>
            <w:r w:rsidRPr="00C46438">
              <w:rPr>
                <w:b/>
                <w:bCs/>
                <w:sz w:val="24"/>
                <w:szCs w:val="24"/>
                <w:lang w:val="uk-UA"/>
              </w:rPr>
              <w:t>9</w:t>
            </w:r>
          </w:p>
        </w:tc>
        <w:tc>
          <w:tcPr>
            <w:tcW w:w="8116" w:type="dxa"/>
            <w:tcBorders>
              <w:top w:val="single" w:sz="6" w:space="0" w:color="auto"/>
              <w:left w:val="single" w:sz="6" w:space="0" w:color="auto"/>
              <w:bottom w:val="single" w:sz="6" w:space="0" w:color="auto"/>
              <w:right w:val="single" w:sz="6" w:space="0" w:color="auto"/>
            </w:tcBorders>
          </w:tcPr>
          <w:p w:rsidR="00BC4515" w:rsidRPr="00C46438" w:rsidRDefault="00BC4515" w:rsidP="00E12765">
            <w:pPr>
              <w:ind w:firstLine="34"/>
              <w:jc w:val="both"/>
              <w:rPr>
                <w:sz w:val="24"/>
                <w:szCs w:val="24"/>
                <w:lang w:val="uk-UA"/>
              </w:rPr>
            </w:pPr>
            <w:r w:rsidRPr="00C46438">
              <w:rPr>
                <w:sz w:val="24"/>
                <w:szCs w:val="24"/>
                <w:lang w:val="uk-UA"/>
              </w:rPr>
              <w:t xml:space="preserve">Учень вільно оперує навчальним матеріалом, узагальнює  окремі факти і формулює нескладні висновки, обґрунтовуючи їх конкретними фактами;  дає порівняльну  характеристику  історичних явищ,  самостійно  встановлює причинно-наслідкові зв’язки;  синхронізує події у межах курсу,  аналізує зміст історичної карти. </w:t>
            </w:r>
          </w:p>
        </w:tc>
      </w:tr>
      <w:tr w:rsidR="00BC4515" w:rsidRPr="00C46438" w:rsidTr="00C46438">
        <w:trPr>
          <w:cantSplit/>
          <w:jc w:val="center"/>
        </w:trPr>
        <w:tc>
          <w:tcPr>
            <w:tcW w:w="3662" w:type="dxa"/>
            <w:tcBorders>
              <w:top w:val="single" w:sz="6" w:space="0" w:color="auto"/>
              <w:left w:val="single" w:sz="6" w:space="0" w:color="auto"/>
              <w:bottom w:val="nil"/>
              <w:right w:val="nil"/>
            </w:tcBorders>
          </w:tcPr>
          <w:p w:rsidR="00BC4515" w:rsidRPr="00C46438" w:rsidRDefault="00BC4515" w:rsidP="00E12765">
            <w:pPr>
              <w:rPr>
                <w:b/>
                <w:bCs/>
                <w:sz w:val="24"/>
                <w:szCs w:val="24"/>
                <w:lang w:val="uk-UA"/>
              </w:rPr>
            </w:pPr>
            <w:r w:rsidRPr="00C46438">
              <w:rPr>
                <w:b/>
                <w:bCs/>
                <w:sz w:val="24"/>
                <w:szCs w:val="24"/>
                <w:lang w:val="uk-UA"/>
              </w:rPr>
              <w:t>ІV. Високий</w:t>
            </w:r>
          </w:p>
        </w:tc>
        <w:tc>
          <w:tcPr>
            <w:tcW w:w="850" w:type="dxa"/>
            <w:tcBorders>
              <w:top w:val="single" w:sz="6" w:space="0" w:color="auto"/>
              <w:left w:val="single" w:sz="6" w:space="0" w:color="auto"/>
              <w:bottom w:val="single" w:sz="6" w:space="0" w:color="auto"/>
              <w:right w:val="nil"/>
            </w:tcBorders>
          </w:tcPr>
          <w:p w:rsidR="00BC4515" w:rsidRPr="00C46438" w:rsidRDefault="00BC4515" w:rsidP="00C46438">
            <w:pPr>
              <w:jc w:val="center"/>
              <w:rPr>
                <w:b/>
                <w:bCs/>
                <w:sz w:val="24"/>
                <w:szCs w:val="24"/>
                <w:lang w:val="uk-UA"/>
              </w:rPr>
            </w:pPr>
            <w:r w:rsidRPr="00C46438">
              <w:rPr>
                <w:b/>
                <w:bCs/>
                <w:sz w:val="24"/>
                <w:szCs w:val="24"/>
                <w:lang w:val="uk-UA"/>
              </w:rPr>
              <w:t>10</w:t>
            </w:r>
          </w:p>
        </w:tc>
        <w:tc>
          <w:tcPr>
            <w:tcW w:w="8116" w:type="dxa"/>
            <w:tcBorders>
              <w:top w:val="nil"/>
              <w:left w:val="single" w:sz="6" w:space="0" w:color="auto"/>
              <w:bottom w:val="single" w:sz="6" w:space="0" w:color="auto"/>
              <w:right w:val="single" w:sz="6" w:space="0" w:color="auto"/>
            </w:tcBorders>
          </w:tcPr>
          <w:p w:rsidR="00BC4515" w:rsidRPr="00C46438" w:rsidRDefault="00BC4515" w:rsidP="00E12765">
            <w:pPr>
              <w:tabs>
                <w:tab w:val="left" w:pos="5987"/>
              </w:tabs>
              <w:ind w:firstLine="34"/>
              <w:jc w:val="both"/>
              <w:rPr>
                <w:sz w:val="24"/>
                <w:szCs w:val="24"/>
                <w:lang w:val="uk-UA"/>
              </w:rPr>
            </w:pPr>
            <w:r w:rsidRPr="00C46438">
              <w:rPr>
                <w:sz w:val="24"/>
                <w:szCs w:val="24"/>
                <w:lang w:val="uk-UA"/>
              </w:rPr>
              <w:t xml:space="preserve">Учень використовує набуті знання  для вирішення нової навчальної проблеми; виявляє розуміння історичних процесів; робить аргументовані висновки, спираючись на широку джерельну базу; рецензує відповіді учнів;  співставляє і систематизує  дані історичних карт; синхронізує події  вітчизняної та всесвітньої історії. </w:t>
            </w:r>
          </w:p>
        </w:tc>
      </w:tr>
      <w:tr w:rsidR="00BC4515" w:rsidRPr="00C46438" w:rsidTr="00C46438">
        <w:trPr>
          <w:cantSplit/>
          <w:jc w:val="center"/>
        </w:trPr>
        <w:tc>
          <w:tcPr>
            <w:tcW w:w="3662" w:type="dxa"/>
            <w:tcBorders>
              <w:top w:val="nil"/>
              <w:left w:val="single" w:sz="6" w:space="0" w:color="auto"/>
              <w:bottom w:val="nil"/>
              <w:right w:val="nil"/>
            </w:tcBorders>
          </w:tcPr>
          <w:p w:rsidR="00BC4515" w:rsidRPr="00C46438" w:rsidRDefault="00BC4515" w:rsidP="00E12765">
            <w:pPr>
              <w:jc w:val="center"/>
              <w:rPr>
                <w:b/>
                <w:bCs/>
                <w:sz w:val="24"/>
                <w:szCs w:val="24"/>
                <w:lang w:val="uk-UA"/>
              </w:rPr>
            </w:pPr>
          </w:p>
        </w:tc>
        <w:tc>
          <w:tcPr>
            <w:tcW w:w="850" w:type="dxa"/>
            <w:tcBorders>
              <w:top w:val="nil"/>
              <w:left w:val="single" w:sz="6" w:space="0" w:color="auto"/>
              <w:bottom w:val="nil"/>
              <w:right w:val="nil"/>
            </w:tcBorders>
          </w:tcPr>
          <w:p w:rsidR="00BC4515" w:rsidRPr="00C46438" w:rsidRDefault="00BC4515" w:rsidP="00C46438">
            <w:pPr>
              <w:jc w:val="center"/>
              <w:rPr>
                <w:b/>
                <w:bCs/>
                <w:sz w:val="24"/>
                <w:szCs w:val="24"/>
                <w:lang w:val="uk-UA"/>
              </w:rPr>
            </w:pPr>
            <w:r w:rsidRPr="00C46438">
              <w:rPr>
                <w:b/>
                <w:bCs/>
                <w:sz w:val="24"/>
                <w:szCs w:val="24"/>
                <w:lang w:val="uk-UA"/>
              </w:rPr>
              <w:t>11</w:t>
            </w:r>
          </w:p>
        </w:tc>
        <w:tc>
          <w:tcPr>
            <w:tcW w:w="8116" w:type="dxa"/>
            <w:tcBorders>
              <w:top w:val="nil"/>
              <w:left w:val="single" w:sz="6" w:space="0" w:color="auto"/>
              <w:bottom w:val="nil"/>
              <w:right w:val="single" w:sz="6" w:space="0" w:color="auto"/>
            </w:tcBorders>
          </w:tcPr>
          <w:p w:rsidR="00BC4515" w:rsidRPr="00C46438" w:rsidRDefault="00BC4515" w:rsidP="00E12765">
            <w:pPr>
              <w:ind w:firstLine="34"/>
              <w:jc w:val="both"/>
              <w:rPr>
                <w:sz w:val="24"/>
                <w:szCs w:val="24"/>
                <w:lang w:val="uk-UA"/>
              </w:rPr>
            </w:pPr>
            <w:r w:rsidRPr="00C46438">
              <w:rPr>
                <w:sz w:val="24"/>
                <w:szCs w:val="24"/>
                <w:lang w:val="uk-UA"/>
              </w:rPr>
              <w:t xml:space="preserve">Учень володіє глибокими  знаннями, може  вільно та аргументовано висловлювати  власні судження, аналізувати історичну інформацію, співвідносити історичні процеси з періодом на основі наукової періодизації історії.  </w:t>
            </w:r>
          </w:p>
        </w:tc>
      </w:tr>
      <w:tr w:rsidR="00BC4515" w:rsidRPr="00C46438" w:rsidTr="00C46438">
        <w:trPr>
          <w:cantSplit/>
          <w:jc w:val="center"/>
        </w:trPr>
        <w:tc>
          <w:tcPr>
            <w:tcW w:w="3662" w:type="dxa"/>
            <w:tcBorders>
              <w:top w:val="nil"/>
              <w:left w:val="single" w:sz="6" w:space="0" w:color="auto"/>
              <w:bottom w:val="single" w:sz="6" w:space="0" w:color="auto"/>
              <w:right w:val="nil"/>
            </w:tcBorders>
          </w:tcPr>
          <w:p w:rsidR="00BC4515" w:rsidRPr="00C46438" w:rsidRDefault="00BC4515" w:rsidP="00E12765">
            <w:pPr>
              <w:jc w:val="center"/>
              <w:rPr>
                <w:sz w:val="24"/>
                <w:szCs w:val="24"/>
                <w:lang w:val="uk-UA"/>
              </w:rPr>
            </w:pPr>
          </w:p>
        </w:tc>
        <w:tc>
          <w:tcPr>
            <w:tcW w:w="850" w:type="dxa"/>
            <w:tcBorders>
              <w:top w:val="single" w:sz="6" w:space="0" w:color="auto"/>
              <w:left w:val="single" w:sz="6" w:space="0" w:color="auto"/>
              <w:bottom w:val="single" w:sz="6" w:space="0" w:color="auto"/>
              <w:right w:val="nil"/>
            </w:tcBorders>
          </w:tcPr>
          <w:p w:rsidR="00BC4515" w:rsidRPr="00C46438" w:rsidRDefault="00BC4515" w:rsidP="00C46438">
            <w:pPr>
              <w:jc w:val="center"/>
              <w:rPr>
                <w:b/>
                <w:bCs/>
                <w:sz w:val="24"/>
                <w:szCs w:val="24"/>
                <w:lang w:val="uk-UA"/>
              </w:rPr>
            </w:pPr>
            <w:r w:rsidRPr="00C46438">
              <w:rPr>
                <w:b/>
                <w:bCs/>
                <w:sz w:val="24"/>
                <w:szCs w:val="24"/>
                <w:lang w:val="uk-UA"/>
              </w:rPr>
              <w:t>12</w:t>
            </w:r>
          </w:p>
        </w:tc>
        <w:tc>
          <w:tcPr>
            <w:tcW w:w="8116" w:type="dxa"/>
            <w:tcBorders>
              <w:top w:val="single" w:sz="6" w:space="0" w:color="auto"/>
              <w:left w:val="single" w:sz="6" w:space="0" w:color="auto"/>
              <w:bottom w:val="single" w:sz="6" w:space="0" w:color="auto"/>
              <w:right w:val="single" w:sz="6" w:space="0" w:color="auto"/>
            </w:tcBorders>
          </w:tcPr>
          <w:p w:rsidR="00BC4515" w:rsidRPr="00C46438" w:rsidRDefault="00BC4515" w:rsidP="00E12765">
            <w:pPr>
              <w:ind w:firstLine="34"/>
              <w:jc w:val="both"/>
              <w:rPr>
                <w:sz w:val="24"/>
                <w:szCs w:val="24"/>
                <w:lang w:val="uk-UA"/>
              </w:rPr>
            </w:pPr>
            <w:r w:rsidRPr="00C46438">
              <w:rPr>
                <w:sz w:val="24"/>
                <w:szCs w:val="24"/>
                <w:lang w:val="uk-UA"/>
              </w:rPr>
              <w:t>Учень у повному обсязі опанував програмовий матеріал, що дає йому змогу відповідно до вікових особливостей презентувати  власну інтерпретацію  історичних явищ.</w:t>
            </w:r>
          </w:p>
        </w:tc>
      </w:tr>
    </w:tbl>
    <w:p w:rsidR="00BC4515" w:rsidRDefault="00BC4515" w:rsidP="00E12765">
      <w:pPr>
        <w:pStyle w:val="BodyText"/>
        <w:spacing w:after="0"/>
        <w:ind w:firstLine="540"/>
        <w:jc w:val="both"/>
        <w:rPr>
          <w:sz w:val="24"/>
          <w:szCs w:val="24"/>
          <w:lang w:val="uk-UA"/>
        </w:rPr>
      </w:pPr>
    </w:p>
    <w:p w:rsidR="00BC4515" w:rsidRDefault="00BC4515" w:rsidP="00E12765">
      <w:pPr>
        <w:pStyle w:val="BodyText"/>
        <w:spacing w:after="0"/>
        <w:ind w:firstLine="540"/>
        <w:jc w:val="both"/>
        <w:rPr>
          <w:sz w:val="24"/>
          <w:szCs w:val="24"/>
          <w:lang w:val="uk-UA"/>
        </w:rPr>
      </w:pPr>
    </w:p>
    <w:p w:rsidR="00BC4515" w:rsidRPr="00C46438" w:rsidRDefault="00BC4515" w:rsidP="00E12765">
      <w:pPr>
        <w:pStyle w:val="BodyText"/>
        <w:spacing w:after="0"/>
        <w:ind w:firstLine="540"/>
        <w:jc w:val="both"/>
        <w:rPr>
          <w:sz w:val="28"/>
          <w:szCs w:val="28"/>
          <w:lang w:val="uk-UA"/>
        </w:rPr>
      </w:pPr>
      <w:r w:rsidRPr="00C46438">
        <w:rPr>
          <w:sz w:val="28"/>
          <w:szCs w:val="28"/>
          <w:lang w:val="uk-UA"/>
        </w:rPr>
        <w:t>Застосування на практиці критеріїв навчальних досягнень учнів потребує обов’язкового врахування вікових особливостей учнів та особливостей навчальних курсів. Природно, що загальна характеристика рівнів навчальних досягнень учнів матиме неоднакове втілення для учнів 5—6 класів чи, наприклад, одинадцятикласника. Так, має ряд особливостей пропедевтичний курс “Вступ до історії. 5-й клас”. Без її урахування застосування критеріїв неминуче призведе до переобтяження учнів.</w:t>
      </w:r>
    </w:p>
    <w:p w:rsidR="00BC4515" w:rsidRDefault="00BC4515" w:rsidP="00E12765">
      <w:pPr>
        <w:pStyle w:val="podrazdel"/>
        <w:spacing w:line="240" w:lineRule="auto"/>
        <w:rPr>
          <w:rFonts w:ascii="Times New Roman" w:hAnsi="Times New Roman" w:cs="Times New Roman"/>
          <w:lang w:val="uk-UA"/>
        </w:rPr>
      </w:pPr>
    </w:p>
    <w:p w:rsidR="00BC4515" w:rsidRDefault="00BC4515" w:rsidP="00E12765">
      <w:pPr>
        <w:pStyle w:val="podrazdel"/>
        <w:spacing w:line="240" w:lineRule="auto"/>
        <w:rPr>
          <w:rFonts w:ascii="Times New Roman" w:hAnsi="Times New Roman" w:cs="Times New Roman"/>
          <w:lang w:val="uk-UA"/>
        </w:rPr>
      </w:pPr>
    </w:p>
    <w:p w:rsidR="00BC4515" w:rsidRPr="00C46438" w:rsidRDefault="00BC4515" w:rsidP="00E12765">
      <w:pPr>
        <w:pStyle w:val="podrazdel"/>
        <w:spacing w:line="240" w:lineRule="auto"/>
        <w:rPr>
          <w:rFonts w:ascii="Times New Roman" w:hAnsi="Times New Roman" w:cs="Times New Roman"/>
          <w:lang w:val="uk-UA"/>
        </w:rPr>
      </w:pPr>
      <w:r w:rsidRPr="00C46438">
        <w:rPr>
          <w:rFonts w:ascii="Times New Roman" w:hAnsi="Times New Roman" w:cs="Times New Roman"/>
          <w:lang w:val="uk-UA"/>
        </w:rPr>
        <w:t>КЛАСИФІКАЦІЯ УМІНЬ І НАВИЧОК УЧНІВ З ІСТОРІЇ</w:t>
      </w:r>
    </w:p>
    <w:p w:rsidR="00BC4515" w:rsidRPr="00C46438" w:rsidRDefault="00BC4515" w:rsidP="00E12765">
      <w:pPr>
        <w:pStyle w:val="podrazdel"/>
        <w:spacing w:line="240" w:lineRule="auto"/>
        <w:rPr>
          <w:rFonts w:ascii="Times New Roman" w:hAnsi="Times New Roman" w:cs="Times New Roman"/>
          <w:lang w:val="uk-UA"/>
        </w:rPr>
      </w:pPr>
      <w:r>
        <w:rPr>
          <w:noProof/>
          <w:lang w:eastAsia="ru-RU"/>
        </w:rPr>
        <w:pict>
          <v:shapetype id="_x0000_t202" coordsize="21600,21600" o:spt="202" path="m,l,21600r21600,l21600,xe">
            <v:stroke joinstyle="miter"/>
            <v:path gradientshapeok="t" o:connecttype="rect"/>
          </v:shapetype>
          <v:shape id="Поле 20" o:spid="_x0000_s1026" type="#_x0000_t202" style="position:absolute;left:0;text-align:left;margin-left:4in;margin-top:3.4pt;width:207pt;height:18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" o:allowincell="f" filled="f" strokeweight="2.25pt">
            <v:textbox style="mso-next-textbox:#Поле 20" inset=".5mm,.3mm,.5mm,.3mm">
              <w:txbxContent>
                <w:p w:rsidR="00BC4515" w:rsidRDefault="00BC4515" w:rsidP="009C31F9">
                  <w:pPr>
                    <w:jc w:val="center"/>
                    <w:rPr>
                      <w:b/>
                      <w:bCs/>
                      <w:i/>
                      <w:iCs/>
                      <w:caps/>
                    </w:rPr>
                  </w:pPr>
                  <w:r>
                    <w:rPr>
                      <w:i/>
                      <w:iCs/>
                      <w:caps/>
                    </w:rPr>
                    <w:t>Уміння і навички</w:t>
                  </w:r>
                </w:p>
              </w:txbxContent>
            </v:textbox>
          </v:shape>
        </w:pict>
      </w:r>
    </w:p>
    <w:p w:rsidR="00BC4515" w:rsidRPr="00C46438" w:rsidRDefault="00BC4515" w:rsidP="00E12765">
      <w:pPr>
        <w:pStyle w:val="podrazdel"/>
        <w:spacing w:line="240" w:lineRule="auto"/>
        <w:rPr>
          <w:rFonts w:ascii="Times New Roman" w:hAnsi="Times New Roman" w:cs="Times New Roman"/>
          <w:lang w:val="uk-UA"/>
        </w:rPr>
      </w:pPr>
      <w:r>
        <w:rPr>
          <w:noProof/>
          <w:lang w:eastAsia="ru-RU"/>
        </w:rPr>
        <w:pict>
          <v:line id="Пряма сполучна лінія 1" o:spid="_x0000_s1027" style="position:absolute;left:0;text-align:left;z-index:251667456;visibility:visible" from="378pt,9.25pt" to="522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" strokeweight="2.25pt">
            <v:stroke endarrow="block"/>
          </v:line>
        </w:pict>
      </w:r>
      <w:r>
        <w:rPr>
          <w:noProof/>
          <w:lang w:eastAsia="ru-RU"/>
        </w:rPr>
        <w:pict>
          <v:line id="Пряма сполучна лінія 2" o:spid="_x0000_s1028" style="position:absolute;left:0;text-align:left;flip:x;z-index:251666432;visibility:visible" from="126pt,9.25pt" to="5in,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" strokeweight="2.25pt">
            <v:stroke endarrow="block"/>
          </v:line>
        </w:pict>
      </w:r>
    </w:p>
    <w:p w:rsidR="00BC4515" w:rsidRPr="00C46438" w:rsidRDefault="00BC4515" w:rsidP="00E12765">
      <w:pPr>
        <w:pStyle w:val="podrazdel"/>
        <w:spacing w:line="240" w:lineRule="auto"/>
        <w:rPr>
          <w:rFonts w:ascii="Times New Roman" w:hAnsi="Times New Roman" w:cs="Times New Roman"/>
          <w:lang w:val="uk-UA"/>
        </w:rPr>
      </w:pPr>
    </w:p>
    <w:p w:rsidR="00BC4515" w:rsidRPr="00C46438" w:rsidRDefault="00BC4515" w:rsidP="00E12765">
      <w:pPr>
        <w:pStyle w:val="podrazdel"/>
        <w:spacing w:line="240" w:lineRule="auto"/>
        <w:rPr>
          <w:rFonts w:ascii="Times New Roman" w:hAnsi="Times New Roman" w:cs="Times New Roman"/>
          <w:lang w:val="uk-UA"/>
        </w:rPr>
      </w:pPr>
      <w:r>
        <w:rPr>
          <w:noProof/>
          <w:lang w:eastAsia="ru-RU"/>
        </w:rPr>
        <w:pict>
          <v:shape id="Поле 18" o:spid="_x0000_s1029" type="#_x0000_t202" style="position:absolute;left:0;text-align:left;margin-left:396pt;margin-top:8pt;width:240.45pt;height:18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" filled="f" strokeweight="2.25pt">
            <v:textbox style="mso-next-textbox:#Поле 18" inset=".5mm,.3mm,.5mm,.3mm">
              <w:txbxContent>
                <w:p w:rsidR="00BC4515" w:rsidRDefault="00BC4515" w:rsidP="009C31F9">
                  <w:pPr>
                    <w:jc w:val="center"/>
                    <w:rPr>
                      <w:b/>
                      <w:bCs/>
                      <w:i/>
                      <w:iCs/>
                      <w:caps/>
                    </w:rPr>
                  </w:pPr>
                  <w:r>
                    <w:rPr>
                      <w:i/>
                      <w:iCs/>
                      <w:caps/>
                    </w:rPr>
                    <w:t xml:space="preserve">предметнО-ІСТОРИЧНІ </w:t>
                  </w:r>
                </w:p>
              </w:txbxContent>
            </v:textbox>
          </v:shape>
        </w:pict>
      </w:r>
      <w:r>
        <w:rPr>
          <w:noProof/>
          <w:lang w:eastAsia="ru-RU"/>
        </w:rPr>
        <w:pict>
          <v:shape id="Поле 19" o:spid="_x0000_s1030" type="#_x0000_t202" style="position:absolute;left:0;text-align:left;margin-left:108pt;margin-top:7.15pt;width:198pt;height:18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" o:allowincell="f" filled="f" strokeweight="2.25pt">
            <v:textbox style="mso-next-textbox:#Поле 19" inset=".5mm,.3mm,.5mm,.3mm">
              <w:txbxContent>
                <w:p w:rsidR="00BC4515" w:rsidRDefault="00BC4515" w:rsidP="009C31F9">
                  <w:pPr>
                    <w:jc w:val="center"/>
                    <w:rPr>
                      <w:b/>
                      <w:bCs/>
                      <w:i/>
                      <w:iCs/>
                      <w:caps/>
                    </w:rPr>
                  </w:pPr>
                  <w:r>
                    <w:rPr>
                      <w:i/>
                      <w:iCs/>
                      <w:caps/>
                    </w:rPr>
                    <w:t xml:space="preserve">загальнОНАВЧАЛЬНІ </w:t>
                  </w:r>
                </w:p>
              </w:txbxContent>
            </v:textbox>
          </v:shape>
        </w:pict>
      </w:r>
    </w:p>
    <w:p w:rsidR="00BC4515" w:rsidRPr="00C46438" w:rsidRDefault="00BC4515" w:rsidP="00E12765">
      <w:pPr>
        <w:pStyle w:val="podrazdel"/>
        <w:spacing w:line="240" w:lineRule="auto"/>
        <w:rPr>
          <w:rFonts w:ascii="Times New Roman" w:hAnsi="Times New Roman" w:cs="Times New Roman"/>
          <w:lang w:val="uk-UA"/>
        </w:rPr>
      </w:pPr>
      <w:r>
        <w:rPr>
          <w:noProof/>
          <w:lang w:eastAsia="ru-RU"/>
        </w:rPr>
        <w:pict>
          <v:line id="Пряма сполучна лінія 12" o:spid="_x0000_s1031" style="position:absolute;left:0;text-align:left;flip:x;z-index:251657216;visibility:visible" from="135pt,10.75pt" to="207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" strokeweight="2.25pt">
            <v:stroke endarrow="block"/>
          </v:line>
        </w:pict>
      </w:r>
      <w:r>
        <w:rPr>
          <w:noProof/>
          <w:lang w:eastAsia="ru-RU"/>
        </w:rPr>
        <w:pict>
          <v:line id="Пряма сполучна лінія 11" o:spid="_x0000_s1032" style="position:absolute;left:0;text-align:left;z-index:251658240;visibility:visible" from="207pt,10.75pt" to="22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" o:allowincell="f" strokeweight="2.25pt">
            <v:stroke endarrow="block"/>
          </v:line>
        </w:pict>
      </w:r>
    </w:p>
    <w:p w:rsidR="00BC4515" w:rsidRPr="00C46438" w:rsidRDefault="00BC4515" w:rsidP="00E12765">
      <w:pPr>
        <w:pStyle w:val="podrazdel"/>
        <w:spacing w:line="240" w:lineRule="auto"/>
        <w:rPr>
          <w:rFonts w:ascii="Times New Roman" w:hAnsi="Times New Roman" w:cs="Times New Roman"/>
          <w:lang w:val="uk-UA"/>
        </w:rPr>
      </w:pPr>
      <w:r>
        <w:rPr>
          <w:noProof/>
          <w:lang w:eastAsia="ru-RU"/>
        </w:rPr>
        <w:pict>
          <v:line id="Пряма сполучна лінія 10" o:spid="_x0000_s1033" style="position:absolute;left:0;text-align:left;flip:x;z-index:251659264;visibility:visible" from="369pt,3pt" to="459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" strokeweight="2.25pt">
            <v:stroke endarrow="block"/>
          </v:line>
        </w:pict>
      </w:r>
      <w:r>
        <w:rPr>
          <w:noProof/>
          <w:lang w:eastAsia="ru-RU"/>
        </w:rPr>
        <w:pict>
          <v:line id="Пряма сполучна лінія 9" o:spid="_x0000_s1034" style="position:absolute;left:0;text-align:left;flip:x;z-index:251660288;visibility:visible" from="477pt,3pt" to="477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" strokeweight="2.25pt">
            <v:stroke endarrow="block"/>
          </v:line>
        </w:pict>
      </w:r>
      <w:r>
        <w:rPr>
          <w:noProof/>
          <w:lang w:eastAsia="ru-RU"/>
        </w:rPr>
        <w:pict>
          <v:line id="Пряма сполучна лінія 8" o:spid="_x0000_s1035" style="position:absolute;left:0;text-align:left;z-index:251661312;visibility:visible" from="531pt,3pt" to="630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" strokeweight="2.25pt">
            <v:stroke endarrow="block"/>
          </v:line>
        </w:pict>
      </w:r>
    </w:p>
    <w:p w:rsidR="00BC4515" w:rsidRPr="00C46438" w:rsidRDefault="00BC4515" w:rsidP="00E12765">
      <w:pPr>
        <w:pStyle w:val="podrazdel"/>
        <w:spacing w:line="240" w:lineRule="auto"/>
        <w:rPr>
          <w:rFonts w:ascii="Times New Roman" w:hAnsi="Times New Roman" w:cs="Times New Roman"/>
          <w:lang w:val="uk-UA"/>
        </w:rPr>
      </w:pPr>
      <w:r>
        <w:rPr>
          <w:noProof/>
          <w:lang w:eastAsia="ru-RU"/>
        </w:rPr>
        <w:pict>
          <v:shape id="Поле 16" o:spid="_x0000_s1036" type="#_x0000_t202" style="position:absolute;left:0;text-align:left;margin-left:180pt;margin-top:5.75pt;width:117pt;height:27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" o:allowincell="f" filled="f" strokeweight="2.25pt">
            <v:textbox style="mso-next-textbox:#Поле 16" inset=".5mm,.3mm,.5mm,.3mm">
              <w:txbxContent>
                <w:p w:rsidR="00BC4515" w:rsidRDefault="00BC4515" w:rsidP="009C31F9">
                  <w:pPr>
                    <w:jc w:val="center"/>
                    <w:rPr>
                      <w:b/>
                      <w:bCs/>
                      <w:i/>
                      <w:iCs/>
                      <w:caps/>
                      <w:lang w:val="uk-UA"/>
                    </w:rPr>
                  </w:pPr>
                  <w:r>
                    <w:rPr>
                      <w:i/>
                      <w:iCs/>
                      <w:caps/>
                    </w:rPr>
                    <w:t>мовленнєві</w:t>
                  </w:r>
                </w:p>
                <w:p w:rsidR="00BC4515" w:rsidRDefault="00BC4515" w:rsidP="009C31F9">
                  <w:pPr>
                    <w:jc w:val="center"/>
                    <w:rPr>
                      <w:b/>
                      <w:bCs/>
                      <w:i/>
                      <w:iCs/>
                      <w:caps/>
                    </w:rPr>
                  </w:pPr>
                  <w:r>
                    <w:rPr>
                      <w:b/>
                      <w:bCs/>
                      <w:i/>
                      <w:iCs/>
                      <w:caps/>
                    </w:rPr>
                    <w:t>(усні та письмові)</w:t>
                  </w:r>
                </w:p>
              </w:txbxContent>
            </v:textbox>
          </v:shape>
        </w:pict>
      </w:r>
    </w:p>
    <w:p w:rsidR="00BC4515" w:rsidRPr="00C46438" w:rsidRDefault="00BC4515" w:rsidP="00E12765">
      <w:pPr>
        <w:pStyle w:val="podrazdel"/>
        <w:spacing w:line="240" w:lineRule="auto"/>
        <w:rPr>
          <w:rFonts w:ascii="Times New Roman" w:hAnsi="Times New Roman" w:cs="Times New Roman"/>
          <w:lang w:val="uk-UA"/>
        </w:rPr>
      </w:pPr>
      <w:r>
        <w:rPr>
          <w:noProof/>
          <w:lang w:eastAsia="ru-RU"/>
        </w:rPr>
        <w:pict>
          <v:shape id="Поле 15" o:spid="_x0000_s1037" type="#_x0000_t202" style="position:absolute;left:0;text-align:left;margin-left:306pt;margin-top:7pt;width:99pt;height:14.2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" o:allowincell="f" filled="f" strokeweight="2.25pt">
            <v:textbox style="mso-next-textbox:#Поле 15" inset=".5mm,.3mm,.5mm,.3mm">
              <w:txbxContent>
                <w:p w:rsidR="00BC4515" w:rsidRDefault="00BC4515" w:rsidP="009C31F9">
                  <w:pPr>
                    <w:jc w:val="center"/>
                    <w:rPr>
                      <w:b/>
                      <w:bCs/>
                      <w:i/>
                      <w:iCs/>
                      <w:caps/>
                    </w:rPr>
                  </w:pPr>
                  <w:r>
                    <w:rPr>
                      <w:i/>
                      <w:iCs/>
                      <w:caps/>
                    </w:rPr>
                    <w:t>хронологічні</w:t>
                  </w:r>
                </w:p>
              </w:txbxContent>
            </v:textbox>
          </v:shape>
        </w:pict>
      </w:r>
      <w:r>
        <w:rPr>
          <w:noProof/>
          <w:lang w:eastAsia="ru-RU"/>
        </w:rPr>
        <w:pict>
          <v:shape id="Поле 14" o:spid="_x0000_s1038" type="#_x0000_t202" style="position:absolute;left:0;text-align:left;margin-left:6in;margin-top:7pt;width:99pt;height:18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" filled="f" strokeweight="2.25pt">
            <v:textbox style="mso-next-textbox:#Поле 14" inset=".5mm,.3mm,.5mm,.3mm">
              <w:txbxContent>
                <w:p w:rsidR="00BC4515" w:rsidRDefault="00BC4515" w:rsidP="009C31F9">
                  <w:pPr>
                    <w:jc w:val="center"/>
                    <w:rPr>
                      <w:b/>
                      <w:bCs/>
                      <w:i/>
                      <w:iCs/>
                      <w:caps/>
                    </w:rPr>
                  </w:pPr>
                  <w:r>
                    <w:rPr>
                      <w:i/>
                      <w:iCs/>
                      <w:caps/>
                    </w:rPr>
                    <w:t>картографічні</w:t>
                  </w:r>
                </w:p>
              </w:txbxContent>
            </v:textbox>
          </v:shape>
        </w:pict>
      </w:r>
      <w:r>
        <w:rPr>
          <w:noProof/>
          <w:lang w:eastAsia="ru-RU"/>
        </w:rPr>
        <w:pict>
          <v:shape id="Поле 13" o:spid="_x0000_s1039" type="#_x0000_t202" style="position:absolute;left:0;text-align:left;margin-left:594pt;margin-top:7pt;width:99pt;height:18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" filled="f" strokeweight="2.25pt">
            <v:textbox style="mso-next-textbox:#Поле 13" inset=".5mm,.3mm,.5mm,.3mm">
              <w:txbxContent>
                <w:p w:rsidR="00BC4515" w:rsidRPr="00A03F9C" w:rsidRDefault="00BC4515" w:rsidP="009C31F9">
                  <w:pPr>
                    <w:jc w:val="center"/>
                    <w:rPr>
                      <w:b/>
                      <w:bCs/>
                      <w:i/>
                      <w:iCs/>
                      <w:caps/>
                      <w:lang w:val="uk-UA"/>
                    </w:rPr>
                  </w:pPr>
                  <w:r>
                    <w:rPr>
                      <w:i/>
                      <w:iCs/>
                      <w:caps/>
                    </w:rPr>
                    <w:t>спеціальні</w:t>
                  </w:r>
                </w:p>
              </w:txbxContent>
            </v:textbox>
          </v:shape>
        </w:pict>
      </w:r>
      <w:r>
        <w:rPr>
          <w:noProof/>
          <w:lang w:eastAsia="ru-RU"/>
        </w:rPr>
        <w:pict>
          <v:shape id="Поле 17" o:spid="_x0000_s1040" type="#_x0000_t202" style="position:absolute;left:0;text-align:left;margin-left:1in;margin-top:7pt;width:1in;height:18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" filled="f" strokeweight="2.25pt">
            <v:textbox style="mso-next-textbox:#Поле 17" inset=".5mm,.3mm,.5mm,.3mm">
              <w:txbxContent>
                <w:p w:rsidR="00BC4515" w:rsidRDefault="00BC4515" w:rsidP="009C31F9">
                  <w:pPr>
                    <w:jc w:val="center"/>
                    <w:rPr>
                      <w:b/>
                      <w:bCs/>
                      <w:i/>
                      <w:iCs/>
                      <w:caps/>
                    </w:rPr>
                  </w:pPr>
                  <w:r>
                    <w:rPr>
                      <w:i/>
                      <w:iCs/>
                      <w:caps/>
                    </w:rPr>
                    <w:t>розумові</w:t>
                  </w:r>
                </w:p>
              </w:txbxContent>
            </v:textbox>
          </v:shape>
        </w:pict>
      </w:r>
    </w:p>
    <w:p w:rsidR="00BC4515" w:rsidRPr="00C46438" w:rsidRDefault="00BC4515" w:rsidP="00E12765">
      <w:pPr>
        <w:pStyle w:val="podrazdel"/>
        <w:spacing w:line="240" w:lineRule="auto"/>
        <w:rPr>
          <w:rFonts w:ascii="Times New Roman" w:hAnsi="Times New Roman" w:cs="Times New Roman"/>
          <w:lang w:val="uk-UA"/>
        </w:rPr>
      </w:pPr>
    </w:p>
    <w:p w:rsidR="00BC4515" w:rsidRPr="00C46438" w:rsidRDefault="00BC4515" w:rsidP="00E12765">
      <w:pPr>
        <w:pStyle w:val="podrazdel"/>
        <w:spacing w:line="240" w:lineRule="auto"/>
        <w:rPr>
          <w:rFonts w:ascii="Times New Roman" w:hAnsi="Times New Roman" w:cs="Times New Roman"/>
          <w:lang w:val="uk-UA"/>
        </w:rPr>
      </w:pPr>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ілка вниз 4" o:spid="_x0000_s1041" type="#_x0000_t67" style="position:absolute;left:0;text-align:left;margin-left:351pt;margin-top:2pt;width:18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" strokeweight="2.25pt"/>
        </w:pict>
      </w:r>
      <w:r>
        <w:rPr>
          <w:noProof/>
          <w:lang w:eastAsia="ru-RU"/>
        </w:rPr>
        <w:pict>
          <v:shape id="Стрілка вниз 3" o:spid="_x0000_s1042" type="#_x0000_t67" style="position:absolute;left:0;text-align:left;margin-left:468pt;margin-top:2pt;width:18pt;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" strokeweight="2.25pt"/>
        </w:pict>
      </w:r>
      <w:r>
        <w:rPr>
          <w:noProof/>
          <w:lang w:eastAsia="ru-RU"/>
        </w:rPr>
        <w:pict>
          <v:shape id="Стрілка вниз 21" o:spid="_x0000_s1043" type="#_x0000_t67" style="position:absolute;left:0;text-align:left;margin-left:630pt;margin-top:2pt;width:18pt;height:27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" strokeweight="2.25pt"/>
        </w:pict>
      </w:r>
      <w:r>
        <w:rPr>
          <w:noProof/>
          <w:lang w:eastAsia="ru-RU"/>
        </w:rPr>
        <w:pict>
          <v:shape id="Стрілка вниз 5" o:spid="_x0000_s1044" type="#_x0000_t67" style="position:absolute;left:0;text-align:left;margin-left:225pt;margin-top:2pt;width:18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" strokeweight="2.25pt"/>
        </w:pict>
      </w:r>
      <w:r>
        <w:rPr>
          <w:noProof/>
          <w:lang w:eastAsia="ru-RU"/>
        </w:rPr>
        <w:pict>
          <v:shape id="Стрілка вниз 6" o:spid="_x0000_s1045" type="#_x0000_t67" style="position:absolute;left:0;text-align:left;margin-left:99pt;margin-top:2pt;width:18pt;height:27.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" strokeweight="2.25pt"/>
        </w:pict>
      </w:r>
    </w:p>
    <w:p w:rsidR="00BC4515" w:rsidRPr="00C46438" w:rsidRDefault="00BC4515" w:rsidP="00E12765">
      <w:pPr>
        <w:pStyle w:val="4p"/>
        <w:spacing w:line="240" w:lineRule="auto"/>
        <w:ind w:firstLine="0"/>
        <w:jc w:val="center"/>
        <w:rPr>
          <w:lang w:val="uk-UA"/>
        </w:rPr>
      </w:pPr>
    </w:p>
    <w:p w:rsidR="00BC4515" w:rsidRPr="00C46438" w:rsidRDefault="00BC4515" w:rsidP="00E12765">
      <w:pPr>
        <w:pStyle w:val="BodyText"/>
        <w:spacing w:after="0"/>
        <w:jc w:val="center"/>
        <w:rPr>
          <w:lang w:val="uk-UA"/>
        </w:rPr>
      </w:pPr>
    </w:p>
    <w:tbl>
      <w:tblPr>
        <w:tblW w:w="1417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A0"/>
      </w:tblPr>
      <w:tblGrid>
        <w:gridCol w:w="3015"/>
        <w:gridCol w:w="2686"/>
        <w:gridCol w:w="2200"/>
        <w:gridCol w:w="2779"/>
        <w:gridCol w:w="3495"/>
      </w:tblGrid>
      <w:tr w:rsidR="00BC4515" w:rsidRPr="00C46438" w:rsidTr="0008316C">
        <w:trPr>
          <w:jc w:val="center"/>
        </w:trPr>
        <w:tc>
          <w:tcPr>
            <w:tcW w:w="14175" w:type="dxa"/>
            <w:gridSpan w:val="5"/>
          </w:tcPr>
          <w:p w:rsidR="00BC4515" w:rsidRPr="0008316C" w:rsidRDefault="00BC4515" w:rsidP="00E12765">
            <w:pPr>
              <w:pStyle w:val="TableTextshapka"/>
              <w:suppressAutoHyphens/>
              <w:spacing w:before="0" w:line="240" w:lineRule="auto"/>
              <w:rPr>
                <w:color w:val="000000"/>
                <w:sz w:val="20"/>
                <w:szCs w:val="20"/>
                <w:lang w:val="uk-UA"/>
              </w:rPr>
            </w:pPr>
            <w:r w:rsidRPr="0008316C">
              <w:rPr>
                <w:b/>
                <w:bCs/>
                <w:color w:val="000000"/>
                <w:sz w:val="20"/>
                <w:szCs w:val="20"/>
                <w:lang w:val="uk-UA"/>
              </w:rPr>
              <w:t>ОСНОВНА ШКОЛА</w:t>
            </w:r>
          </w:p>
        </w:tc>
      </w:tr>
      <w:tr w:rsidR="00BC4515" w:rsidRPr="00C46438" w:rsidTr="0008316C">
        <w:trPr>
          <w:trHeight w:val="6205"/>
          <w:jc w:val="center"/>
        </w:trPr>
        <w:tc>
          <w:tcPr>
            <w:tcW w:w="3015" w:type="dxa"/>
          </w:tcPr>
          <w:p w:rsidR="00BC4515" w:rsidRPr="0008316C" w:rsidRDefault="00BC4515" w:rsidP="00C46438">
            <w:pPr>
              <w:pStyle w:val="TableTextshem"/>
              <w:numPr>
                <w:ilvl w:val="0"/>
                <w:numId w:val="5"/>
              </w:numPr>
              <w:tabs>
                <w:tab w:val="clear" w:pos="2880"/>
                <w:tab w:val="left" w:pos="2760"/>
              </w:tabs>
              <w:spacing w:line="240" w:lineRule="auto"/>
              <w:ind w:left="0" w:right="255" w:firstLine="60"/>
              <w:jc w:val="left"/>
              <w:rPr>
                <w:sz w:val="20"/>
                <w:szCs w:val="20"/>
                <w:lang w:val="uk-UA"/>
              </w:rPr>
            </w:pPr>
            <w:r w:rsidRPr="0008316C">
              <w:rPr>
                <w:sz w:val="20"/>
                <w:szCs w:val="20"/>
                <w:lang w:val="uk-UA"/>
              </w:rPr>
              <w:t>аналізувати інформацію;</w:t>
            </w:r>
          </w:p>
          <w:p w:rsidR="00BC4515" w:rsidRPr="0008316C" w:rsidRDefault="00BC4515" w:rsidP="00C46438">
            <w:pPr>
              <w:pStyle w:val="TableTextshem"/>
              <w:numPr>
                <w:ilvl w:val="0"/>
                <w:numId w:val="5"/>
              </w:numPr>
              <w:tabs>
                <w:tab w:val="clear" w:pos="2880"/>
                <w:tab w:val="left" w:pos="2760"/>
              </w:tabs>
              <w:spacing w:line="240" w:lineRule="auto"/>
              <w:ind w:left="0" w:right="255" w:firstLine="60"/>
              <w:jc w:val="left"/>
              <w:rPr>
                <w:sz w:val="20"/>
                <w:szCs w:val="20"/>
                <w:lang w:val="uk-UA"/>
              </w:rPr>
            </w:pPr>
            <w:r w:rsidRPr="0008316C">
              <w:rPr>
                <w:sz w:val="20"/>
                <w:szCs w:val="20"/>
                <w:lang w:val="uk-UA"/>
              </w:rPr>
              <w:t>виділяти головні ідеї в тексті чи розповіді вчителя;</w:t>
            </w:r>
          </w:p>
          <w:p w:rsidR="00BC4515" w:rsidRPr="0008316C" w:rsidRDefault="00BC4515" w:rsidP="00C46438">
            <w:pPr>
              <w:pStyle w:val="TableTextshem"/>
              <w:numPr>
                <w:ilvl w:val="0"/>
                <w:numId w:val="5"/>
              </w:numPr>
              <w:tabs>
                <w:tab w:val="clear" w:pos="2880"/>
                <w:tab w:val="left" w:pos="2760"/>
              </w:tabs>
              <w:spacing w:line="240" w:lineRule="auto"/>
              <w:ind w:left="0" w:right="255" w:firstLine="60"/>
              <w:jc w:val="left"/>
              <w:rPr>
                <w:sz w:val="20"/>
                <w:szCs w:val="20"/>
                <w:lang w:val="uk-UA"/>
              </w:rPr>
            </w:pPr>
            <w:r w:rsidRPr="0008316C">
              <w:rPr>
                <w:sz w:val="20"/>
                <w:szCs w:val="20"/>
                <w:lang w:val="uk-UA"/>
              </w:rPr>
              <w:t>синтезувати засвоєну інформацію;</w:t>
            </w:r>
          </w:p>
          <w:p w:rsidR="00BC4515" w:rsidRPr="0008316C" w:rsidRDefault="00BC4515" w:rsidP="00C46438">
            <w:pPr>
              <w:pStyle w:val="TableTextshem"/>
              <w:numPr>
                <w:ilvl w:val="0"/>
                <w:numId w:val="5"/>
              </w:numPr>
              <w:tabs>
                <w:tab w:val="clear" w:pos="2880"/>
                <w:tab w:val="left" w:pos="2760"/>
              </w:tabs>
              <w:spacing w:line="240" w:lineRule="auto"/>
              <w:ind w:left="0" w:right="255" w:firstLine="60"/>
              <w:jc w:val="left"/>
              <w:rPr>
                <w:sz w:val="20"/>
                <w:szCs w:val="20"/>
                <w:lang w:val="uk-UA"/>
              </w:rPr>
            </w:pPr>
            <w:r w:rsidRPr="0008316C">
              <w:rPr>
                <w:sz w:val="20"/>
                <w:szCs w:val="20"/>
                <w:lang w:val="uk-UA"/>
              </w:rPr>
              <w:t>співставляти та порівнювати о</w:t>
            </w:r>
            <w:r w:rsidRPr="0008316C">
              <w:rPr>
                <w:spacing w:val="-3"/>
                <w:kern w:val="16"/>
                <w:sz w:val="20"/>
                <w:szCs w:val="20"/>
                <w:lang w:val="uk-UA"/>
              </w:rPr>
              <w:t>днотипні явища, інформаці</w:t>
            </w:r>
            <w:r w:rsidRPr="0008316C">
              <w:rPr>
                <w:sz w:val="20"/>
                <w:szCs w:val="20"/>
                <w:lang w:val="uk-UA"/>
              </w:rPr>
              <w:t>ю з різних джерел;</w:t>
            </w:r>
          </w:p>
          <w:p w:rsidR="00BC4515" w:rsidRPr="0008316C" w:rsidRDefault="00BC4515" w:rsidP="00C46438">
            <w:pPr>
              <w:pStyle w:val="TableTextshem"/>
              <w:numPr>
                <w:ilvl w:val="0"/>
                <w:numId w:val="5"/>
              </w:numPr>
              <w:tabs>
                <w:tab w:val="clear" w:pos="2880"/>
                <w:tab w:val="left" w:pos="2940"/>
              </w:tabs>
              <w:spacing w:line="240" w:lineRule="auto"/>
              <w:ind w:left="0" w:right="75" w:firstLine="60"/>
              <w:jc w:val="left"/>
              <w:rPr>
                <w:sz w:val="20"/>
                <w:szCs w:val="20"/>
                <w:lang w:val="uk-UA"/>
              </w:rPr>
            </w:pPr>
            <w:r w:rsidRPr="0008316C">
              <w:rPr>
                <w:sz w:val="20"/>
                <w:szCs w:val="20"/>
                <w:lang w:val="uk-UA"/>
              </w:rPr>
              <w:t>оцінювати окремі факти, події;</w:t>
            </w:r>
          </w:p>
          <w:p w:rsidR="00BC4515" w:rsidRPr="0008316C" w:rsidRDefault="00BC4515" w:rsidP="00C46438">
            <w:pPr>
              <w:pStyle w:val="TableTextshem"/>
              <w:numPr>
                <w:ilvl w:val="0"/>
                <w:numId w:val="5"/>
              </w:numPr>
              <w:tabs>
                <w:tab w:val="clear" w:pos="2880"/>
                <w:tab w:val="left" w:pos="2760"/>
              </w:tabs>
              <w:spacing w:line="240" w:lineRule="auto"/>
              <w:ind w:left="0" w:right="255" w:firstLine="60"/>
              <w:jc w:val="left"/>
              <w:rPr>
                <w:sz w:val="20"/>
                <w:szCs w:val="20"/>
                <w:lang w:val="uk-UA"/>
              </w:rPr>
            </w:pPr>
            <w:r w:rsidRPr="0008316C">
              <w:rPr>
                <w:sz w:val="20"/>
                <w:szCs w:val="20"/>
                <w:lang w:val="uk-UA"/>
              </w:rPr>
              <w:t>формулювати нескладні висновки та узагальнення;</w:t>
            </w:r>
          </w:p>
          <w:p w:rsidR="00BC4515" w:rsidRPr="0008316C" w:rsidRDefault="00BC4515" w:rsidP="00C46438">
            <w:pPr>
              <w:pStyle w:val="TableTextshem"/>
              <w:numPr>
                <w:ilvl w:val="0"/>
                <w:numId w:val="5"/>
              </w:numPr>
              <w:tabs>
                <w:tab w:val="clear" w:pos="2880"/>
                <w:tab w:val="left" w:pos="2760"/>
              </w:tabs>
              <w:spacing w:line="240" w:lineRule="auto"/>
              <w:ind w:left="0" w:right="255" w:firstLine="60"/>
              <w:jc w:val="left"/>
              <w:rPr>
                <w:sz w:val="20"/>
                <w:szCs w:val="20"/>
                <w:lang w:val="uk-UA"/>
              </w:rPr>
            </w:pPr>
            <w:r w:rsidRPr="0008316C">
              <w:rPr>
                <w:sz w:val="20"/>
                <w:szCs w:val="20"/>
                <w:lang w:val="uk-UA"/>
              </w:rPr>
              <w:t>а</w:t>
            </w:r>
            <w:r w:rsidRPr="0008316C">
              <w:rPr>
                <w:spacing w:val="-3"/>
                <w:kern w:val="16"/>
                <w:sz w:val="20"/>
                <w:szCs w:val="20"/>
                <w:lang w:val="uk-UA"/>
              </w:rPr>
              <w:t>налізувати та узагальнюват</w:t>
            </w:r>
            <w:r w:rsidRPr="0008316C">
              <w:rPr>
                <w:sz w:val="20"/>
                <w:szCs w:val="20"/>
                <w:lang w:val="uk-UA"/>
              </w:rPr>
              <w:t>и;</w:t>
            </w:r>
          </w:p>
          <w:p w:rsidR="00BC4515" w:rsidRPr="0008316C" w:rsidRDefault="00BC4515" w:rsidP="00C46438">
            <w:pPr>
              <w:pStyle w:val="TableTextshem"/>
              <w:numPr>
                <w:ilvl w:val="0"/>
                <w:numId w:val="5"/>
              </w:numPr>
              <w:tabs>
                <w:tab w:val="clear" w:pos="2880"/>
                <w:tab w:val="left" w:pos="2760"/>
              </w:tabs>
              <w:spacing w:line="240" w:lineRule="auto"/>
              <w:ind w:left="0" w:right="255" w:firstLine="60"/>
              <w:jc w:val="left"/>
              <w:rPr>
                <w:sz w:val="20"/>
                <w:szCs w:val="20"/>
                <w:lang w:val="uk-UA"/>
              </w:rPr>
            </w:pPr>
            <w:r w:rsidRPr="0008316C">
              <w:rPr>
                <w:sz w:val="20"/>
                <w:szCs w:val="20"/>
                <w:lang w:val="uk-UA"/>
              </w:rPr>
              <w:t>будувати доказ чи спростування;</w:t>
            </w:r>
          </w:p>
          <w:p w:rsidR="00BC4515" w:rsidRPr="0008316C" w:rsidRDefault="00BC4515" w:rsidP="00C46438">
            <w:pPr>
              <w:pStyle w:val="TableTextshem"/>
              <w:numPr>
                <w:ilvl w:val="0"/>
                <w:numId w:val="5"/>
              </w:numPr>
              <w:tabs>
                <w:tab w:val="clear" w:pos="2880"/>
                <w:tab w:val="left" w:pos="2760"/>
              </w:tabs>
              <w:spacing w:line="240" w:lineRule="auto"/>
              <w:ind w:left="0" w:right="255" w:firstLine="60"/>
              <w:jc w:val="left"/>
              <w:rPr>
                <w:sz w:val="20"/>
                <w:szCs w:val="20"/>
                <w:lang w:val="uk-UA"/>
              </w:rPr>
            </w:pPr>
            <w:r w:rsidRPr="0008316C">
              <w:rPr>
                <w:sz w:val="20"/>
                <w:szCs w:val="20"/>
                <w:lang w:val="uk-UA"/>
              </w:rPr>
              <w:t>давати визначення понять на основі вивченого матеріалу;</w:t>
            </w:r>
          </w:p>
          <w:p w:rsidR="00BC4515" w:rsidRPr="0008316C" w:rsidRDefault="00BC4515" w:rsidP="00C46438">
            <w:pPr>
              <w:pStyle w:val="TableTextshem"/>
              <w:numPr>
                <w:ilvl w:val="0"/>
                <w:numId w:val="5"/>
              </w:numPr>
              <w:tabs>
                <w:tab w:val="clear" w:pos="2880"/>
                <w:tab w:val="left" w:pos="2760"/>
              </w:tabs>
              <w:spacing w:line="240" w:lineRule="auto"/>
              <w:ind w:right="255" w:firstLine="60"/>
              <w:rPr>
                <w:color w:val="000000"/>
                <w:sz w:val="20"/>
                <w:szCs w:val="20"/>
                <w:lang w:val="uk-UA"/>
              </w:rPr>
            </w:pPr>
            <w:r w:rsidRPr="0008316C">
              <w:rPr>
                <w:color w:val="000000"/>
                <w:sz w:val="20"/>
                <w:szCs w:val="20"/>
                <w:lang w:val="uk-UA"/>
              </w:rPr>
              <w:t>визначати головне та другорядне, об’єктивне та суб’єктивне;</w:t>
            </w:r>
          </w:p>
          <w:p w:rsidR="00BC4515" w:rsidRPr="0008316C" w:rsidRDefault="00BC4515" w:rsidP="00C46438">
            <w:pPr>
              <w:pStyle w:val="TableTextshem"/>
              <w:numPr>
                <w:ilvl w:val="0"/>
                <w:numId w:val="5"/>
              </w:numPr>
              <w:tabs>
                <w:tab w:val="clear" w:pos="2880"/>
                <w:tab w:val="left" w:pos="2760"/>
              </w:tabs>
              <w:spacing w:line="240" w:lineRule="auto"/>
              <w:ind w:left="0" w:right="255" w:firstLine="60"/>
              <w:jc w:val="left"/>
              <w:rPr>
                <w:sz w:val="20"/>
                <w:szCs w:val="20"/>
                <w:lang w:val="uk-UA"/>
              </w:rPr>
            </w:pPr>
            <w:r w:rsidRPr="0008316C">
              <w:rPr>
                <w:sz w:val="20"/>
                <w:szCs w:val="20"/>
                <w:lang w:val="uk-UA"/>
              </w:rPr>
              <w:t>складати порівняльну та узагальнюючу характеристику явищ, процесів;</w:t>
            </w:r>
          </w:p>
          <w:p w:rsidR="00BC4515" w:rsidRPr="0008316C" w:rsidRDefault="00BC4515" w:rsidP="00C46438">
            <w:pPr>
              <w:pStyle w:val="TableTextshem"/>
              <w:numPr>
                <w:ilvl w:val="0"/>
                <w:numId w:val="5"/>
              </w:numPr>
              <w:tabs>
                <w:tab w:val="left" w:pos="2760"/>
              </w:tabs>
              <w:ind w:left="15" w:right="255" w:firstLine="60"/>
              <w:rPr>
                <w:color w:val="000000"/>
                <w:sz w:val="20"/>
                <w:szCs w:val="20"/>
                <w:lang w:val="uk-UA"/>
              </w:rPr>
            </w:pPr>
            <w:r w:rsidRPr="0008316C">
              <w:rPr>
                <w:color w:val="000000"/>
                <w:sz w:val="20"/>
                <w:szCs w:val="20"/>
                <w:lang w:val="uk-UA"/>
              </w:rPr>
              <w:t>складати нескладні таблиці та схеми і будувати відповідь на основі схеми чи таблиці.</w:t>
            </w:r>
          </w:p>
        </w:tc>
        <w:tc>
          <w:tcPr>
            <w:tcW w:w="2686" w:type="dxa"/>
          </w:tcPr>
          <w:p w:rsidR="00BC4515" w:rsidRPr="0008316C" w:rsidRDefault="00BC4515" w:rsidP="00C46438">
            <w:pPr>
              <w:pStyle w:val="TableTextshem"/>
              <w:numPr>
                <w:ilvl w:val="0"/>
                <w:numId w:val="5"/>
              </w:numPr>
              <w:tabs>
                <w:tab w:val="clear" w:pos="2880"/>
                <w:tab w:val="left" w:pos="2760"/>
              </w:tabs>
              <w:spacing w:line="240" w:lineRule="auto"/>
              <w:ind w:left="0" w:right="255" w:firstLine="60"/>
              <w:jc w:val="left"/>
              <w:rPr>
                <w:sz w:val="20"/>
                <w:szCs w:val="20"/>
                <w:lang w:val="uk-UA"/>
              </w:rPr>
            </w:pPr>
            <w:r w:rsidRPr="0008316C">
              <w:rPr>
                <w:sz w:val="20"/>
                <w:szCs w:val="20"/>
                <w:lang w:val="uk-UA"/>
              </w:rPr>
              <w:t>самостійно будувати відповідь, використовуючи різні джерела знань;</w:t>
            </w:r>
          </w:p>
          <w:p w:rsidR="00BC4515" w:rsidRPr="0008316C" w:rsidRDefault="00BC4515" w:rsidP="00C46438">
            <w:pPr>
              <w:pStyle w:val="TableTextshem"/>
              <w:numPr>
                <w:ilvl w:val="0"/>
                <w:numId w:val="5"/>
              </w:numPr>
              <w:tabs>
                <w:tab w:val="clear" w:pos="2880"/>
                <w:tab w:val="left" w:pos="2760"/>
              </w:tabs>
              <w:spacing w:line="240" w:lineRule="auto"/>
              <w:ind w:left="0" w:right="255" w:firstLine="60"/>
              <w:jc w:val="left"/>
              <w:rPr>
                <w:sz w:val="20"/>
                <w:szCs w:val="20"/>
                <w:lang w:val="uk-UA"/>
              </w:rPr>
            </w:pPr>
            <w:r w:rsidRPr="0008316C">
              <w:rPr>
                <w:sz w:val="20"/>
                <w:szCs w:val="20"/>
                <w:lang w:val="uk-UA"/>
              </w:rPr>
              <w:t>давати усний відгук на відповідь однокласника;</w:t>
            </w:r>
          </w:p>
          <w:p w:rsidR="00BC4515" w:rsidRPr="0008316C" w:rsidRDefault="00BC4515" w:rsidP="00C46438">
            <w:pPr>
              <w:pStyle w:val="TableTextshem"/>
              <w:numPr>
                <w:ilvl w:val="0"/>
                <w:numId w:val="5"/>
              </w:numPr>
              <w:tabs>
                <w:tab w:val="clear" w:pos="2880"/>
                <w:tab w:val="left" w:pos="2760"/>
              </w:tabs>
              <w:spacing w:line="240" w:lineRule="auto"/>
              <w:ind w:left="0" w:right="255" w:firstLine="60"/>
              <w:jc w:val="left"/>
              <w:rPr>
                <w:sz w:val="20"/>
                <w:szCs w:val="20"/>
                <w:lang w:val="uk-UA"/>
              </w:rPr>
            </w:pPr>
            <w:r w:rsidRPr="0008316C">
              <w:rPr>
                <w:sz w:val="20"/>
                <w:szCs w:val="20"/>
                <w:lang w:val="uk-UA"/>
              </w:rPr>
              <w:t>писати коротке оповiдання про подію;</w:t>
            </w:r>
          </w:p>
          <w:p w:rsidR="00BC4515" w:rsidRPr="0008316C" w:rsidRDefault="00BC4515" w:rsidP="00C46438">
            <w:pPr>
              <w:pStyle w:val="TableTextshem"/>
              <w:numPr>
                <w:ilvl w:val="0"/>
                <w:numId w:val="5"/>
              </w:numPr>
              <w:tabs>
                <w:tab w:val="clear" w:pos="2880"/>
                <w:tab w:val="left" w:pos="2760"/>
              </w:tabs>
              <w:spacing w:line="240" w:lineRule="auto"/>
              <w:ind w:left="0" w:right="255" w:firstLine="60"/>
              <w:jc w:val="left"/>
              <w:rPr>
                <w:sz w:val="20"/>
                <w:szCs w:val="20"/>
                <w:lang w:val="uk-UA"/>
              </w:rPr>
            </w:pPr>
            <w:r w:rsidRPr="0008316C">
              <w:rPr>
                <w:sz w:val="20"/>
                <w:szCs w:val="20"/>
                <w:lang w:val="uk-UA"/>
              </w:rPr>
              <w:t>оцінювати власну відповідь;</w:t>
            </w:r>
          </w:p>
          <w:p w:rsidR="00BC4515" w:rsidRPr="0008316C" w:rsidRDefault="00BC4515" w:rsidP="00C46438">
            <w:pPr>
              <w:pStyle w:val="TableTextshem"/>
              <w:numPr>
                <w:ilvl w:val="0"/>
                <w:numId w:val="5"/>
              </w:numPr>
              <w:tabs>
                <w:tab w:val="clear" w:pos="2880"/>
                <w:tab w:val="left" w:pos="2760"/>
              </w:tabs>
              <w:spacing w:line="240" w:lineRule="auto"/>
              <w:ind w:left="0" w:right="255" w:firstLine="60"/>
              <w:jc w:val="left"/>
              <w:rPr>
                <w:sz w:val="20"/>
                <w:szCs w:val="20"/>
                <w:lang w:val="uk-UA"/>
              </w:rPr>
            </w:pPr>
            <w:r w:rsidRPr="0008316C">
              <w:rPr>
                <w:sz w:val="20"/>
                <w:szCs w:val="20"/>
                <w:lang w:val="uk-UA"/>
              </w:rPr>
              <w:t>с</w:t>
            </w:r>
            <w:r w:rsidRPr="0008316C">
              <w:rPr>
                <w:spacing w:val="-5"/>
                <w:kern w:val="16"/>
                <w:sz w:val="20"/>
                <w:szCs w:val="20"/>
                <w:lang w:val="uk-UA"/>
              </w:rPr>
              <w:t>кладати оповідання (пи</w:t>
            </w:r>
            <w:r w:rsidRPr="0008316C">
              <w:rPr>
                <w:sz w:val="20"/>
                <w:szCs w:val="20"/>
                <w:lang w:val="uk-UA"/>
              </w:rPr>
              <w:t>сьм</w:t>
            </w:r>
            <w:r w:rsidRPr="0008316C">
              <w:rPr>
                <w:spacing w:val="-2"/>
                <w:kern w:val="16"/>
                <w:sz w:val="20"/>
                <w:szCs w:val="20"/>
                <w:lang w:val="uk-UA"/>
              </w:rPr>
              <w:t>ово або усно) по карти</w:t>
            </w:r>
            <w:r w:rsidRPr="0008316C">
              <w:rPr>
                <w:sz w:val="20"/>
                <w:szCs w:val="20"/>
                <w:lang w:val="uk-UA"/>
              </w:rPr>
              <w:t>ні;</w:t>
            </w:r>
          </w:p>
          <w:p w:rsidR="00BC4515" w:rsidRPr="0008316C" w:rsidRDefault="00BC4515" w:rsidP="00C46438">
            <w:pPr>
              <w:pStyle w:val="TableTextshem"/>
              <w:numPr>
                <w:ilvl w:val="0"/>
                <w:numId w:val="5"/>
              </w:numPr>
              <w:tabs>
                <w:tab w:val="clear" w:pos="2880"/>
                <w:tab w:val="left" w:pos="2760"/>
              </w:tabs>
              <w:spacing w:line="240" w:lineRule="auto"/>
              <w:ind w:left="0" w:right="255" w:firstLine="60"/>
              <w:jc w:val="left"/>
              <w:rPr>
                <w:sz w:val="20"/>
                <w:szCs w:val="20"/>
                <w:lang w:val="uk-UA"/>
              </w:rPr>
            </w:pPr>
            <w:r w:rsidRPr="0008316C">
              <w:rPr>
                <w:sz w:val="20"/>
                <w:szCs w:val="20"/>
                <w:lang w:val="uk-UA"/>
              </w:rPr>
              <w:t>готувати повідомлення і доповіді та виступати перед однокласниками;</w:t>
            </w:r>
          </w:p>
          <w:p w:rsidR="00BC4515" w:rsidRPr="0008316C" w:rsidRDefault="00BC4515" w:rsidP="00C46438">
            <w:pPr>
              <w:pStyle w:val="TableTextshem"/>
              <w:numPr>
                <w:ilvl w:val="0"/>
                <w:numId w:val="5"/>
              </w:numPr>
              <w:tabs>
                <w:tab w:val="clear" w:pos="2880"/>
                <w:tab w:val="left" w:pos="2760"/>
              </w:tabs>
              <w:spacing w:line="240" w:lineRule="auto"/>
              <w:ind w:left="0" w:right="255" w:firstLine="60"/>
              <w:jc w:val="left"/>
              <w:rPr>
                <w:sz w:val="20"/>
                <w:szCs w:val="20"/>
                <w:lang w:val="uk-UA"/>
              </w:rPr>
            </w:pPr>
            <w:r w:rsidRPr="0008316C">
              <w:rPr>
                <w:sz w:val="20"/>
                <w:szCs w:val="20"/>
                <w:lang w:val="uk-UA"/>
              </w:rPr>
              <w:t>б</w:t>
            </w:r>
            <w:r w:rsidRPr="0008316C">
              <w:rPr>
                <w:spacing w:val="-3"/>
                <w:kern w:val="16"/>
                <w:sz w:val="20"/>
                <w:szCs w:val="20"/>
                <w:lang w:val="uk-UA"/>
              </w:rPr>
              <w:t>рати участь в дискусії, а</w:t>
            </w:r>
            <w:r w:rsidRPr="0008316C">
              <w:rPr>
                <w:sz w:val="20"/>
                <w:szCs w:val="20"/>
                <w:lang w:val="uk-UA"/>
              </w:rPr>
              <w:t>рг</w:t>
            </w:r>
            <w:r w:rsidRPr="0008316C">
              <w:rPr>
                <w:spacing w:val="-8"/>
                <w:kern w:val="16"/>
                <w:sz w:val="20"/>
                <w:szCs w:val="20"/>
                <w:lang w:val="uk-UA"/>
              </w:rPr>
              <w:t>ументувати власну позиці</w:t>
            </w:r>
            <w:r w:rsidRPr="0008316C">
              <w:rPr>
                <w:sz w:val="20"/>
                <w:szCs w:val="20"/>
                <w:lang w:val="uk-UA"/>
              </w:rPr>
              <w:t>ю з посиланням на джерело;</w:t>
            </w:r>
          </w:p>
          <w:p w:rsidR="00BC4515" w:rsidRPr="0008316C" w:rsidRDefault="00BC4515" w:rsidP="00C46438">
            <w:pPr>
              <w:pStyle w:val="TableTextshem"/>
              <w:numPr>
                <w:ilvl w:val="0"/>
                <w:numId w:val="5"/>
              </w:numPr>
              <w:tabs>
                <w:tab w:val="clear" w:pos="2880"/>
                <w:tab w:val="left" w:pos="2760"/>
              </w:tabs>
              <w:spacing w:line="240" w:lineRule="auto"/>
              <w:ind w:right="255" w:firstLine="60"/>
              <w:rPr>
                <w:color w:val="000000"/>
                <w:sz w:val="20"/>
                <w:szCs w:val="20"/>
                <w:lang w:val="uk-UA"/>
              </w:rPr>
            </w:pPr>
            <w:r w:rsidRPr="0008316C">
              <w:rPr>
                <w:color w:val="000000"/>
                <w:sz w:val="20"/>
                <w:szCs w:val="20"/>
                <w:lang w:val="uk-UA"/>
              </w:rPr>
              <w:t>давати усний відгук на повідомлення  і доповіді  інших учнів;</w:t>
            </w:r>
          </w:p>
          <w:p w:rsidR="00BC4515" w:rsidRPr="0008316C" w:rsidRDefault="00BC4515" w:rsidP="00C46438">
            <w:pPr>
              <w:pStyle w:val="TableTextshem"/>
              <w:numPr>
                <w:ilvl w:val="0"/>
                <w:numId w:val="5"/>
              </w:numPr>
              <w:tabs>
                <w:tab w:val="clear" w:pos="2880"/>
                <w:tab w:val="left" w:pos="2760"/>
              </w:tabs>
              <w:spacing w:line="240" w:lineRule="auto"/>
              <w:ind w:left="0" w:right="61" w:firstLine="60"/>
              <w:jc w:val="left"/>
              <w:rPr>
                <w:sz w:val="20"/>
                <w:szCs w:val="20"/>
                <w:lang w:val="uk-UA"/>
              </w:rPr>
            </w:pPr>
            <w:r w:rsidRPr="0008316C">
              <w:rPr>
                <w:sz w:val="20"/>
                <w:szCs w:val="20"/>
                <w:lang w:val="uk-UA"/>
              </w:rPr>
              <w:t>складати різні типи планів;</w:t>
            </w:r>
          </w:p>
          <w:p w:rsidR="00BC4515" w:rsidRPr="0008316C" w:rsidRDefault="00BC4515" w:rsidP="00C46438">
            <w:pPr>
              <w:pStyle w:val="TableTextshem"/>
              <w:numPr>
                <w:ilvl w:val="0"/>
                <w:numId w:val="5"/>
              </w:numPr>
              <w:tabs>
                <w:tab w:val="clear" w:pos="2880"/>
                <w:tab w:val="left" w:pos="2760"/>
              </w:tabs>
              <w:spacing w:line="240" w:lineRule="auto"/>
              <w:ind w:left="0" w:right="255" w:firstLine="60"/>
              <w:jc w:val="left"/>
              <w:rPr>
                <w:sz w:val="20"/>
                <w:szCs w:val="20"/>
                <w:lang w:val="uk-UA"/>
              </w:rPr>
            </w:pPr>
            <w:r w:rsidRPr="0008316C">
              <w:rPr>
                <w:sz w:val="20"/>
                <w:szCs w:val="20"/>
                <w:lang w:val="uk-UA"/>
              </w:rPr>
              <w:t>користуватись словниками;</w:t>
            </w:r>
          </w:p>
          <w:p w:rsidR="00BC4515" w:rsidRPr="0008316C" w:rsidRDefault="00BC4515" w:rsidP="00C46438">
            <w:pPr>
              <w:pStyle w:val="TableTextshem"/>
              <w:numPr>
                <w:ilvl w:val="0"/>
                <w:numId w:val="5"/>
              </w:numPr>
              <w:tabs>
                <w:tab w:val="left" w:pos="2760"/>
              </w:tabs>
              <w:ind w:left="15" w:right="255" w:firstLine="60"/>
              <w:rPr>
                <w:color w:val="000000"/>
                <w:sz w:val="20"/>
                <w:szCs w:val="20"/>
                <w:lang w:val="uk-UA"/>
              </w:rPr>
            </w:pPr>
            <w:r w:rsidRPr="0008316C">
              <w:rPr>
                <w:color w:val="000000"/>
                <w:sz w:val="20"/>
                <w:szCs w:val="20"/>
                <w:lang w:val="uk-UA"/>
              </w:rPr>
              <w:t>розповідати на основі плану.</w:t>
            </w:r>
          </w:p>
        </w:tc>
        <w:tc>
          <w:tcPr>
            <w:tcW w:w="2200" w:type="dxa"/>
          </w:tcPr>
          <w:p w:rsidR="00BC4515" w:rsidRPr="0008316C" w:rsidRDefault="00BC4515" w:rsidP="00C46438">
            <w:pPr>
              <w:pStyle w:val="TableTextshem"/>
              <w:numPr>
                <w:ilvl w:val="0"/>
                <w:numId w:val="5"/>
              </w:numPr>
              <w:tabs>
                <w:tab w:val="clear" w:pos="2880"/>
                <w:tab w:val="left" w:pos="2760"/>
              </w:tabs>
              <w:spacing w:line="240" w:lineRule="auto"/>
              <w:ind w:left="0" w:right="255" w:firstLine="60"/>
              <w:jc w:val="left"/>
              <w:rPr>
                <w:sz w:val="20"/>
                <w:szCs w:val="20"/>
                <w:lang w:val="uk-UA"/>
              </w:rPr>
            </w:pPr>
            <w:r w:rsidRPr="0008316C">
              <w:rPr>
                <w:sz w:val="20"/>
                <w:szCs w:val="20"/>
                <w:lang w:val="uk-UA"/>
              </w:rPr>
              <w:t>визначати дати і хрон</w:t>
            </w:r>
            <w:r w:rsidRPr="0008316C">
              <w:rPr>
                <w:spacing w:val="-3"/>
                <w:kern w:val="16"/>
                <w:sz w:val="20"/>
                <w:szCs w:val="20"/>
                <w:lang w:val="uk-UA"/>
              </w:rPr>
              <w:t>ологічні межі поді</w:t>
            </w:r>
            <w:r w:rsidRPr="0008316C">
              <w:rPr>
                <w:sz w:val="20"/>
                <w:szCs w:val="20"/>
                <w:lang w:val="uk-UA"/>
              </w:rPr>
              <w:t>й;</w:t>
            </w:r>
          </w:p>
          <w:p w:rsidR="00BC4515" w:rsidRPr="0008316C" w:rsidRDefault="00BC4515" w:rsidP="00C46438">
            <w:pPr>
              <w:pStyle w:val="TableTextshem"/>
              <w:numPr>
                <w:ilvl w:val="0"/>
                <w:numId w:val="5"/>
              </w:numPr>
              <w:tabs>
                <w:tab w:val="clear" w:pos="2880"/>
                <w:tab w:val="left" w:pos="2760"/>
              </w:tabs>
              <w:spacing w:line="240" w:lineRule="auto"/>
              <w:ind w:left="0" w:right="255" w:firstLine="60"/>
              <w:jc w:val="left"/>
              <w:rPr>
                <w:sz w:val="20"/>
                <w:szCs w:val="20"/>
                <w:lang w:val="uk-UA"/>
              </w:rPr>
            </w:pPr>
            <w:r w:rsidRPr="0008316C">
              <w:rPr>
                <w:sz w:val="20"/>
                <w:szCs w:val="20"/>
                <w:lang w:val="uk-UA"/>
              </w:rPr>
              <w:t>співвідносити рік зі століттям, століття з тисячоліттям;</w:t>
            </w:r>
          </w:p>
          <w:p w:rsidR="00BC4515" w:rsidRPr="0008316C" w:rsidRDefault="00BC4515" w:rsidP="00C46438">
            <w:pPr>
              <w:pStyle w:val="TableTextshem"/>
              <w:numPr>
                <w:ilvl w:val="0"/>
                <w:numId w:val="5"/>
              </w:numPr>
              <w:tabs>
                <w:tab w:val="clear" w:pos="2880"/>
                <w:tab w:val="left" w:pos="2760"/>
              </w:tabs>
              <w:spacing w:line="240" w:lineRule="auto"/>
              <w:ind w:left="0" w:right="255" w:firstLine="60"/>
              <w:jc w:val="left"/>
              <w:rPr>
                <w:sz w:val="20"/>
                <w:szCs w:val="20"/>
                <w:lang w:val="uk-UA"/>
              </w:rPr>
            </w:pPr>
            <w:r w:rsidRPr="0008316C">
              <w:rPr>
                <w:sz w:val="20"/>
                <w:szCs w:val="20"/>
                <w:lang w:val="uk-UA"/>
              </w:rPr>
              <w:t>співвідносити дати подій з певним перiодом історії;</w:t>
            </w:r>
          </w:p>
          <w:p w:rsidR="00BC4515" w:rsidRPr="0008316C" w:rsidRDefault="00BC4515" w:rsidP="00C46438">
            <w:pPr>
              <w:pStyle w:val="TableTextshem"/>
              <w:numPr>
                <w:ilvl w:val="0"/>
                <w:numId w:val="5"/>
              </w:numPr>
              <w:tabs>
                <w:tab w:val="clear" w:pos="2880"/>
                <w:tab w:val="left" w:pos="2760"/>
              </w:tabs>
              <w:spacing w:line="240" w:lineRule="auto"/>
              <w:ind w:left="0" w:right="255" w:firstLine="60"/>
              <w:jc w:val="left"/>
              <w:rPr>
                <w:sz w:val="20"/>
                <w:szCs w:val="20"/>
                <w:lang w:val="uk-UA"/>
              </w:rPr>
            </w:pPr>
            <w:r w:rsidRPr="0008316C">
              <w:rPr>
                <w:sz w:val="20"/>
                <w:szCs w:val="20"/>
                <w:lang w:val="uk-UA"/>
              </w:rPr>
              <w:t>правильно користуватися лінією часу;</w:t>
            </w:r>
          </w:p>
          <w:p w:rsidR="00BC4515" w:rsidRPr="0008316C" w:rsidRDefault="00BC4515" w:rsidP="00C46438">
            <w:pPr>
              <w:pStyle w:val="TableTextshem"/>
              <w:numPr>
                <w:ilvl w:val="0"/>
                <w:numId w:val="5"/>
              </w:numPr>
              <w:tabs>
                <w:tab w:val="clear" w:pos="2880"/>
                <w:tab w:val="left" w:pos="2760"/>
              </w:tabs>
              <w:spacing w:line="240" w:lineRule="auto"/>
              <w:ind w:left="0" w:right="255" w:firstLine="60"/>
              <w:jc w:val="left"/>
              <w:rPr>
                <w:sz w:val="20"/>
                <w:szCs w:val="20"/>
                <w:lang w:val="uk-UA"/>
              </w:rPr>
            </w:pPr>
            <w:r w:rsidRPr="0008316C">
              <w:rPr>
                <w:spacing w:val="-3"/>
                <w:kern w:val="16"/>
                <w:sz w:val="20"/>
                <w:szCs w:val="20"/>
                <w:lang w:val="uk-UA"/>
              </w:rPr>
              <w:t>встановлювати посл</w:t>
            </w:r>
            <w:r w:rsidRPr="0008316C">
              <w:rPr>
                <w:sz w:val="20"/>
                <w:szCs w:val="20"/>
                <w:lang w:val="uk-UA"/>
              </w:rPr>
              <w:t>iдовність та синх</w:t>
            </w:r>
            <w:r w:rsidRPr="0008316C">
              <w:rPr>
                <w:spacing w:val="-3"/>
                <w:kern w:val="16"/>
                <w:sz w:val="20"/>
                <w:szCs w:val="20"/>
                <w:lang w:val="uk-UA"/>
              </w:rPr>
              <w:t>ронні</w:t>
            </w:r>
            <w:r w:rsidRPr="0008316C">
              <w:rPr>
                <w:spacing w:val="-11"/>
                <w:kern w:val="16"/>
                <w:sz w:val="20"/>
                <w:szCs w:val="20"/>
                <w:lang w:val="uk-UA"/>
              </w:rPr>
              <w:t>сть історични</w:t>
            </w:r>
            <w:r w:rsidRPr="0008316C">
              <w:rPr>
                <w:spacing w:val="-8"/>
                <w:kern w:val="16"/>
                <w:sz w:val="20"/>
                <w:szCs w:val="20"/>
                <w:lang w:val="uk-UA"/>
              </w:rPr>
              <w:t>х поді</w:t>
            </w:r>
            <w:r w:rsidRPr="0008316C">
              <w:rPr>
                <w:sz w:val="20"/>
                <w:szCs w:val="20"/>
                <w:lang w:val="uk-UA"/>
              </w:rPr>
              <w:t>й;</w:t>
            </w:r>
          </w:p>
          <w:p w:rsidR="00BC4515" w:rsidRPr="0008316C" w:rsidRDefault="00BC4515" w:rsidP="00C46438">
            <w:pPr>
              <w:pStyle w:val="TableTextshem"/>
              <w:numPr>
                <w:ilvl w:val="0"/>
                <w:numId w:val="5"/>
              </w:numPr>
              <w:tabs>
                <w:tab w:val="clear" w:pos="2880"/>
                <w:tab w:val="left" w:pos="2760"/>
              </w:tabs>
              <w:spacing w:line="240" w:lineRule="auto"/>
              <w:ind w:left="0" w:right="255" w:firstLine="60"/>
              <w:jc w:val="left"/>
              <w:rPr>
                <w:sz w:val="20"/>
                <w:szCs w:val="20"/>
                <w:lang w:val="uk-UA"/>
              </w:rPr>
            </w:pPr>
            <w:r w:rsidRPr="0008316C">
              <w:rPr>
                <w:sz w:val="20"/>
                <w:szCs w:val="20"/>
                <w:lang w:val="uk-UA"/>
              </w:rPr>
              <w:t>складати хронологічні таблиці;</w:t>
            </w:r>
          </w:p>
          <w:p w:rsidR="00BC4515" w:rsidRPr="0008316C" w:rsidRDefault="00BC4515" w:rsidP="00C46438">
            <w:pPr>
              <w:pStyle w:val="TableTextshem"/>
              <w:numPr>
                <w:ilvl w:val="0"/>
                <w:numId w:val="5"/>
              </w:numPr>
              <w:tabs>
                <w:tab w:val="clear" w:pos="2880"/>
                <w:tab w:val="left" w:pos="2760"/>
              </w:tabs>
              <w:spacing w:line="240" w:lineRule="auto"/>
              <w:ind w:left="0" w:right="255" w:firstLine="60"/>
              <w:jc w:val="left"/>
              <w:rPr>
                <w:sz w:val="20"/>
                <w:szCs w:val="20"/>
                <w:lang w:val="uk-UA"/>
              </w:rPr>
            </w:pPr>
            <w:r w:rsidRPr="0008316C">
              <w:rPr>
                <w:sz w:val="20"/>
                <w:szCs w:val="20"/>
                <w:lang w:val="uk-UA"/>
              </w:rPr>
              <w:t>синхронізувати події історії України та всесвітньої історії;</w:t>
            </w:r>
          </w:p>
          <w:p w:rsidR="00BC4515" w:rsidRPr="0008316C" w:rsidRDefault="00BC4515" w:rsidP="00C46438">
            <w:pPr>
              <w:pStyle w:val="TableTextshem"/>
              <w:numPr>
                <w:ilvl w:val="0"/>
                <w:numId w:val="5"/>
              </w:numPr>
              <w:tabs>
                <w:tab w:val="clear" w:pos="2880"/>
                <w:tab w:val="left" w:pos="2760"/>
              </w:tabs>
              <w:spacing w:line="240" w:lineRule="auto"/>
              <w:ind w:right="255" w:firstLine="60"/>
              <w:rPr>
                <w:color w:val="000000"/>
                <w:sz w:val="20"/>
                <w:szCs w:val="20"/>
                <w:lang w:val="uk-UA"/>
              </w:rPr>
            </w:pPr>
            <w:r w:rsidRPr="0008316C">
              <w:rPr>
                <w:color w:val="000000"/>
                <w:sz w:val="20"/>
                <w:szCs w:val="20"/>
                <w:lang w:val="uk-UA"/>
              </w:rPr>
              <w:t>складати синхроністичні табл.;</w:t>
            </w:r>
          </w:p>
          <w:p w:rsidR="00BC4515" w:rsidRPr="0008316C" w:rsidRDefault="00BC4515" w:rsidP="00C46438">
            <w:pPr>
              <w:pStyle w:val="TableTextshem"/>
              <w:numPr>
                <w:ilvl w:val="0"/>
                <w:numId w:val="5"/>
              </w:numPr>
              <w:tabs>
                <w:tab w:val="left" w:pos="2760"/>
              </w:tabs>
              <w:ind w:left="0" w:right="255" w:firstLine="60"/>
              <w:jc w:val="left"/>
              <w:rPr>
                <w:color w:val="000000"/>
                <w:sz w:val="20"/>
                <w:szCs w:val="20"/>
                <w:lang w:val="uk-UA"/>
              </w:rPr>
            </w:pPr>
            <w:r w:rsidRPr="0008316C">
              <w:rPr>
                <w:sz w:val="20"/>
                <w:szCs w:val="20"/>
                <w:lang w:val="uk-UA"/>
              </w:rPr>
              <w:t>виділяти сутнісні ознаки історичного періоду чи етапу.</w:t>
            </w:r>
          </w:p>
        </w:tc>
        <w:tc>
          <w:tcPr>
            <w:tcW w:w="2779" w:type="dxa"/>
          </w:tcPr>
          <w:p w:rsidR="00BC4515" w:rsidRPr="0008316C" w:rsidRDefault="00BC4515" w:rsidP="00C46438">
            <w:pPr>
              <w:pStyle w:val="TableTextshem"/>
              <w:numPr>
                <w:ilvl w:val="0"/>
                <w:numId w:val="5"/>
              </w:numPr>
              <w:tabs>
                <w:tab w:val="clear" w:pos="2880"/>
                <w:tab w:val="left" w:pos="2760"/>
              </w:tabs>
              <w:spacing w:line="240" w:lineRule="auto"/>
              <w:ind w:left="0" w:right="255" w:firstLine="60"/>
              <w:jc w:val="left"/>
              <w:rPr>
                <w:sz w:val="20"/>
                <w:szCs w:val="20"/>
                <w:lang w:val="uk-UA"/>
              </w:rPr>
            </w:pPr>
            <w:r w:rsidRPr="0008316C">
              <w:rPr>
                <w:sz w:val="20"/>
                <w:szCs w:val="20"/>
                <w:lang w:val="uk-UA"/>
              </w:rPr>
              <w:t>в</w:t>
            </w:r>
            <w:r w:rsidRPr="0008316C">
              <w:rPr>
                <w:spacing w:val="-3"/>
                <w:kern w:val="16"/>
                <w:sz w:val="20"/>
                <w:szCs w:val="20"/>
                <w:lang w:val="uk-UA"/>
              </w:rPr>
              <w:t>изначати географічне п</w:t>
            </w:r>
            <w:r w:rsidRPr="0008316C">
              <w:rPr>
                <w:sz w:val="20"/>
                <w:szCs w:val="20"/>
                <w:lang w:val="uk-UA"/>
              </w:rPr>
              <w:t>оложення країни, рельєф місцевості;</w:t>
            </w:r>
          </w:p>
          <w:p w:rsidR="00BC4515" w:rsidRPr="0008316C" w:rsidRDefault="00BC4515" w:rsidP="00C46438">
            <w:pPr>
              <w:pStyle w:val="TableTextshem"/>
              <w:numPr>
                <w:ilvl w:val="0"/>
                <w:numId w:val="5"/>
              </w:numPr>
              <w:tabs>
                <w:tab w:val="clear" w:pos="2880"/>
                <w:tab w:val="left" w:pos="2760"/>
              </w:tabs>
              <w:spacing w:line="240" w:lineRule="auto"/>
              <w:ind w:left="0" w:right="255" w:firstLine="60"/>
              <w:jc w:val="left"/>
              <w:rPr>
                <w:sz w:val="20"/>
                <w:szCs w:val="20"/>
                <w:lang w:val="uk-UA"/>
              </w:rPr>
            </w:pPr>
            <w:r w:rsidRPr="0008316C">
              <w:rPr>
                <w:sz w:val="20"/>
                <w:szCs w:val="20"/>
                <w:lang w:val="uk-UA"/>
              </w:rPr>
              <w:t>показувати на карті місця історичних подій;</w:t>
            </w:r>
          </w:p>
          <w:p w:rsidR="00BC4515" w:rsidRPr="0008316C" w:rsidRDefault="00BC4515" w:rsidP="00C46438">
            <w:pPr>
              <w:pStyle w:val="TableTextshem"/>
              <w:numPr>
                <w:ilvl w:val="0"/>
                <w:numId w:val="5"/>
              </w:numPr>
              <w:tabs>
                <w:tab w:val="clear" w:pos="2880"/>
                <w:tab w:val="left" w:pos="2760"/>
              </w:tabs>
              <w:spacing w:line="240" w:lineRule="auto"/>
              <w:ind w:left="0" w:right="255" w:firstLine="60"/>
              <w:jc w:val="left"/>
              <w:rPr>
                <w:sz w:val="20"/>
                <w:szCs w:val="20"/>
                <w:lang w:val="uk-UA"/>
              </w:rPr>
            </w:pPr>
            <w:r w:rsidRPr="0008316C">
              <w:rPr>
                <w:sz w:val="20"/>
                <w:szCs w:val="20"/>
                <w:lang w:val="uk-UA"/>
              </w:rPr>
              <w:t>читати історичну карту, правильно використовую</w:t>
            </w:r>
            <w:r w:rsidRPr="0008316C">
              <w:rPr>
                <w:spacing w:val="-3"/>
                <w:kern w:val="16"/>
                <w:sz w:val="20"/>
                <w:szCs w:val="20"/>
                <w:lang w:val="uk-UA"/>
              </w:rPr>
              <w:t>чи знання легенди карт</w:t>
            </w:r>
            <w:r w:rsidRPr="0008316C">
              <w:rPr>
                <w:sz w:val="20"/>
                <w:szCs w:val="20"/>
                <w:lang w:val="uk-UA"/>
              </w:rPr>
              <w:t>и;</w:t>
            </w:r>
          </w:p>
          <w:p w:rsidR="00BC4515" w:rsidRPr="0008316C" w:rsidRDefault="00BC4515" w:rsidP="00C46438">
            <w:pPr>
              <w:pStyle w:val="TableTextshem"/>
              <w:numPr>
                <w:ilvl w:val="0"/>
                <w:numId w:val="5"/>
              </w:numPr>
              <w:tabs>
                <w:tab w:val="clear" w:pos="2880"/>
                <w:tab w:val="left" w:pos="2760"/>
              </w:tabs>
              <w:spacing w:line="240" w:lineRule="auto"/>
              <w:ind w:left="0" w:right="255" w:firstLine="60"/>
              <w:jc w:val="left"/>
              <w:rPr>
                <w:sz w:val="20"/>
                <w:szCs w:val="20"/>
                <w:lang w:val="uk-UA"/>
              </w:rPr>
            </w:pPr>
            <w:r w:rsidRPr="0008316C">
              <w:rPr>
                <w:sz w:val="20"/>
                <w:szCs w:val="20"/>
                <w:lang w:val="uk-UA"/>
              </w:rPr>
              <w:t>виконувати завдання на контурній карті;</w:t>
            </w:r>
          </w:p>
          <w:p w:rsidR="00BC4515" w:rsidRPr="0008316C" w:rsidRDefault="00BC4515" w:rsidP="00C46438">
            <w:pPr>
              <w:pStyle w:val="TableTextshem"/>
              <w:numPr>
                <w:ilvl w:val="0"/>
                <w:numId w:val="5"/>
              </w:numPr>
              <w:tabs>
                <w:tab w:val="clear" w:pos="2880"/>
                <w:tab w:val="left" w:pos="2760"/>
              </w:tabs>
              <w:spacing w:line="240" w:lineRule="auto"/>
              <w:ind w:left="0" w:right="255" w:firstLine="60"/>
              <w:jc w:val="left"/>
              <w:rPr>
                <w:sz w:val="20"/>
                <w:szCs w:val="20"/>
                <w:lang w:val="uk-UA"/>
              </w:rPr>
            </w:pPr>
            <w:r w:rsidRPr="0008316C">
              <w:rPr>
                <w:sz w:val="20"/>
                <w:szCs w:val="20"/>
                <w:lang w:val="uk-UA"/>
              </w:rPr>
              <w:t>в</w:t>
            </w:r>
            <w:r w:rsidRPr="0008316C">
              <w:rPr>
                <w:spacing w:val="-2"/>
                <w:kern w:val="16"/>
                <w:sz w:val="20"/>
                <w:szCs w:val="20"/>
                <w:lang w:val="uk-UA"/>
              </w:rPr>
              <w:t>икористовувати карту як</w:t>
            </w:r>
            <w:r w:rsidRPr="0008316C">
              <w:rPr>
                <w:sz w:val="20"/>
                <w:szCs w:val="20"/>
                <w:lang w:val="uk-UA"/>
              </w:rPr>
              <w:t xml:space="preserve"> джерело інформації при х</w:t>
            </w:r>
            <w:r w:rsidRPr="0008316C">
              <w:rPr>
                <w:spacing w:val="-5"/>
                <w:kern w:val="16"/>
                <w:sz w:val="20"/>
                <w:szCs w:val="20"/>
                <w:lang w:val="uk-UA"/>
              </w:rPr>
              <w:t>арактеристиці історични</w:t>
            </w:r>
            <w:r w:rsidRPr="0008316C">
              <w:rPr>
                <w:sz w:val="20"/>
                <w:szCs w:val="20"/>
                <w:lang w:val="uk-UA"/>
              </w:rPr>
              <w:t>х подій, явищ, процесів;</w:t>
            </w:r>
          </w:p>
          <w:p w:rsidR="00BC4515" w:rsidRPr="0008316C" w:rsidRDefault="00BC4515" w:rsidP="00C46438">
            <w:pPr>
              <w:pStyle w:val="TableTextshem"/>
              <w:numPr>
                <w:ilvl w:val="0"/>
                <w:numId w:val="5"/>
              </w:numPr>
              <w:tabs>
                <w:tab w:val="clear" w:pos="2880"/>
                <w:tab w:val="left" w:pos="2760"/>
              </w:tabs>
              <w:spacing w:line="240" w:lineRule="auto"/>
              <w:ind w:right="255" w:firstLine="60"/>
              <w:rPr>
                <w:color w:val="000000"/>
                <w:sz w:val="20"/>
                <w:szCs w:val="20"/>
                <w:lang w:val="uk-UA"/>
              </w:rPr>
            </w:pPr>
            <w:r w:rsidRPr="0008316C">
              <w:rPr>
                <w:color w:val="000000"/>
                <w:sz w:val="20"/>
                <w:szCs w:val="20"/>
                <w:lang w:val="uk-UA"/>
              </w:rPr>
              <w:t>к</w:t>
            </w:r>
            <w:r w:rsidRPr="0008316C">
              <w:rPr>
                <w:color w:val="000000"/>
                <w:spacing w:val="-2"/>
                <w:kern w:val="16"/>
                <w:sz w:val="20"/>
                <w:szCs w:val="20"/>
                <w:lang w:val="uk-UA"/>
              </w:rPr>
              <w:t>о</w:t>
            </w:r>
            <w:r w:rsidRPr="0008316C">
              <w:rPr>
                <w:color w:val="000000"/>
                <w:spacing w:val="-6"/>
                <w:kern w:val="16"/>
                <w:sz w:val="20"/>
                <w:szCs w:val="20"/>
                <w:lang w:val="uk-UA"/>
              </w:rPr>
              <w:t>ристуючись картою, в</w:t>
            </w:r>
            <w:r w:rsidRPr="0008316C">
              <w:rPr>
                <w:color w:val="000000"/>
                <w:spacing w:val="-5"/>
                <w:kern w:val="16"/>
                <w:sz w:val="20"/>
                <w:szCs w:val="20"/>
                <w:lang w:val="uk-UA"/>
              </w:rPr>
              <w:t>и</w:t>
            </w:r>
            <w:r w:rsidRPr="0008316C">
              <w:rPr>
                <w:color w:val="000000"/>
                <w:sz w:val="20"/>
                <w:szCs w:val="20"/>
                <w:lang w:val="uk-UA"/>
              </w:rPr>
              <w:t>зн</w:t>
            </w:r>
            <w:r w:rsidRPr="0008316C">
              <w:rPr>
                <w:color w:val="000000"/>
                <w:spacing w:val="-2"/>
                <w:kern w:val="16"/>
                <w:sz w:val="20"/>
                <w:szCs w:val="20"/>
                <w:lang w:val="uk-UA"/>
              </w:rPr>
              <w:t>ачати причини та наслі</w:t>
            </w:r>
            <w:r w:rsidRPr="0008316C">
              <w:rPr>
                <w:color w:val="000000"/>
                <w:sz w:val="20"/>
                <w:szCs w:val="20"/>
                <w:lang w:val="uk-UA"/>
              </w:rPr>
              <w:t>дки історичних подій, пов’язані з геополiтичними ч</w:t>
            </w:r>
            <w:r w:rsidRPr="0008316C">
              <w:rPr>
                <w:color w:val="000000"/>
                <w:spacing w:val="-10"/>
                <w:kern w:val="16"/>
                <w:sz w:val="20"/>
                <w:szCs w:val="20"/>
                <w:lang w:val="uk-UA"/>
              </w:rPr>
              <w:t>инниками і факторами н</w:t>
            </w:r>
            <w:r w:rsidRPr="0008316C">
              <w:rPr>
                <w:color w:val="000000"/>
                <w:sz w:val="20"/>
                <w:szCs w:val="20"/>
                <w:lang w:val="uk-UA"/>
              </w:rPr>
              <w:t>авколишнього середовища;</w:t>
            </w:r>
          </w:p>
          <w:p w:rsidR="00BC4515" w:rsidRPr="0008316C" w:rsidRDefault="00BC4515" w:rsidP="00C46438">
            <w:pPr>
              <w:pStyle w:val="TableTextshem"/>
              <w:numPr>
                <w:ilvl w:val="0"/>
                <w:numId w:val="5"/>
              </w:numPr>
              <w:tabs>
                <w:tab w:val="left" w:pos="2760"/>
              </w:tabs>
              <w:ind w:left="15" w:right="255" w:firstLine="60"/>
              <w:rPr>
                <w:color w:val="000000"/>
                <w:sz w:val="20"/>
                <w:szCs w:val="20"/>
                <w:lang w:val="uk-UA"/>
              </w:rPr>
            </w:pPr>
            <w:r w:rsidRPr="0008316C">
              <w:rPr>
                <w:color w:val="000000"/>
                <w:sz w:val="20"/>
                <w:szCs w:val="20"/>
                <w:lang w:val="uk-UA"/>
              </w:rPr>
              <w:t>використовувати картографічну інформацію для пояснення розвитку міжнародних відносин, полiтичних інтересів тієї чи іншої країни.</w:t>
            </w:r>
          </w:p>
        </w:tc>
        <w:tc>
          <w:tcPr>
            <w:tcW w:w="3495" w:type="dxa"/>
          </w:tcPr>
          <w:p w:rsidR="00BC4515" w:rsidRPr="0008316C" w:rsidRDefault="00BC4515" w:rsidP="00C46438">
            <w:pPr>
              <w:pStyle w:val="TableTextshem"/>
              <w:numPr>
                <w:ilvl w:val="0"/>
                <w:numId w:val="5"/>
              </w:numPr>
              <w:tabs>
                <w:tab w:val="clear" w:pos="2880"/>
                <w:tab w:val="left" w:pos="2760"/>
              </w:tabs>
              <w:spacing w:line="240" w:lineRule="auto"/>
              <w:ind w:left="0" w:right="255" w:firstLine="60"/>
              <w:jc w:val="left"/>
              <w:rPr>
                <w:sz w:val="20"/>
                <w:szCs w:val="20"/>
                <w:lang w:val="uk-UA"/>
              </w:rPr>
            </w:pPr>
            <w:r w:rsidRPr="0008316C">
              <w:rPr>
                <w:sz w:val="20"/>
                <w:szCs w:val="20"/>
                <w:lang w:val="uk-UA"/>
              </w:rPr>
              <w:t>самостійно здобувати інформац</w:t>
            </w:r>
            <w:r w:rsidRPr="0008316C">
              <w:rPr>
                <w:spacing w:val="-6"/>
                <w:kern w:val="16"/>
                <w:sz w:val="20"/>
                <w:szCs w:val="20"/>
                <w:lang w:val="uk-UA"/>
              </w:rPr>
              <w:t>ію з тексту та позатекстових ко</w:t>
            </w:r>
            <w:r w:rsidRPr="0008316C">
              <w:rPr>
                <w:sz w:val="20"/>
                <w:szCs w:val="20"/>
                <w:lang w:val="uk-UA"/>
              </w:rPr>
              <w:t>мпонентів підручника з історії;</w:t>
            </w:r>
          </w:p>
          <w:p w:rsidR="00BC4515" w:rsidRPr="0008316C" w:rsidRDefault="00BC4515" w:rsidP="00C46438">
            <w:pPr>
              <w:pStyle w:val="TableTextshem"/>
              <w:numPr>
                <w:ilvl w:val="0"/>
                <w:numId w:val="5"/>
              </w:numPr>
              <w:tabs>
                <w:tab w:val="clear" w:pos="2880"/>
                <w:tab w:val="left" w:pos="2760"/>
              </w:tabs>
              <w:spacing w:line="240" w:lineRule="auto"/>
              <w:ind w:left="0" w:right="255" w:firstLine="60"/>
              <w:jc w:val="left"/>
              <w:rPr>
                <w:sz w:val="20"/>
                <w:szCs w:val="20"/>
                <w:lang w:val="uk-UA"/>
              </w:rPr>
            </w:pPr>
            <w:r w:rsidRPr="0008316C">
              <w:rPr>
                <w:sz w:val="20"/>
                <w:szCs w:val="20"/>
                <w:lang w:val="uk-UA"/>
              </w:rPr>
              <w:t>а</w:t>
            </w:r>
            <w:r w:rsidRPr="0008316C">
              <w:rPr>
                <w:spacing w:val="-8"/>
                <w:kern w:val="16"/>
                <w:sz w:val="20"/>
                <w:szCs w:val="20"/>
                <w:lang w:val="uk-UA"/>
              </w:rPr>
              <w:t>налізувати нескладні та адапт</w:t>
            </w:r>
            <w:r w:rsidRPr="0008316C">
              <w:rPr>
                <w:spacing w:val="-5"/>
                <w:kern w:val="16"/>
                <w:sz w:val="20"/>
                <w:szCs w:val="20"/>
                <w:lang w:val="uk-UA"/>
              </w:rPr>
              <w:t>ов</w:t>
            </w:r>
            <w:r w:rsidRPr="0008316C">
              <w:rPr>
                <w:sz w:val="20"/>
                <w:szCs w:val="20"/>
                <w:lang w:val="uk-UA"/>
              </w:rPr>
              <w:t>ан</w:t>
            </w:r>
            <w:r w:rsidRPr="0008316C">
              <w:rPr>
                <w:spacing w:val="-5"/>
                <w:kern w:val="16"/>
                <w:sz w:val="20"/>
                <w:szCs w:val="20"/>
                <w:lang w:val="uk-UA"/>
              </w:rPr>
              <w:t>і джерела історичної інформації</w:t>
            </w:r>
            <w:r w:rsidRPr="0008316C">
              <w:rPr>
                <w:sz w:val="20"/>
                <w:szCs w:val="20"/>
                <w:lang w:val="uk-UA"/>
              </w:rPr>
              <w:t>;</w:t>
            </w:r>
          </w:p>
          <w:p w:rsidR="00BC4515" w:rsidRPr="0008316C" w:rsidRDefault="00BC4515" w:rsidP="00C46438">
            <w:pPr>
              <w:pStyle w:val="TableTextshem"/>
              <w:numPr>
                <w:ilvl w:val="0"/>
                <w:numId w:val="5"/>
              </w:numPr>
              <w:tabs>
                <w:tab w:val="clear" w:pos="2880"/>
                <w:tab w:val="left" w:pos="2760"/>
              </w:tabs>
              <w:spacing w:line="240" w:lineRule="auto"/>
              <w:ind w:left="0" w:right="255" w:firstLine="60"/>
              <w:jc w:val="left"/>
              <w:rPr>
                <w:sz w:val="20"/>
                <w:szCs w:val="20"/>
                <w:lang w:val="uk-UA"/>
              </w:rPr>
            </w:pPr>
            <w:r w:rsidRPr="0008316C">
              <w:rPr>
                <w:sz w:val="20"/>
                <w:szCs w:val="20"/>
                <w:lang w:val="uk-UA"/>
              </w:rPr>
              <w:t>визначати, застосовувати історичні терміни та поняття, конкретизуючи поняття на прикладах чи визначаючи ознаки поняття на основі аналізу фактів;</w:t>
            </w:r>
          </w:p>
          <w:p w:rsidR="00BC4515" w:rsidRPr="0008316C" w:rsidRDefault="00BC4515" w:rsidP="00C46438">
            <w:pPr>
              <w:pStyle w:val="TableTextshem"/>
              <w:numPr>
                <w:ilvl w:val="0"/>
                <w:numId w:val="5"/>
              </w:numPr>
              <w:tabs>
                <w:tab w:val="clear" w:pos="2880"/>
                <w:tab w:val="left" w:pos="2760"/>
              </w:tabs>
              <w:spacing w:line="240" w:lineRule="auto"/>
              <w:ind w:left="0" w:right="255" w:firstLine="60"/>
              <w:jc w:val="left"/>
              <w:rPr>
                <w:sz w:val="20"/>
                <w:szCs w:val="20"/>
                <w:lang w:val="uk-UA"/>
              </w:rPr>
            </w:pPr>
            <w:r w:rsidRPr="0008316C">
              <w:rPr>
                <w:sz w:val="20"/>
                <w:szCs w:val="20"/>
                <w:lang w:val="uk-UA"/>
              </w:rPr>
              <w:t>розповідати про історичні події й явища та описувати їх;</w:t>
            </w:r>
          </w:p>
          <w:p w:rsidR="00BC4515" w:rsidRPr="0008316C" w:rsidRDefault="00BC4515" w:rsidP="00C46438">
            <w:pPr>
              <w:pStyle w:val="TableTextshem"/>
              <w:numPr>
                <w:ilvl w:val="0"/>
                <w:numId w:val="5"/>
              </w:numPr>
              <w:tabs>
                <w:tab w:val="clear" w:pos="2880"/>
                <w:tab w:val="left" w:pos="2760"/>
              </w:tabs>
              <w:spacing w:line="240" w:lineRule="auto"/>
              <w:ind w:left="0" w:right="255" w:firstLine="60"/>
              <w:jc w:val="left"/>
              <w:rPr>
                <w:sz w:val="20"/>
                <w:szCs w:val="20"/>
                <w:lang w:val="uk-UA"/>
              </w:rPr>
            </w:pPr>
            <w:r w:rsidRPr="0008316C">
              <w:rPr>
                <w:sz w:val="20"/>
                <w:szCs w:val="20"/>
                <w:lang w:val="uk-UA"/>
              </w:rPr>
              <w:t>давати історичну характеристику видатним діячам;</w:t>
            </w:r>
          </w:p>
          <w:p w:rsidR="00BC4515" w:rsidRPr="0008316C" w:rsidRDefault="00BC4515" w:rsidP="00C46438">
            <w:pPr>
              <w:pStyle w:val="TableTextshem"/>
              <w:numPr>
                <w:ilvl w:val="0"/>
                <w:numId w:val="5"/>
              </w:numPr>
              <w:tabs>
                <w:tab w:val="clear" w:pos="2880"/>
                <w:tab w:val="left" w:pos="2760"/>
              </w:tabs>
              <w:spacing w:line="240" w:lineRule="auto"/>
              <w:ind w:left="0" w:right="255" w:firstLine="60"/>
              <w:jc w:val="left"/>
              <w:rPr>
                <w:sz w:val="20"/>
                <w:szCs w:val="20"/>
                <w:lang w:val="uk-UA"/>
              </w:rPr>
            </w:pPr>
            <w:r w:rsidRPr="0008316C">
              <w:rPr>
                <w:sz w:val="20"/>
                <w:szCs w:val="20"/>
                <w:lang w:val="uk-UA"/>
              </w:rPr>
              <w:t>формулювати емоційно-ціннісну оцінку історичних подій і діяльності історичних осіб;</w:t>
            </w:r>
          </w:p>
          <w:p w:rsidR="00BC4515" w:rsidRPr="0008316C" w:rsidRDefault="00BC4515" w:rsidP="00C46438">
            <w:pPr>
              <w:pStyle w:val="TableTextshem"/>
              <w:numPr>
                <w:ilvl w:val="0"/>
                <w:numId w:val="5"/>
              </w:numPr>
              <w:tabs>
                <w:tab w:val="clear" w:pos="2880"/>
                <w:tab w:val="left" w:pos="2760"/>
              </w:tabs>
              <w:spacing w:line="240" w:lineRule="auto"/>
              <w:ind w:right="255" w:firstLine="60"/>
              <w:rPr>
                <w:color w:val="000000"/>
                <w:sz w:val="20"/>
                <w:szCs w:val="20"/>
                <w:lang w:val="uk-UA"/>
              </w:rPr>
            </w:pPr>
            <w:r w:rsidRPr="0008316C">
              <w:rPr>
                <w:color w:val="000000"/>
                <w:sz w:val="20"/>
                <w:szCs w:val="20"/>
                <w:lang w:val="uk-UA"/>
              </w:rPr>
              <w:t>визначати причини, сутність, наслідки та значення історичних явищ та подій;</w:t>
            </w:r>
          </w:p>
          <w:p w:rsidR="00BC4515" w:rsidRPr="0008316C" w:rsidRDefault="00BC4515" w:rsidP="00C46438">
            <w:pPr>
              <w:pStyle w:val="TableTextshem"/>
              <w:numPr>
                <w:ilvl w:val="0"/>
                <w:numId w:val="5"/>
              </w:numPr>
              <w:tabs>
                <w:tab w:val="clear" w:pos="2880"/>
                <w:tab w:val="left" w:pos="2760"/>
              </w:tabs>
              <w:spacing w:line="240" w:lineRule="auto"/>
              <w:ind w:left="0" w:right="255" w:firstLine="60"/>
              <w:jc w:val="left"/>
              <w:rPr>
                <w:sz w:val="20"/>
                <w:szCs w:val="20"/>
                <w:lang w:val="uk-UA"/>
              </w:rPr>
            </w:pPr>
            <w:r w:rsidRPr="0008316C">
              <w:rPr>
                <w:sz w:val="20"/>
                <w:szCs w:val="20"/>
                <w:lang w:val="uk-UA"/>
              </w:rPr>
              <w:t xml:space="preserve">висловлювати власну точку зору щодо історичної інформації й обґрунтовувати її; </w:t>
            </w:r>
          </w:p>
          <w:p w:rsidR="00BC4515" w:rsidRPr="0008316C" w:rsidRDefault="00BC4515" w:rsidP="00C46438">
            <w:pPr>
              <w:pStyle w:val="TableTextshem"/>
              <w:numPr>
                <w:ilvl w:val="0"/>
                <w:numId w:val="5"/>
              </w:numPr>
              <w:tabs>
                <w:tab w:val="left" w:pos="2760"/>
              </w:tabs>
              <w:ind w:left="0" w:right="255" w:firstLine="60"/>
              <w:jc w:val="left"/>
              <w:rPr>
                <w:color w:val="000000"/>
                <w:sz w:val="20"/>
                <w:szCs w:val="20"/>
                <w:lang w:val="uk-UA"/>
              </w:rPr>
            </w:pPr>
            <w:r w:rsidRPr="0008316C">
              <w:rPr>
                <w:sz w:val="20"/>
                <w:szCs w:val="20"/>
                <w:lang w:val="uk-UA"/>
              </w:rPr>
              <w:t>відокремлювати упереджену інформацію від неупередженої.</w:t>
            </w:r>
          </w:p>
        </w:tc>
      </w:tr>
    </w:tbl>
    <w:p w:rsidR="00BC4515" w:rsidRPr="00C46438" w:rsidRDefault="00BC4515" w:rsidP="00E12765">
      <w:pPr>
        <w:widowControl w:val="0"/>
        <w:rPr>
          <w:b/>
          <w:sz w:val="36"/>
          <w:szCs w:val="36"/>
          <w:lang w:val="uk-UA" w:eastAsia="en-US"/>
        </w:rPr>
      </w:pPr>
    </w:p>
    <w:sectPr w:rsidR="00BC4515" w:rsidRPr="00C46438" w:rsidSect="00A03F9C">
      <w:pgSz w:w="16838" w:h="11906" w:orient="landscape"/>
      <w:pgMar w:top="899" w:right="851" w:bottom="719"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ltica">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PragmaticaC Cyr">
    <w:altName w:val="Courier New"/>
    <w:panose1 w:val="00000000000000000000"/>
    <w:charset w:val="CC"/>
    <w:family w:val="decorative"/>
    <w:notTrueTyp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3A6F7CA4"/>
    <w:multiLevelType w:val="hybridMultilevel"/>
    <w:tmpl w:val="AEA80B22"/>
    <w:lvl w:ilvl="0" w:tplc="90B05AA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74064F48"/>
    <w:multiLevelType w:val="hybridMultilevel"/>
    <w:tmpl w:val="AA30827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77735BA8"/>
    <w:multiLevelType w:val="hybridMultilevel"/>
    <w:tmpl w:val="F01261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lvl w:ilvl="0">
        <w:numFmt w:val="bullet"/>
        <w:lvlText w:val="•"/>
        <w:legacy w:legacy="1" w:legacySpace="0" w:legacyIndent="300"/>
        <w:lvlJc w:val="left"/>
        <w:pPr>
          <w:ind w:left="300" w:hanging="300"/>
        </w:pPr>
        <w:rPr>
          <w:rFonts w:ascii="@Baltica" w:hAnsi="@Baltica" w:hint="default"/>
          <w:sz w:val="20"/>
        </w:rPr>
      </w:lvl>
    </w:lvlOverride>
  </w:num>
  <w:num w:numId="4">
    <w:abstractNumId w:val="1"/>
  </w:num>
  <w:num w:numId="5">
    <w:abstractNumId w:val="0"/>
    <w:lvlOverride w:ilvl="0">
      <w:lvl w:ilvl="0">
        <w:numFmt w:val="bullet"/>
        <w:lvlText w:val="•"/>
        <w:legacy w:legacy="1" w:legacySpace="0" w:legacyIndent="87"/>
        <w:lvlJc w:val="left"/>
        <w:pPr>
          <w:ind w:left="87" w:hanging="87"/>
        </w:pPr>
        <w:rPr>
          <w:rFonts w:ascii="Times New Roman" w:hAnsi="Times New Roman" w:hint="default"/>
          <w:sz w:val="16"/>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5809"/>
    <w:rsid w:val="00003FD9"/>
    <w:rsid w:val="0004257B"/>
    <w:rsid w:val="0007551D"/>
    <w:rsid w:val="0008316C"/>
    <w:rsid w:val="000C2A33"/>
    <w:rsid w:val="0014185D"/>
    <w:rsid w:val="00142D25"/>
    <w:rsid w:val="001501FB"/>
    <w:rsid w:val="001837C4"/>
    <w:rsid w:val="00192D7D"/>
    <w:rsid w:val="00211448"/>
    <w:rsid w:val="0021790D"/>
    <w:rsid w:val="00275799"/>
    <w:rsid w:val="002A44F8"/>
    <w:rsid w:val="002C42B2"/>
    <w:rsid w:val="002D162E"/>
    <w:rsid w:val="002E039F"/>
    <w:rsid w:val="003025F4"/>
    <w:rsid w:val="003539E4"/>
    <w:rsid w:val="003C3595"/>
    <w:rsid w:val="003D604B"/>
    <w:rsid w:val="003F6F41"/>
    <w:rsid w:val="00415809"/>
    <w:rsid w:val="004315AA"/>
    <w:rsid w:val="004418C0"/>
    <w:rsid w:val="00452ACD"/>
    <w:rsid w:val="00486F8B"/>
    <w:rsid w:val="004A22D4"/>
    <w:rsid w:val="00546597"/>
    <w:rsid w:val="00580669"/>
    <w:rsid w:val="0059467D"/>
    <w:rsid w:val="005D67A1"/>
    <w:rsid w:val="005E7462"/>
    <w:rsid w:val="00761EA6"/>
    <w:rsid w:val="00764C92"/>
    <w:rsid w:val="00782742"/>
    <w:rsid w:val="007A14DB"/>
    <w:rsid w:val="007B74D9"/>
    <w:rsid w:val="007C7AD9"/>
    <w:rsid w:val="007D3D9C"/>
    <w:rsid w:val="00831F76"/>
    <w:rsid w:val="00855FD7"/>
    <w:rsid w:val="00980FA5"/>
    <w:rsid w:val="00997467"/>
    <w:rsid w:val="009C31F9"/>
    <w:rsid w:val="00A03F9C"/>
    <w:rsid w:val="00A4787B"/>
    <w:rsid w:val="00A506E7"/>
    <w:rsid w:val="00A52C4D"/>
    <w:rsid w:val="00A54144"/>
    <w:rsid w:val="00A95FBE"/>
    <w:rsid w:val="00AC38E7"/>
    <w:rsid w:val="00AF0CCD"/>
    <w:rsid w:val="00B569F8"/>
    <w:rsid w:val="00B622C5"/>
    <w:rsid w:val="00B64F80"/>
    <w:rsid w:val="00B94653"/>
    <w:rsid w:val="00BB71C3"/>
    <w:rsid w:val="00BC1126"/>
    <w:rsid w:val="00BC4515"/>
    <w:rsid w:val="00BD2A76"/>
    <w:rsid w:val="00C46438"/>
    <w:rsid w:val="00C66CF6"/>
    <w:rsid w:val="00CB2654"/>
    <w:rsid w:val="00CF16C9"/>
    <w:rsid w:val="00D44C2B"/>
    <w:rsid w:val="00D46709"/>
    <w:rsid w:val="00D86BF1"/>
    <w:rsid w:val="00D96C99"/>
    <w:rsid w:val="00DA62D5"/>
    <w:rsid w:val="00DF2303"/>
    <w:rsid w:val="00E12765"/>
    <w:rsid w:val="00E97B4F"/>
    <w:rsid w:val="00EC135A"/>
    <w:rsid w:val="00FB04F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809"/>
    <w:pPr>
      <w:autoSpaceDE w:val="0"/>
      <w:autoSpaceDN w:val="0"/>
    </w:pPr>
    <w:rPr>
      <w:rFonts w:ascii="Times New Roman" w:eastAsia="Times New Roman" w:hAnsi="Times New Roman"/>
      <w:sz w:val="20"/>
      <w:szCs w:val="20"/>
      <w:lang w:eastAsia="uk-UA"/>
    </w:rPr>
  </w:style>
  <w:style w:type="paragraph" w:styleId="Heading1">
    <w:name w:val="heading 1"/>
    <w:basedOn w:val="Normal"/>
    <w:next w:val="Normal"/>
    <w:link w:val="Heading1Char"/>
    <w:uiPriority w:val="99"/>
    <w:qFormat/>
    <w:rsid w:val="009C31F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41580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41580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D86BF1"/>
    <w:pPr>
      <w:keepNext/>
      <w:keepLines/>
      <w:spacing w:before="200"/>
      <w:outlineLvl w:val="3"/>
    </w:pPr>
    <w:rPr>
      <w:rFonts w:ascii="Cambria"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31F9"/>
    <w:rPr>
      <w:rFonts w:ascii="Cambria" w:hAnsi="Cambria" w:cs="Times New Roman"/>
      <w:b/>
      <w:bCs/>
      <w:color w:val="365F91"/>
      <w:sz w:val="28"/>
      <w:szCs w:val="28"/>
      <w:lang w:val="ru-RU" w:eastAsia="uk-UA"/>
    </w:rPr>
  </w:style>
  <w:style w:type="character" w:customStyle="1" w:styleId="Heading2Char">
    <w:name w:val="Heading 2 Char"/>
    <w:basedOn w:val="DefaultParagraphFont"/>
    <w:link w:val="Heading2"/>
    <w:uiPriority w:val="99"/>
    <w:semiHidden/>
    <w:locked/>
    <w:rsid w:val="00415809"/>
    <w:rPr>
      <w:rFonts w:ascii="Arial" w:hAnsi="Arial" w:cs="Arial"/>
      <w:b/>
      <w:bCs/>
      <w:i/>
      <w:iCs/>
      <w:sz w:val="28"/>
      <w:szCs w:val="28"/>
      <w:lang w:val="ru-RU" w:eastAsia="uk-UA"/>
    </w:rPr>
  </w:style>
  <w:style w:type="character" w:customStyle="1" w:styleId="Heading3Char">
    <w:name w:val="Heading 3 Char"/>
    <w:basedOn w:val="DefaultParagraphFont"/>
    <w:link w:val="Heading3"/>
    <w:uiPriority w:val="99"/>
    <w:semiHidden/>
    <w:locked/>
    <w:rsid w:val="00415809"/>
    <w:rPr>
      <w:rFonts w:ascii="Arial" w:hAnsi="Arial" w:cs="Arial"/>
      <w:b/>
      <w:bCs/>
      <w:sz w:val="26"/>
      <w:szCs w:val="26"/>
      <w:lang w:val="ru-RU" w:eastAsia="uk-UA"/>
    </w:rPr>
  </w:style>
  <w:style w:type="character" w:customStyle="1" w:styleId="Heading4Char">
    <w:name w:val="Heading 4 Char"/>
    <w:basedOn w:val="DefaultParagraphFont"/>
    <w:link w:val="Heading4"/>
    <w:uiPriority w:val="99"/>
    <w:semiHidden/>
    <w:locked/>
    <w:rsid w:val="00D86BF1"/>
    <w:rPr>
      <w:rFonts w:ascii="Cambria" w:hAnsi="Cambria" w:cs="Times New Roman"/>
      <w:b/>
      <w:bCs/>
      <w:i/>
      <w:iCs/>
      <w:color w:val="4F81BD"/>
      <w:sz w:val="20"/>
      <w:szCs w:val="20"/>
      <w:lang w:val="ru-RU" w:eastAsia="uk-UA"/>
    </w:rPr>
  </w:style>
  <w:style w:type="paragraph" w:customStyle="1" w:styleId="1">
    <w:name w:val="Абзац списку1"/>
    <w:basedOn w:val="Normal"/>
    <w:uiPriority w:val="99"/>
    <w:rsid w:val="007B74D9"/>
    <w:pPr>
      <w:autoSpaceDE/>
      <w:autoSpaceDN/>
      <w:spacing w:after="200" w:line="276" w:lineRule="auto"/>
      <w:ind w:left="720"/>
      <w:contextualSpacing/>
    </w:pPr>
    <w:rPr>
      <w:rFonts w:ascii="Calibri" w:eastAsia="Calibri" w:hAnsi="Calibri"/>
      <w:sz w:val="22"/>
      <w:szCs w:val="22"/>
      <w:lang w:val="uk-UA" w:eastAsia="en-US"/>
    </w:rPr>
  </w:style>
  <w:style w:type="paragraph" w:styleId="BodyText">
    <w:name w:val="Body Text"/>
    <w:basedOn w:val="Normal"/>
    <w:link w:val="BodyTextChar"/>
    <w:uiPriority w:val="99"/>
    <w:semiHidden/>
    <w:rsid w:val="00BD2A76"/>
    <w:pPr>
      <w:spacing w:after="120"/>
    </w:pPr>
  </w:style>
  <w:style w:type="character" w:customStyle="1" w:styleId="BodyTextChar">
    <w:name w:val="Body Text Char"/>
    <w:basedOn w:val="DefaultParagraphFont"/>
    <w:link w:val="BodyText"/>
    <w:uiPriority w:val="99"/>
    <w:semiHidden/>
    <w:locked/>
    <w:rsid w:val="00BD2A76"/>
    <w:rPr>
      <w:rFonts w:ascii="Times New Roman" w:hAnsi="Times New Roman" w:cs="Times New Roman"/>
      <w:sz w:val="20"/>
      <w:szCs w:val="20"/>
      <w:lang w:val="ru-RU" w:eastAsia="uk-UA"/>
    </w:rPr>
  </w:style>
  <w:style w:type="paragraph" w:customStyle="1" w:styleId="6p">
    <w:name w:val="6p"/>
    <w:uiPriority w:val="99"/>
    <w:rsid w:val="00BD2A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133" w:lineRule="atLeast"/>
      <w:ind w:firstLine="300"/>
      <w:jc w:val="both"/>
    </w:pPr>
    <w:rPr>
      <w:rFonts w:ascii="Times New Roman" w:eastAsia="Times New Roman" w:hAnsi="Times New Roman"/>
      <w:sz w:val="12"/>
      <w:szCs w:val="12"/>
      <w:lang w:val="en-US" w:eastAsia="uk-UA"/>
    </w:rPr>
  </w:style>
  <w:style w:type="paragraph" w:customStyle="1" w:styleId="podrazdel">
    <w:name w:val="podrazdel"/>
    <w:uiPriority w:val="99"/>
    <w:rsid w:val="00BD2A76"/>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39" w:lineRule="atLeast"/>
      <w:jc w:val="center"/>
    </w:pPr>
    <w:rPr>
      <w:rFonts w:ascii="Arial" w:eastAsia="Times New Roman" w:hAnsi="Arial" w:cs="Arial"/>
      <w:b/>
      <w:bCs/>
      <w:sz w:val="20"/>
      <w:szCs w:val="20"/>
      <w:lang w:eastAsia="uk-UA"/>
    </w:rPr>
  </w:style>
  <w:style w:type="paragraph" w:customStyle="1" w:styleId="videl">
    <w:name w:val="videl"/>
    <w:uiPriority w:val="99"/>
    <w:rsid w:val="00BD2A76"/>
    <w:pPr>
      <w:keepLines/>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1" w:lineRule="atLeast"/>
      <w:ind w:firstLine="221"/>
      <w:jc w:val="both"/>
    </w:pPr>
    <w:rPr>
      <w:rFonts w:ascii="Times New Roman" w:eastAsia="Times New Roman" w:hAnsi="Times New Roman"/>
      <w:sz w:val="20"/>
      <w:szCs w:val="20"/>
      <w:lang w:eastAsia="uk-UA"/>
    </w:rPr>
  </w:style>
  <w:style w:type="paragraph" w:customStyle="1" w:styleId="31">
    <w:name w:val="Основний текст з відступом 31"/>
    <w:uiPriority w:val="99"/>
    <w:rsid w:val="00BD2A76"/>
    <w:pPr>
      <w:overflowPunct w:val="0"/>
      <w:autoSpaceDE w:val="0"/>
      <w:autoSpaceDN w:val="0"/>
      <w:adjustRightInd w:val="0"/>
      <w:ind w:firstLine="284"/>
      <w:jc w:val="both"/>
    </w:pPr>
    <w:rPr>
      <w:rFonts w:ascii="Times New Roman" w:eastAsia="Times New Roman" w:hAnsi="Times New Roman"/>
      <w:sz w:val="24"/>
      <w:szCs w:val="20"/>
    </w:rPr>
  </w:style>
  <w:style w:type="paragraph" w:customStyle="1" w:styleId="TableText">
    <w:name w:val="Table Text"/>
    <w:uiPriority w:val="99"/>
    <w:rsid w:val="00BD2A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60" w:after="20" w:line="222" w:lineRule="atLeast"/>
      <w:ind w:left="60" w:right="60"/>
      <w:jc w:val="both"/>
    </w:pPr>
    <w:rPr>
      <w:rFonts w:ascii="Times New Roman" w:eastAsia="Times New Roman" w:hAnsi="Times New Roman"/>
      <w:sz w:val="20"/>
      <w:szCs w:val="20"/>
      <w:lang w:val="en-US" w:eastAsia="uk-UA"/>
    </w:rPr>
  </w:style>
  <w:style w:type="paragraph" w:customStyle="1" w:styleId="ZFNOTENTRY">
    <w:name w:val="Z_FNOT ENTRY"/>
    <w:uiPriority w:val="99"/>
    <w:rsid w:val="00BD2A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177" w:lineRule="atLeast"/>
      <w:ind w:left="113"/>
      <w:jc w:val="both"/>
    </w:pPr>
    <w:rPr>
      <w:rFonts w:ascii="Times New Roman" w:eastAsia="Times New Roman" w:hAnsi="Times New Roman"/>
      <w:sz w:val="16"/>
      <w:szCs w:val="16"/>
      <w:lang w:val="en-US" w:eastAsia="uk-UA"/>
    </w:rPr>
  </w:style>
  <w:style w:type="paragraph" w:customStyle="1" w:styleId="10">
    <w:name w:val="Без інтервалів1"/>
    <w:uiPriority w:val="99"/>
    <w:rsid w:val="00D86BF1"/>
    <w:rPr>
      <w:rFonts w:ascii="Times New Roman" w:hAnsi="Times New Roman"/>
      <w:sz w:val="24"/>
      <w:szCs w:val="24"/>
    </w:rPr>
  </w:style>
  <w:style w:type="character" w:customStyle="1" w:styleId="FontStyle18">
    <w:name w:val="Font Style18"/>
    <w:uiPriority w:val="99"/>
    <w:rsid w:val="00D86BF1"/>
    <w:rPr>
      <w:rFonts w:ascii="Times New Roman" w:hAnsi="Times New Roman"/>
      <w:sz w:val="22"/>
    </w:rPr>
  </w:style>
  <w:style w:type="paragraph" w:styleId="BodyTextIndent">
    <w:name w:val="Body Text Indent"/>
    <w:basedOn w:val="Normal"/>
    <w:link w:val="BodyTextIndentChar"/>
    <w:uiPriority w:val="99"/>
    <w:semiHidden/>
    <w:rsid w:val="00D86BF1"/>
    <w:pPr>
      <w:spacing w:after="120"/>
      <w:ind w:left="283"/>
    </w:pPr>
  </w:style>
  <w:style w:type="character" w:customStyle="1" w:styleId="BodyTextIndentChar">
    <w:name w:val="Body Text Indent Char"/>
    <w:basedOn w:val="DefaultParagraphFont"/>
    <w:link w:val="BodyTextIndent"/>
    <w:uiPriority w:val="99"/>
    <w:semiHidden/>
    <w:locked/>
    <w:rsid w:val="00D86BF1"/>
    <w:rPr>
      <w:rFonts w:ascii="Times New Roman" w:hAnsi="Times New Roman" w:cs="Times New Roman"/>
      <w:sz w:val="20"/>
      <w:szCs w:val="20"/>
      <w:lang w:val="ru-RU" w:eastAsia="uk-UA"/>
    </w:rPr>
  </w:style>
  <w:style w:type="paragraph" w:customStyle="1" w:styleId="TableTextshapka">
    <w:name w:val="Table Text_shapka"/>
    <w:uiPriority w:val="99"/>
    <w:rsid w:val="009C31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0" w:line="190" w:lineRule="atLeast"/>
      <w:jc w:val="center"/>
    </w:pPr>
    <w:rPr>
      <w:rFonts w:ascii="Times New Roman" w:eastAsia="Times New Roman" w:hAnsi="Times New Roman"/>
      <w:sz w:val="18"/>
      <w:szCs w:val="18"/>
      <w:lang w:val="en-US" w:eastAsia="uk-UA"/>
    </w:rPr>
  </w:style>
  <w:style w:type="paragraph" w:customStyle="1" w:styleId="4p">
    <w:name w:val="4p"/>
    <w:uiPriority w:val="99"/>
    <w:rsid w:val="009C31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88" w:lineRule="atLeast"/>
      <w:ind w:firstLine="300"/>
      <w:jc w:val="both"/>
    </w:pPr>
    <w:rPr>
      <w:rFonts w:ascii="Times New Roman" w:eastAsia="Times New Roman" w:hAnsi="Times New Roman"/>
      <w:sz w:val="8"/>
      <w:szCs w:val="8"/>
      <w:lang w:val="en-US" w:eastAsia="uk-UA"/>
    </w:rPr>
  </w:style>
  <w:style w:type="paragraph" w:customStyle="1" w:styleId="TableTextshem">
    <w:name w:val="Table Text_shem"/>
    <w:uiPriority w:val="99"/>
    <w:rsid w:val="009C31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169" w:lineRule="atLeast"/>
      <w:ind w:left="15" w:right="15"/>
      <w:jc w:val="both"/>
    </w:pPr>
    <w:rPr>
      <w:rFonts w:ascii="Times New Roman" w:eastAsia="Times New Roman" w:hAnsi="Times New Roman"/>
      <w:sz w:val="16"/>
      <w:szCs w:val="16"/>
      <w:lang w:val="en-US" w:eastAsia="uk-UA"/>
    </w:rPr>
  </w:style>
  <w:style w:type="character" w:styleId="PageNumber">
    <w:name w:val="page number"/>
    <w:basedOn w:val="DefaultParagraphFont"/>
    <w:uiPriority w:val="99"/>
    <w:semiHidden/>
    <w:rsid w:val="009C31F9"/>
    <w:rPr>
      <w:rFonts w:cs="Times New Roman"/>
    </w:rPr>
  </w:style>
  <w:style w:type="paragraph" w:styleId="ListParagraph">
    <w:name w:val="List Paragraph"/>
    <w:basedOn w:val="Normal"/>
    <w:uiPriority w:val="99"/>
    <w:qFormat/>
    <w:rsid w:val="00D96C99"/>
    <w:pPr>
      <w:ind w:left="720"/>
      <w:contextualSpacing/>
    </w:pPr>
  </w:style>
</w:styles>
</file>

<file path=word/webSettings.xml><?xml version="1.0" encoding="utf-8"?>
<w:webSettings xmlns:r="http://schemas.openxmlformats.org/officeDocument/2006/relationships" xmlns:w="http://schemas.openxmlformats.org/wordprocessingml/2006/main">
  <w:divs>
    <w:div w:id="2120831920">
      <w:marLeft w:val="0"/>
      <w:marRight w:val="0"/>
      <w:marTop w:val="0"/>
      <w:marBottom w:val="0"/>
      <w:divBdr>
        <w:top w:val="none" w:sz="0" w:space="0" w:color="auto"/>
        <w:left w:val="none" w:sz="0" w:space="0" w:color="auto"/>
        <w:bottom w:val="none" w:sz="0" w:space="0" w:color="auto"/>
        <w:right w:val="none" w:sz="0" w:space="0" w:color="auto"/>
      </w:divBdr>
    </w:div>
    <w:div w:id="2120831921">
      <w:marLeft w:val="0"/>
      <w:marRight w:val="0"/>
      <w:marTop w:val="0"/>
      <w:marBottom w:val="0"/>
      <w:divBdr>
        <w:top w:val="none" w:sz="0" w:space="0" w:color="auto"/>
        <w:left w:val="none" w:sz="0" w:space="0" w:color="auto"/>
        <w:bottom w:val="none" w:sz="0" w:space="0" w:color="auto"/>
        <w:right w:val="none" w:sz="0" w:space="0" w:color="auto"/>
      </w:divBdr>
    </w:div>
    <w:div w:id="2120831922">
      <w:marLeft w:val="0"/>
      <w:marRight w:val="0"/>
      <w:marTop w:val="0"/>
      <w:marBottom w:val="0"/>
      <w:divBdr>
        <w:top w:val="none" w:sz="0" w:space="0" w:color="auto"/>
        <w:left w:val="none" w:sz="0" w:space="0" w:color="auto"/>
        <w:bottom w:val="none" w:sz="0" w:space="0" w:color="auto"/>
        <w:right w:val="none" w:sz="0" w:space="0" w:color="auto"/>
      </w:divBdr>
    </w:div>
    <w:div w:id="2120831923">
      <w:marLeft w:val="0"/>
      <w:marRight w:val="0"/>
      <w:marTop w:val="0"/>
      <w:marBottom w:val="0"/>
      <w:divBdr>
        <w:top w:val="none" w:sz="0" w:space="0" w:color="auto"/>
        <w:left w:val="none" w:sz="0" w:space="0" w:color="auto"/>
        <w:bottom w:val="none" w:sz="0" w:space="0" w:color="auto"/>
        <w:right w:val="none" w:sz="0" w:space="0" w:color="auto"/>
      </w:divBdr>
    </w:div>
    <w:div w:id="2120831924">
      <w:marLeft w:val="0"/>
      <w:marRight w:val="0"/>
      <w:marTop w:val="0"/>
      <w:marBottom w:val="0"/>
      <w:divBdr>
        <w:top w:val="none" w:sz="0" w:space="0" w:color="auto"/>
        <w:left w:val="none" w:sz="0" w:space="0" w:color="auto"/>
        <w:bottom w:val="none" w:sz="0" w:space="0" w:color="auto"/>
        <w:right w:val="none" w:sz="0" w:space="0" w:color="auto"/>
      </w:divBdr>
    </w:div>
    <w:div w:id="2120831925">
      <w:marLeft w:val="0"/>
      <w:marRight w:val="0"/>
      <w:marTop w:val="0"/>
      <w:marBottom w:val="0"/>
      <w:divBdr>
        <w:top w:val="none" w:sz="0" w:space="0" w:color="auto"/>
        <w:left w:val="none" w:sz="0" w:space="0" w:color="auto"/>
        <w:bottom w:val="none" w:sz="0" w:space="0" w:color="auto"/>
        <w:right w:val="none" w:sz="0" w:space="0" w:color="auto"/>
      </w:divBdr>
    </w:div>
    <w:div w:id="2120831926">
      <w:marLeft w:val="0"/>
      <w:marRight w:val="0"/>
      <w:marTop w:val="0"/>
      <w:marBottom w:val="0"/>
      <w:divBdr>
        <w:top w:val="none" w:sz="0" w:space="0" w:color="auto"/>
        <w:left w:val="none" w:sz="0" w:space="0" w:color="auto"/>
        <w:bottom w:val="none" w:sz="0" w:space="0" w:color="auto"/>
        <w:right w:val="none" w:sz="0" w:space="0" w:color="auto"/>
      </w:divBdr>
    </w:div>
    <w:div w:id="2120831927">
      <w:marLeft w:val="0"/>
      <w:marRight w:val="0"/>
      <w:marTop w:val="0"/>
      <w:marBottom w:val="0"/>
      <w:divBdr>
        <w:top w:val="none" w:sz="0" w:space="0" w:color="auto"/>
        <w:left w:val="none" w:sz="0" w:space="0" w:color="auto"/>
        <w:bottom w:val="none" w:sz="0" w:space="0" w:color="auto"/>
        <w:right w:val="none" w:sz="0" w:space="0" w:color="auto"/>
      </w:divBdr>
    </w:div>
    <w:div w:id="2120831928">
      <w:marLeft w:val="0"/>
      <w:marRight w:val="0"/>
      <w:marTop w:val="0"/>
      <w:marBottom w:val="0"/>
      <w:divBdr>
        <w:top w:val="none" w:sz="0" w:space="0" w:color="auto"/>
        <w:left w:val="none" w:sz="0" w:space="0" w:color="auto"/>
        <w:bottom w:val="none" w:sz="0" w:space="0" w:color="auto"/>
        <w:right w:val="none" w:sz="0" w:space="0" w:color="auto"/>
      </w:divBdr>
    </w:div>
    <w:div w:id="2120831929">
      <w:marLeft w:val="0"/>
      <w:marRight w:val="0"/>
      <w:marTop w:val="0"/>
      <w:marBottom w:val="0"/>
      <w:divBdr>
        <w:top w:val="none" w:sz="0" w:space="0" w:color="auto"/>
        <w:left w:val="none" w:sz="0" w:space="0" w:color="auto"/>
        <w:bottom w:val="none" w:sz="0" w:space="0" w:color="auto"/>
        <w:right w:val="none" w:sz="0" w:space="0" w:color="auto"/>
      </w:divBdr>
    </w:div>
    <w:div w:id="2120831930">
      <w:marLeft w:val="0"/>
      <w:marRight w:val="0"/>
      <w:marTop w:val="0"/>
      <w:marBottom w:val="0"/>
      <w:divBdr>
        <w:top w:val="none" w:sz="0" w:space="0" w:color="auto"/>
        <w:left w:val="none" w:sz="0" w:space="0" w:color="auto"/>
        <w:bottom w:val="none" w:sz="0" w:space="0" w:color="auto"/>
        <w:right w:val="none" w:sz="0" w:space="0" w:color="auto"/>
      </w:divBdr>
    </w:div>
    <w:div w:id="2120831931">
      <w:marLeft w:val="0"/>
      <w:marRight w:val="0"/>
      <w:marTop w:val="0"/>
      <w:marBottom w:val="0"/>
      <w:divBdr>
        <w:top w:val="none" w:sz="0" w:space="0" w:color="auto"/>
        <w:left w:val="none" w:sz="0" w:space="0" w:color="auto"/>
        <w:bottom w:val="none" w:sz="0" w:space="0" w:color="auto"/>
        <w:right w:val="none" w:sz="0" w:space="0" w:color="auto"/>
      </w:divBdr>
    </w:div>
    <w:div w:id="21208319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297</TotalTime>
  <Pages>52</Pages>
  <Words>19791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eftushenko</dc:creator>
  <cp:keywords/>
  <dc:description/>
  <cp:lastModifiedBy>User</cp:lastModifiedBy>
  <cp:revision>52</cp:revision>
  <dcterms:created xsi:type="dcterms:W3CDTF">2015-05-29T12:16:00Z</dcterms:created>
  <dcterms:modified xsi:type="dcterms:W3CDTF">2015-07-14T06:01:00Z</dcterms:modified>
</cp:coreProperties>
</file>